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8"/>
          <w:szCs w:val="28"/>
          <w:lang w:eastAsia="ru-RU"/>
        </w:rPr>
        <w:t>МИНПРОСВЕЩЕНИЯ РОССИИ</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8"/>
          <w:szCs w:val="28"/>
          <w:lang w:eastAsia="ru-RU"/>
        </w:rPr>
        <w:t xml:space="preserve">Федеральное государственное бюджетное образовательное учреждение </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8"/>
          <w:szCs w:val="28"/>
          <w:lang w:eastAsia="ru-RU"/>
        </w:rPr>
        <w:t>высшего образования</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8"/>
          <w:szCs w:val="28"/>
          <w:lang w:eastAsia="ru-RU"/>
        </w:rPr>
        <w:t xml:space="preserve">  «Нижегородский государственный педагогический университет </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8"/>
          <w:szCs w:val="28"/>
          <w:lang w:eastAsia="ru-RU"/>
        </w:rPr>
        <w:t>имени Козьмы Минина»</w:t>
      </w:r>
    </w:p>
    <w:p w:rsidR="00207C48" w:rsidRDefault="00207C48">
      <w:pPr>
        <w:spacing w:after="0" w:line="240" w:lineRule="auto"/>
        <w:rPr>
          <w:rFonts w:ascii="Times New Roman" w:eastAsia="Times New Roman" w:hAnsi="Times New Roman"/>
          <w:sz w:val="24"/>
          <w:szCs w:val="24"/>
          <w:lang w:eastAsia="ru-RU"/>
        </w:rPr>
      </w:pPr>
    </w:p>
    <w:p w:rsidR="00207C48" w:rsidRDefault="00207C48">
      <w:pPr>
        <w:spacing w:after="0" w:line="240" w:lineRule="auto"/>
        <w:rPr>
          <w:rFonts w:ascii="Times New Roman" w:eastAsia="Times New Roman" w:hAnsi="Times New Roman"/>
          <w:sz w:val="24"/>
          <w:szCs w:val="24"/>
          <w:lang w:eastAsia="ru-RU"/>
        </w:rPr>
      </w:pPr>
    </w:p>
    <w:p w:rsidR="00207C48" w:rsidRDefault="00207C48">
      <w:pPr>
        <w:spacing w:after="0" w:line="240" w:lineRule="auto"/>
        <w:rPr>
          <w:rFonts w:ascii="Times New Roman" w:eastAsia="Times New Roman" w:hAnsi="Times New Roman"/>
          <w:sz w:val="24"/>
          <w:szCs w:val="24"/>
          <w:lang w:eastAsia="ru-RU"/>
        </w:rPr>
      </w:pPr>
    </w:p>
    <w:p w:rsidR="00207C48" w:rsidRDefault="00024FAB">
      <w:pPr>
        <w:spacing w:after="0" w:line="240" w:lineRule="auto"/>
        <w:ind w:left="4820"/>
        <w:contextualSpacing/>
        <w:rPr>
          <w:rFonts w:ascii="Times New Roman" w:hAnsi="Times New Roman"/>
          <w:sz w:val="24"/>
          <w:szCs w:val="24"/>
        </w:rPr>
      </w:pPr>
      <w:r>
        <w:rPr>
          <w:rFonts w:ascii="Times New Roman" w:hAnsi="Times New Roman"/>
          <w:sz w:val="24"/>
          <w:szCs w:val="24"/>
        </w:rPr>
        <w:t xml:space="preserve">УТВЕРЖДЕНО </w:t>
      </w:r>
    </w:p>
    <w:p w:rsidR="00207C48" w:rsidRDefault="00024FAB">
      <w:pPr>
        <w:spacing w:after="0" w:line="240" w:lineRule="auto"/>
        <w:ind w:left="4820"/>
        <w:contextualSpacing/>
        <w:rPr>
          <w:rFonts w:ascii="Times New Roman" w:hAnsi="Times New Roman"/>
          <w:sz w:val="24"/>
          <w:szCs w:val="24"/>
        </w:rPr>
      </w:pPr>
      <w:r>
        <w:rPr>
          <w:rFonts w:ascii="Times New Roman" w:hAnsi="Times New Roman"/>
          <w:sz w:val="24"/>
          <w:szCs w:val="24"/>
        </w:rPr>
        <w:t xml:space="preserve">Решением Ученого совета </w:t>
      </w:r>
    </w:p>
    <w:p w:rsidR="00207C48" w:rsidRDefault="00024FAB">
      <w:pPr>
        <w:spacing w:after="0" w:line="240" w:lineRule="auto"/>
        <w:ind w:left="4820"/>
        <w:contextualSpacing/>
        <w:rPr>
          <w:rFonts w:ascii="Times New Roman" w:hAnsi="Times New Roman"/>
          <w:sz w:val="24"/>
          <w:szCs w:val="24"/>
        </w:rPr>
      </w:pPr>
      <w:r>
        <w:rPr>
          <w:rFonts w:ascii="Times New Roman" w:hAnsi="Times New Roman"/>
          <w:sz w:val="24"/>
          <w:szCs w:val="24"/>
        </w:rPr>
        <w:t>Протокол №</w:t>
      </w:r>
      <w:r w:rsidRPr="009102D8">
        <w:rPr>
          <w:rFonts w:ascii="Times New Roman" w:hAnsi="Times New Roman"/>
          <w:sz w:val="24"/>
          <w:szCs w:val="24"/>
        </w:rPr>
        <w:t>___6________</w:t>
      </w:r>
      <w:r>
        <w:rPr>
          <w:rFonts w:ascii="Times New Roman" w:hAnsi="Times New Roman"/>
          <w:sz w:val="24"/>
          <w:szCs w:val="24"/>
        </w:rPr>
        <w:tab/>
        <w:t xml:space="preserve">                                                                                  </w:t>
      </w:r>
    </w:p>
    <w:p w:rsidR="00207C48" w:rsidRDefault="00024FAB">
      <w:pPr>
        <w:spacing w:after="0" w:line="240" w:lineRule="auto"/>
        <w:ind w:left="4820"/>
        <w:contextualSpacing/>
        <w:rPr>
          <w:rFonts w:ascii="Times New Roman" w:hAnsi="Times New Roman"/>
          <w:sz w:val="24"/>
          <w:szCs w:val="24"/>
        </w:rPr>
      </w:pPr>
      <w:r>
        <w:rPr>
          <w:rFonts w:ascii="Times New Roman" w:hAnsi="Times New Roman"/>
          <w:sz w:val="24"/>
          <w:szCs w:val="24"/>
        </w:rPr>
        <w:t>«_</w:t>
      </w:r>
      <w:r w:rsidRPr="009102D8">
        <w:rPr>
          <w:rFonts w:ascii="Times New Roman" w:eastAsia="Times New Roman" w:hAnsi="Times New Roman"/>
          <w:color w:val="000000"/>
          <w:sz w:val="24"/>
          <w:szCs w:val="24"/>
          <w:lang w:eastAsia="zh-CN"/>
        </w:rPr>
        <w:t>25</w:t>
      </w:r>
      <w:r>
        <w:rPr>
          <w:rFonts w:ascii="Times New Roman" w:hAnsi="Times New Roman"/>
          <w:sz w:val="24"/>
          <w:szCs w:val="24"/>
        </w:rPr>
        <w:t>_»  __</w:t>
      </w:r>
      <w:r>
        <w:rPr>
          <w:rFonts w:ascii="Times New Roman" w:eastAsia="Times New Roman" w:hAnsi="Times New Roman"/>
          <w:color w:val="000000"/>
          <w:sz w:val="24"/>
          <w:szCs w:val="24"/>
          <w:lang w:eastAsia="zh-CN"/>
        </w:rPr>
        <w:t>февраля</w:t>
      </w:r>
      <w:r>
        <w:rPr>
          <w:rFonts w:ascii="Times New Roman" w:hAnsi="Times New Roman"/>
          <w:sz w:val="24"/>
          <w:szCs w:val="24"/>
        </w:rPr>
        <w:t>___20</w:t>
      </w:r>
      <w:r>
        <w:rPr>
          <w:rFonts w:ascii="Times New Roman" w:eastAsia="Times New Roman" w:hAnsi="Times New Roman"/>
          <w:color w:val="000000"/>
          <w:sz w:val="24"/>
          <w:szCs w:val="24"/>
          <w:lang w:eastAsia="zh-CN"/>
        </w:rPr>
        <w:t>21</w:t>
      </w:r>
      <w:r>
        <w:rPr>
          <w:rFonts w:ascii="Times New Roman" w:hAnsi="Times New Roman"/>
          <w:sz w:val="24"/>
          <w:szCs w:val="24"/>
        </w:rPr>
        <w:t xml:space="preserve"> г.</w:t>
      </w:r>
    </w:p>
    <w:p w:rsidR="00207C48" w:rsidRDefault="00207C48">
      <w:pPr>
        <w:spacing w:after="0"/>
        <w:ind w:left="4820"/>
        <w:contextualSpacing/>
        <w:rPr>
          <w:rFonts w:ascii="Times New Roman" w:hAnsi="Times New Roman"/>
          <w:sz w:val="24"/>
          <w:szCs w:val="24"/>
        </w:rPr>
      </w:pPr>
    </w:p>
    <w:p w:rsidR="00207C48" w:rsidRDefault="00207C48">
      <w:pPr>
        <w:spacing w:after="0"/>
        <w:ind w:left="4820"/>
        <w:contextualSpacing/>
        <w:rPr>
          <w:rFonts w:ascii="Times New Roman" w:hAnsi="Times New Roman"/>
          <w:sz w:val="24"/>
          <w:szCs w:val="24"/>
        </w:rPr>
      </w:pPr>
    </w:p>
    <w:p w:rsidR="00207C48" w:rsidRDefault="00207C48">
      <w:pPr>
        <w:spacing w:after="0" w:line="240" w:lineRule="auto"/>
        <w:jc w:val="center"/>
        <w:rPr>
          <w:rFonts w:ascii="Times New Roman" w:eastAsia="Times New Roman" w:hAnsi="Times New Roman"/>
          <w:sz w:val="24"/>
          <w:szCs w:val="24"/>
          <w:lang w:eastAsia="ru-RU"/>
        </w:rPr>
      </w:pPr>
    </w:p>
    <w:p w:rsidR="00207C48" w:rsidRDefault="00207C48">
      <w:pPr>
        <w:spacing w:after="0" w:line="240" w:lineRule="auto"/>
        <w:jc w:val="center"/>
        <w:rPr>
          <w:rFonts w:ascii="Times New Roman" w:eastAsia="Times New Roman" w:hAnsi="Times New Roman"/>
          <w:sz w:val="24"/>
          <w:szCs w:val="24"/>
          <w:lang w:eastAsia="ru-RU"/>
        </w:rPr>
      </w:pPr>
    </w:p>
    <w:p w:rsidR="00207C48" w:rsidRDefault="00207C48">
      <w:pPr>
        <w:spacing w:after="0" w:line="360" w:lineRule="auto"/>
        <w:jc w:val="center"/>
        <w:rPr>
          <w:rFonts w:ascii="Times New Roman" w:eastAsia="Times New Roman" w:hAnsi="Times New Roman"/>
          <w:b/>
          <w:sz w:val="24"/>
          <w:szCs w:val="24"/>
          <w:lang w:eastAsia="ru-RU"/>
        </w:rPr>
      </w:pPr>
    </w:p>
    <w:p w:rsidR="00207C48" w:rsidRDefault="00024FAB">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программа модуля</w:t>
      </w:r>
    </w:p>
    <w:p w:rsidR="00207C48" w:rsidRDefault="00024FAB">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sz w:val="24"/>
          <w:szCs w:val="24"/>
          <w:lang w:eastAsia="ru-RU"/>
        </w:rPr>
        <w:t>«</w:t>
      </w:r>
      <w:r>
        <w:rPr>
          <w:rFonts w:ascii="Times New Roman" w:eastAsia="Times New Roman" w:hAnsi="Times New Roman"/>
          <w:b/>
          <w:bCs/>
          <w:sz w:val="24"/>
          <w:szCs w:val="24"/>
          <w:lang w:eastAsia="ru-RU"/>
        </w:rPr>
        <w:t>ЧЕЛОВЕК. ОБЩЕСТВО. КУЛЬТУРА</w:t>
      </w:r>
      <w:r>
        <w:rPr>
          <w:rFonts w:ascii="Times New Roman" w:eastAsia="Times New Roman" w:hAnsi="Times New Roman"/>
          <w:b/>
          <w:sz w:val="24"/>
          <w:szCs w:val="24"/>
          <w:lang w:eastAsia="ru-RU"/>
        </w:rPr>
        <w:t>»</w:t>
      </w:r>
    </w:p>
    <w:p w:rsidR="00207C48" w:rsidRDefault="00207C48">
      <w:pPr>
        <w:spacing w:after="0" w:line="360" w:lineRule="auto"/>
        <w:rPr>
          <w:rFonts w:ascii="Times New Roman" w:eastAsia="Times New Roman" w:hAnsi="Times New Roman"/>
          <w:i/>
          <w:sz w:val="18"/>
          <w:szCs w:val="18"/>
          <w:lang w:eastAsia="ru-RU"/>
        </w:rPr>
      </w:pPr>
    </w:p>
    <w:p w:rsidR="00207C48" w:rsidRDefault="00D80D14">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Направление подготовки: 05.03.02  География </w:t>
      </w:r>
    </w:p>
    <w:p w:rsidR="00207C48" w:rsidRDefault="00024FAB">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Профиль:  </w:t>
      </w:r>
      <w:r w:rsidR="00D80D14">
        <w:rPr>
          <w:rFonts w:ascii="Times New Roman" w:eastAsia="Times New Roman" w:hAnsi="Times New Roman"/>
          <w:sz w:val="24"/>
          <w:szCs w:val="24"/>
          <w:lang w:eastAsia="ru-RU"/>
        </w:rPr>
        <w:t>Рекреационная география и туризм</w:t>
      </w:r>
    </w:p>
    <w:p w:rsidR="00207C48" w:rsidRDefault="00207C48">
      <w:pPr>
        <w:spacing w:after="0" w:line="360" w:lineRule="auto"/>
        <w:rPr>
          <w:rFonts w:ascii="Times New Roman" w:eastAsia="Times New Roman" w:hAnsi="Times New Roman"/>
          <w:sz w:val="24"/>
          <w:szCs w:val="24"/>
          <w:lang w:eastAsia="ru-RU"/>
        </w:rPr>
      </w:pPr>
    </w:p>
    <w:p w:rsidR="00207C48" w:rsidRDefault="00024FAB">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обучения – очная </w:t>
      </w:r>
    </w:p>
    <w:p w:rsidR="00207C48" w:rsidRDefault="00207C48">
      <w:pPr>
        <w:spacing w:after="0" w:line="240" w:lineRule="auto"/>
        <w:rPr>
          <w:rFonts w:ascii="Times New Roman" w:eastAsia="Times New Roman" w:hAnsi="Times New Roman"/>
          <w:sz w:val="24"/>
          <w:szCs w:val="24"/>
          <w:lang w:eastAsia="ru-RU"/>
        </w:rPr>
      </w:pPr>
    </w:p>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Трудоемкость модуля –  18 з.е.</w:t>
      </w:r>
    </w:p>
    <w:p w:rsidR="00207C48" w:rsidRDefault="00207C48">
      <w:pPr>
        <w:spacing w:after="0" w:line="240" w:lineRule="auto"/>
        <w:rPr>
          <w:rFonts w:ascii="Times New Roman" w:eastAsia="Times New Roman" w:hAnsi="Times New Roman"/>
          <w:sz w:val="24"/>
          <w:szCs w:val="24"/>
          <w:lang w:eastAsia="ru-RU"/>
        </w:rPr>
      </w:pPr>
    </w:p>
    <w:p w:rsidR="00207C48" w:rsidRDefault="00207C48">
      <w:pPr>
        <w:spacing w:after="0" w:line="240" w:lineRule="auto"/>
        <w:rPr>
          <w:rFonts w:ascii="Times New Roman" w:eastAsia="Times New Roman" w:hAnsi="Times New Roman"/>
          <w:sz w:val="24"/>
          <w:szCs w:val="24"/>
          <w:lang w:eastAsia="ru-RU"/>
        </w:rPr>
      </w:pPr>
    </w:p>
    <w:p w:rsidR="00207C48" w:rsidRDefault="00207C48">
      <w:pPr>
        <w:spacing w:after="0" w:line="240" w:lineRule="auto"/>
        <w:rPr>
          <w:rFonts w:ascii="Times New Roman" w:eastAsia="Times New Roman" w:hAnsi="Times New Roman"/>
          <w:sz w:val="24"/>
          <w:szCs w:val="24"/>
          <w:lang w:eastAsia="ru-RU"/>
        </w:rPr>
      </w:pPr>
    </w:p>
    <w:p w:rsidR="00207C48" w:rsidRDefault="00207C48">
      <w:pPr>
        <w:spacing w:after="0" w:line="240" w:lineRule="auto"/>
        <w:rPr>
          <w:rFonts w:ascii="Times New Roman" w:eastAsia="Times New Roman" w:hAnsi="Times New Roman"/>
          <w:sz w:val="24"/>
          <w:szCs w:val="24"/>
          <w:lang w:eastAsia="ru-RU"/>
        </w:rPr>
      </w:pPr>
    </w:p>
    <w:p w:rsidR="00207C48" w:rsidRDefault="00207C48">
      <w:pPr>
        <w:spacing w:after="0" w:line="240" w:lineRule="auto"/>
        <w:rPr>
          <w:rFonts w:ascii="Times New Roman" w:eastAsia="Times New Roman" w:hAnsi="Times New Roman"/>
          <w:sz w:val="24"/>
          <w:szCs w:val="24"/>
          <w:lang w:eastAsia="ru-RU"/>
        </w:rPr>
      </w:pPr>
    </w:p>
    <w:p w:rsidR="00207C48" w:rsidRDefault="00207C48">
      <w:pPr>
        <w:spacing w:after="0" w:line="240" w:lineRule="auto"/>
        <w:rPr>
          <w:rFonts w:ascii="Times New Roman" w:eastAsia="Times New Roman" w:hAnsi="Times New Roman"/>
          <w:sz w:val="24"/>
          <w:szCs w:val="24"/>
          <w:lang w:eastAsia="ru-RU"/>
        </w:rPr>
      </w:pPr>
    </w:p>
    <w:p w:rsidR="00207C48" w:rsidRDefault="00207C48">
      <w:pPr>
        <w:spacing w:after="0" w:line="240" w:lineRule="auto"/>
        <w:rPr>
          <w:rFonts w:ascii="Times New Roman" w:eastAsia="Times New Roman" w:hAnsi="Times New Roman"/>
          <w:sz w:val="24"/>
          <w:szCs w:val="24"/>
          <w:lang w:eastAsia="ru-RU"/>
        </w:rPr>
      </w:pPr>
    </w:p>
    <w:p w:rsidR="00207C48" w:rsidRDefault="00207C48">
      <w:pPr>
        <w:spacing w:after="0" w:line="240" w:lineRule="auto"/>
        <w:rPr>
          <w:rFonts w:ascii="Times New Roman" w:eastAsia="Times New Roman" w:hAnsi="Times New Roman"/>
          <w:sz w:val="24"/>
          <w:szCs w:val="24"/>
          <w:lang w:eastAsia="ru-RU"/>
        </w:rPr>
      </w:pPr>
    </w:p>
    <w:p w:rsidR="00207C48" w:rsidRDefault="00207C48">
      <w:pPr>
        <w:spacing w:after="0" w:line="240" w:lineRule="auto"/>
        <w:rPr>
          <w:rFonts w:ascii="Times New Roman" w:eastAsia="Times New Roman" w:hAnsi="Times New Roman"/>
          <w:sz w:val="24"/>
          <w:szCs w:val="24"/>
          <w:lang w:eastAsia="ru-RU"/>
        </w:rPr>
      </w:pPr>
    </w:p>
    <w:p w:rsidR="00207C48" w:rsidRDefault="00207C48">
      <w:pPr>
        <w:spacing w:after="0" w:line="240" w:lineRule="auto"/>
        <w:rPr>
          <w:rFonts w:ascii="Times New Roman" w:eastAsia="Times New Roman" w:hAnsi="Times New Roman"/>
          <w:sz w:val="24"/>
          <w:szCs w:val="24"/>
          <w:lang w:eastAsia="ru-RU"/>
        </w:rPr>
      </w:pPr>
    </w:p>
    <w:p w:rsidR="00207C48" w:rsidRDefault="00207C48">
      <w:pPr>
        <w:spacing w:after="0" w:line="240" w:lineRule="auto"/>
        <w:rPr>
          <w:rFonts w:ascii="Times New Roman" w:eastAsia="Times New Roman" w:hAnsi="Times New Roman"/>
          <w:sz w:val="24"/>
          <w:szCs w:val="24"/>
          <w:lang w:eastAsia="ru-RU"/>
        </w:rPr>
      </w:pPr>
    </w:p>
    <w:p w:rsidR="00207C48" w:rsidRDefault="00207C48">
      <w:pPr>
        <w:spacing w:after="0" w:line="240" w:lineRule="auto"/>
        <w:rPr>
          <w:rFonts w:ascii="Times New Roman" w:eastAsia="Times New Roman" w:hAnsi="Times New Roman"/>
          <w:sz w:val="24"/>
          <w:szCs w:val="24"/>
          <w:lang w:eastAsia="ru-RU"/>
        </w:rPr>
      </w:pP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 Нижний Новгород</w:t>
      </w:r>
    </w:p>
    <w:p w:rsidR="00207C48" w:rsidRDefault="00207C48">
      <w:pPr>
        <w:spacing w:after="0" w:line="240" w:lineRule="auto"/>
        <w:jc w:val="center"/>
        <w:rPr>
          <w:rFonts w:ascii="Times New Roman" w:eastAsia="Times New Roman" w:hAnsi="Times New Roman"/>
          <w:sz w:val="24"/>
          <w:szCs w:val="24"/>
          <w:lang w:eastAsia="ru-RU"/>
        </w:rPr>
      </w:pP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2021 год</w:t>
      </w:r>
      <w:r>
        <w:br w:type="page"/>
      </w:r>
    </w:p>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Программа модуля «</w:t>
      </w:r>
      <w:r>
        <w:rPr>
          <w:rFonts w:ascii="Times New Roman" w:eastAsia="Times New Roman" w:hAnsi="Times New Roman"/>
          <w:i/>
          <w:sz w:val="24"/>
          <w:szCs w:val="24"/>
          <w:lang w:eastAsia="ru-RU"/>
        </w:rPr>
        <w:t>Человек. Общество. Культура</w:t>
      </w:r>
      <w:r>
        <w:rPr>
          <w:rFonts w:ascii="Times New Roman" w:eastAsia="Times New Roman" w:hAnsi="Times New Roman"/>
          <w:sz w:val="24"/>
          <w:szCs w:val="24"/>
          <w:lang w:eastAsia="ru-RU"/>
        </w:rPr>
        <w:t>» разработана на основе:</w:t>
      </w:r>
    </w:p>
    <w:p w:rsidR="00536A01" w:rsidRPr="009A3FE9" w:rsidRDefault="00536A01" w:rsidP="00536A01">
      <w:pPr>
        <w:spacing w:after="0" w:line="240" w:lineRule="auto"/>
        <w:rPr>
          <w:rFonts w:ascii="Times New Roman" w:hAnsi="Times New Roman"/>
          <w:sz w:val="24"/>
          <w:szCs w:val="24"/>
        </w:rPr>
      </w:pPr>
      <w:r w:rsidRPr="009A3FE9">
        <w:rPr>
          <w:rFonts w:ascii="Times New Roman" w:hAnsi="Times New Roman"/>
          <w:sz w:val="24"/>
          <w:szCs w:val="24"/>
        </w:rPr>
        <w:t>1. Федерального государственного образовательного стандарта высшего образования по направлению подготовки 05.03.02 География, утв. 7 августа 2020 г. № 889;</w:t>
      </w:r>
    </w:p>
    <w:p w:rsidR="00536A01" w:rsidRPr="009A3FE9" w:rsidRDefault="00536A01" w:rsidP="00536A01">
      <w:pPr>
        <w:spacing w:after="0" w:line="240" w:lineRule="auto"/>
        <w:rPr>
          <w:rFonts w:ascii="Times New Roman" w:hAnsi="Times New Roman"/>
          <w:sz w:val="24"/>
          <w:szCs w:val="24"/>
        </w:rPr>
      </w:pPr>
      <w:r w:rsidRPr="009A3FE9">
        <w:rPr>
          <w:rFonts w:ascii="Times New Roman" w:hAnsi="Times New Roman"/>
          <w:sz w:val="24"/>
          <w:szCs w:val="24"/>
        </w:rPr>
        <w:t>2. Профессионального стандарта "Географ (Специалист по выполнению работ и оказанию услуг географической направленности)", утв. приказом Министерства труда и социальной защиты Российской Федерации от 24 декабря 2020 г. № 954н;</w:t>
      </w:r>
    </w:p>
    <w:p w:rsidR="00536A01" w:rsidRPr="009A3FE9" w:rsidRDefault="00536A01" w:rsidP="00536A01">
      <w:pPr>
        <w:spacing w:after="0" w:line="240" w:lineRule="auto"/>
        <w:jc w:val="both"/>
        <w:rPr>
          <w:rFonts w:ascii="Times New Roman" w:hAnsi="Times New Roman"/>
          <w:sz w:val="24"/>
          <w:szCs w:val="24"/>
        </w:rPr>
      </w:pPr>
      <w:r w:rsidRPr="009A3FE9">
        <w:rPr>
          <w:rFonts w:ascii="Times New Roman" w:hAnsi="Times New Roman"/>
          <w:sz w:val="24"/>
          <w:szCs w:val="24"/>
        </w:rPr>
        <w:t>3.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Российской Федерации от 18 октября 2013 г. № 544н, с изменением, внесенном приказом Министерства труда и социальной защиты Российской Федерации от 5 августа 2016 г. № 422н.</w:t>
      </w:r>
    </w:p>
    <w:p w:rsidR="00536A01" w:rsidRPr="009A3FE9" w:rsidRDefault="00536A01" w:rsidP="00536A01">
      <w:pPr>
        <w:spacing w:after="0" w:line="240" w:lineRule="auto"/>
        <w:jc w:val="both"/>
        <w:rPr>
          <w:rFonts w:ascii="Times New Roman" w:hAnsi="Times New Roman"/>
          <w:sz w:val="24"/>
          <w:szCs w:val="24"/>
        </w:rPr>
      </w:pPr>
      <w:r w:rsidRPr="009A3FE9">
        <w:rPr>
          <w:rFonts w:ascii="Times New Roman" w:hAnsi="Times New Roman"/>
          <w:sz w:val="24"/>
          <w:szCs w:val="24"/>
        </w:rPr>
        <w:t>4. Профессионального стандарта «Педагог дополнительного образования детей и взрослых», утв. приказом Министерства труда и социальной защиты Российской Федерации от 5 мая 2018 г. № 298н.</w:t>
      </w:r>
    </w:p>
    <w:p w:rsidR="00536A01" w:rsidRPr="009A3FE9" w:rsidRDefault="00536A01" w:rsidP="00536A01">
      <w:pPr>
        <w:spacing w:after="0" w:line="240" w:lineRule="auto"/>
        <w:jc w:val="both"/>
        <w:rPr>
          <w:rFonts w:ascii="Times New Roman" w:hAnsi="Times New Roman"/>
          <w:sz w:val="24"/>
          <w:szCs w:val="24"/>
        </w:rPr>
      </w:pPr>
      <w:r w:rsidRPr="009A3FE9">
        <w:rPr>
          <w:rFonts w:ascii="Times New Roman" w:hAnsi="Times New Roman"/>
          <w:sz w:val="24"/>
          <w:szCs w:val="24"/>
        </w:rPr>
        <w:t>5. Профессионального стандарта «Экскурсовод (гид)», утв. приказом Министерства труда и социальной защиты Российской Федерации от 4 августа 2014 г. № 539н, с изменением, внесенными приказами Министерства труда и социальной защиты Российской Федерации от 18 марта 2016 г. № 117н  и от 12 декабря 2016 г. № 727н.</w:t>
      </w:r>
    </w:p>
    <w:p w:rsidR="00536A01" w:rsidRPr="009A3FE9" w:rsidRDefault="00536A01" w:rsidP="00536A01">
      <w:pPr>
        <w:spacing w:after="0" w:line="240" w:lineRule="auto"/>
        <w:rPr>
          <w:rFonts w:ascii="Times New Roman" w:hAnsi="Times New Roman"/>
          <w:sz w:val="24"/>
          <w:szCs w:val="24"/>
        </w:rPr>
      </w:pPr>
      <w:r w:rsidRPr="009A3FE9">
        <w:rPr>
          <w:rFonts w:ascii="Times New Roman" w:hAnsi="Times New Roman"/>
          <w:sz w:val="24"/>
          <w:szCs w:val="24"/>
        </w:rPr>
        <w:t>6. Учебного плана по направлению подготовки 05.03.02 География,  профиль  «Рекреационная география и туризм», утв. 25.02.2021 г. протокол № 6.</w:t>
      </w:r>
    </w:p>
    <w:p w:rsidR="00536A01" w:rsidRDefault="00536A01" w:rsidP="00536A01"/>
    <w:p w:rsidR="00207C48" w:rsidRDefault="00207C48">
      <w:pPr>
        <w:spacing w:after="0" w:line="240" w:lineRule="auto"/>
        <w:rPr>
          <w:rFonts w:ascii="Times New Roman" w:eastAsia="Times New Roman" w:hAnsi="Times New Roman"/>
          <w:sz w:val="24"/>
          <w:lang w:eastAsia="ru-RU"/>
        </w:rPr>
      </w:pPr>
    </w:p>
    <w:p w:rsidR="00207C48" w:rsidRDefault="00024FAB">
      <w:pPr>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Авторы:</w:t>
      </w:r>
    </w:p>
    <w:p w:rsidR="00207C48" w:rsidRDefault="00207C48">
      <w:pPr>
        <w:spacing w:after="0" w:line="240" w:lineRule="auto"/>
        <w:rPr>
          <w:rFonts w:ascii="Times New Roman" w:eastAsia="Times New Roman" w:hAnsi="Times New Roman"/>
          <w:sz w:val="24"/>
          <w:lang w:eastAsia="ru-RU"/>
        </w:rPr>
      </w:pPr>
    </w:p>
    <w:tbl>
      <w:tblPr>
        <w:tblW w:w="9570" w:type="dxa"/>
        <w:tblLook w:val="04A0" w:firstRow="1" w:lastRow="0" w:firstColumn="1" w:lastColumn="0" w:noHBand="0" w:noVBand="1"/>
      </w:tblPr>
      <w:tblGrid>
        <w:gridCol w:w="5745"/>
        <w:gridCol w:w="3825"/>
      </w:tblGrid>
      <w:tr w:rsidR="00207C48">
        <w:tc>
          <w:tcPr>
            <w:tcW w:w="5744"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1123"/>
              </w:tabs>
              <w:spacing w:after="0" w:line="240" w:lineRule="auto"/>
              <w:ind w:right="130"/>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ФИО, должность</w:t>
            </w:r>
          </w:p>
        </w:tc>
        <w:tc>
          <w:tcPr>
            <w:tcW w:w="3825"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1123"/>
              </w:tabs>
              <w:spacing w:after="0" w:line="240" w:lineRule="auto"/>
              <w:ind w:right="130"/>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кафедра</w:t>
            </w:r>
          </w:p>
        </w:tc>
      </w:tr>
      <w:tr w:rsidR="00207C48">
        <w:tc>
          <w:tcPr>
            <w:tcW w:w="5744"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1123"/>
              </w:tabs>
              <w:spacing w:after="0" w:line="240" w:lineRule="auto"/>
              <w:ind w:right="130"/>
              <w:rPr>
                <w:rFonts w:ascii="Times New Roman" w:hAnsi="Times New Roman"/>
                <w:sz w:val="24"/>
                <w:szCs w:val="24"/>
                <w:lang w:eastAsia="ru-RU"/>
              </w:rPr>
            </w:pPr>
            <w:r>
              <w:rPr>
                <w:rFonts w:ascii="Times New Roman" w:hAnsi="Times New Roman"/>
                <w:sz w:val="24"/>
                <w:szCs w:val="24"/>
                <w:lang w:eastAsia="ru-RU"/>
              </w:rPr>
              <w:t>Шляхов Михаил Юрьевич, к. истор. н., доцент</w:t>
            </w:r>
          </w:p>
        </w:tc>
        <w:tc>
          <w:tcPr>
            <w:tcW w:w="3825"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Истории России и вспомогательных исторических дисциплин</w:t>
            </w:r>
          </w:p>
        </w:tc>
      </w:tr>
      <w:tr w:rsidR="00207C48">
        <w:tc>
          <w:tcPr>
            <w:tcW w:w="5744"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1123"/>
              </w:tabs>
              <w:spacing w:after="0" w:line="240" w:lineRule="auto"/>
              <w:ind w:right="130"/>
              <w:rPr>
                <w:rFonts w:ascii="Times New Roman" w:hAnsi="Times New Roman"/>
                <w:sz w:val="24"/>
                <w:szCs w:val="24"/>
                <w:lang w:eastAsia="ru-RU"/>
              </w:rPr>
            </w:pPr>
            <w:r>
              <w:rPr>
                <w:rFonts w:ascii="Times New Roman" w:hAnsi="Times New Roman"/>
                <w:sz w:val="24"/>
                <w:szCs w:val="24"/>
                <w:lang w:eastAsia="ru-RU"/>
              </w:rPr>
              <w:t>Шмелева Наталья Владимировна, к. филол. н., доцент</w:t>
            </w:r>
          </w:p>
        </w:tc>
        <w:tc>
          <w:tcPr>
            <w:tcW w:w="3825"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Философии и общественных наук</w:t>
            </w:r>
          </w:p>
        </w:tc>
      </w:tr>
      <w:tr w:rsidR="00207C48">
        <w:tc>
          <w:tcPr>
            <w:tcW w:w="5744"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Бабаева Анастасия Валентиновна, к. филос. н., доцент</w:t>
            </w:r>
          </w:p>
        </w:tc>
        <w:tc>
          <w:tcPr>
            <w:tcW w:w="3825"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Философии и общественных наук</w:t>
            </w:r>
          </w:p>
        </w:tc>
      </w:tr>
      <w:tr w:rsidR="00207C48">
        <w:tc>
          <w:tcPr>
            <w:tcW w:w="5744"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Комышкова Анна Дмитриевна, к. филол. н., доцент</w:t>
            </w:r>
          </w:p>
        </w:tc>
        <w:tc>
          <w:tcPr>
            <w:tcW w:w="3825"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Русского языка и культуры речи</w:t>
            </w:r>
          </w:p>
        </w:tc>
      </w:tr>
      <w:tr w:rsidR="00207C48">
        <w:tc>
          <w:tcPr>
            <w:tcW w:w="5744"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Михайлов Михаил Сергеевич, к. пед. н., доцент</w:t>
            </w:r>
          </w:p>
        </w:tc>
        <w:tc>
          <w:tcPr>
            <w:tcW w:w="3825"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Всеобщей истории, классических дисциплин и права</w:t>
            </w:r>
          </w:p>
        </w:tc>
      </w:tr>
      <w:tr w:rsidR="00207C48">
        <w:tc>
          <w:tcPr>
            <w:tcW w:w="5744"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Губарева Марина Александровна, к. пед. н., доцент</w:t>
            </w:r>
          </w:p>
        </w:tc>
        <w:tc>
          <w:tcPr>
            <w:tcW w:w="3825"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Физиологии и безопасности жизнедеятельности человека</w:t>
            </w:r>
          </w:p>
        </w:tc>
      </w:tr>
      <w:tr w:rsidR="00207C48">
        <w:tc>
          <w:tcPr>
            <w:tcW w:w="5744"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Кочнева Елена Михайлова, к.психол.н., доцент</w:t>
            </w:r>
          </w:p>
        </w:tc>
        <w:tc>
          <w:tcPr>
            <w:tcW w:w="3825"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Практической психологии</w:t>
            </w:r>
          </w:p>
        </w:tc>
      </w:tr>
    </w:tbl>
    <w:p w:rsidR="00207C48" w:rsidRDefault="00207C48">
      <w:pPr>
        <w:spacing w:after="0" w:line="360" w:lineRule="auto"/>
        <w:rPr>
          <w:rFonts w:ascii="Times New Roman" w:eastAsia="Times New Roman" w:hAnsi="Times New Roman"/>
          <w:sz w:val="24"/>
          <w:szCs w:val="24"/>
          <w:lang w:eastAsia="ru-RU"/>
        </w:rPr>
      </w:pPr>
    </w:p>
    <w:p w:rsidR="00207C48" w:rsidRDefault="00207C48">
      <w:pPr>
        <w:spacing w:after="0" w:line="360" w:lineRule="auto"/>
        <w:rPr>
          <w:rFonts w:ascii="Times New Roman" w:eastAsia="Times New Roman" w:hAnsi="Times New Roman"/>
          <w:sz w:val="24"/>
          <w:szCs w:val="24"/>
          <w:lang w:eastAsia="ru-RU"/>
        </w:rPr>
      </w:pPr>
    </w:p>
    <w:p w:rsidR="00207C48" w:rsidRDefault="00207C48">
      <w:pPr>
        <w:spacing w:after="0" w:line="360" w:lineRule="auto"/>
        <w:rPr>
          <w:rFonts w:ascii="Times New Roman" w:eastAsia="Times New Roman" w:hAnsi="Times New Roman"/>
          <w:sz w:val="24"/>
          <w:szCs w:val="24"/>
          <w:lang w:eastAsia="ru-RU"/>
        </w:rPr>
      </w:pPr>
      <w:bookmarkStart w:id="0" w:name="_GoBack"/>
      <w:bookmarkEnd w:id="0"/>
    </w:p>
    <w:p w:rsidR="00207C48" w:rsidRDefault="00024FAB">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Одобрена на заседании выпускающей кафедры </w:t>
      </w:r>
      <w:r w:rsidR="00D80D14">
        <w:rPr>
          <w:rFonts w:ascii="Times New Roman" w:eastAsia="Times New Roman" w:hAnsi="Times New Roman"/>
          <w:sz w:val="24"/>
          <w:szCs w:val="24"/>
          <w:lang w:eastAsia="ru-RU"/>
        </w:rPr>
        <w:t>географии, географического и геоэкологического образования</w:t>
      </w:r>
      <w:r>
        <w:rPr>
          <w:rFonts w:ascii="Times New Roman" w:eastAsia="Times New Roman" w:hAnsi="Times New Roman"/>
          <w:sz w:val="24"/>
          <w:szCs w:val="24"/>
          <w:lang w:eastAsia="ru-RU"/>
        </w:rPr>
        <w:t xml:space="preserve"> </w:t>
      </w:r>
      <w:r w:rsidR="00DD6402" w:rsidRPr="00DD6402">
        <w:rPr>
          <w:rFonts w:ascii="Times New Roman" w:eastAsia="Times New Roman" w:hAnsi="Times New Roman"/>
          <w:sz w:val="24"/>
          <w:szCs w:val="24"/>
          <w:lang w:eastAsia="ru-RU"/>
        </w:rPr>
        <w:t>(протокол № 7 от 17.02.2021 г.)</w:t>
      </w:r>
    </w:p>
    <w:p w:rsidR="00207C48" w:rsidRDefault="00207C48">
      <w:pPr>
        <w:spacing w:after="0" w:line="360" w:lineRule="auto"/>
        <w:rPr>
          <w:rFonts w:ascii="Times New Roman" w:eastAsia="Times New Roman" w:hAnsi="Times New Roman"/>
          <w:sz w:val="24"/>
          <w:szCs w:val="24"/>
          <w:lang w:eastAsia="ru-RU"/>
        </w:rPr>
      </w:pPr>
    </w:p>
    <w:p w:rsidR="00207C48" w:rsidRDefault="00024FAB">
      <w:pPr>
        <w:spacing w:after="0" w:line="240" w:lineRule="auto"/>
        <w:rPr>
          <w:rFonts w:ascii="Times New Roman" w:eastAsia="Times New Roman" w:hAnsi="Times New Roman"/>
          <w:b/>
          <w:caps/>
          <w:sz w:val="24"/>
          <w:szCs w:val="24"/>
          <w:lang w:eastAsia="ru-RU"/>
        </w:rPr>
      </w:pPr>
      <w:r>
        <w:br w:type="page"/>
      </w:r>
    </w:p>
    <w:p w:rsidR="00207C48" w:rsidRDefault="00024FAB">
      <w:pPr>
        <w:spacing w:after="12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lastRenderedPageBreak/>
        <w:t>Содержание</w:t>
      </w:r>
    </w:p>
    <w:sdt>
      <w:sdtPr>
        <w:rPr>
          <w:rFonts w:asciiTheme="minorHAnsi" w:eastAsiaTheme="minorHAnsi" w:hAnsiTheme="minorHAnsi" w:cs="Times New Roman"/>
          <w:b w:val="0"/>
          <w:bCs w:val="0"/>
          <w:color w:val="auto"/>
          <w:sz w:val="22"/>
          <w:szCs w:val="22"/>
          <w:lang w:eastAsia="en-US"/>
        </w:rPr>
        <w:id w:val="1028600268"/>
        <w:docPartObj>
          <w:docPartGallery w:val="Table of Contents"/>
          <w:docPartUnique/>
        </w:docPartObj>
      </w:sdtPr>
      <w:sdtEndPr/>
      <w:sdtContent>
        <w:p w:rsidR="00207C48" w:rsidRDefault="00207C48">
          <w:pPr>
            <w:pStyle w:val="afb"/>
          </w:pPr>
        </w:p>
        <w:p w:rsidR="00207C48" w:rsidRDefault="00024FAB">
          <w:pPr>
            <w:pStyle w:val="23"/>
            <w:tabs>
              <w:tab w:val="right" w:leader="dot" w:pos="9344"/>
            </w:tabs>
            <w:rPr>
              <w:rFonts w:ascii="Times New Roman" w:eastAsiaTheme="minorEastAsia" w:hAnsi="Times New Roman"/>
              <w:sz w:val="24"/>
              <w:szCs w:val="24"/>
              <w:lang w:eastAsia="ru-RU"/>
            </w:rPr>
          </w:pPr>
          <w:r>
            <w:fldChar w:fldCharType="begin"/>
          </w:r>
          <w:r>
            <w:rPr>
              <w:rFonts w:ascii="Times New Roman" w:eastAsia="Times New Roman" w:hAnsi="Times New Roman"/>
              <w:webHidden/>
              <w:sz w:val="24"/>
              <w:szCs w:val="24"/>
              <w:lang w:eastAsia="ru-RU"/>
            </w:rPr>
            <w:instrText>TOC \z \o "1-3" \u \h</w:instrText>
          </w:r>
          <w:r>
            <w:rPr>
              <w:rFonts w:ascii="Times New Roman" w:eastAsia="Times New Roman" w:hAnsi="Times New Roman"/>
              <w:sz w:val="24"/>
              <w:szCs w:val="24"/>
              <w:lang w:eastAsia="ru-RU"/>
            </w:rPr>
            <w:fldChar w:fldCharType="separate"/>
          </w:r>
          <w:hyperlink w:anchor="_Toc17973333">
            <w:r>
              <w:rPr>
                <w:rFonts w:ascii="Times New Roman" w:eastAsia="Times New Roman" w:hAnsi="Times New Roman"/>
                <w:webHidden/>
                <w:sz w:val="24"/>
                <w:szCs w:val="24"/>
                <w:lang w:eastAsia="ru-RU"/>
              </w:rPr>
              <w:t>1. Назначение образовательного модуля</w:t>
            </w:r>
            <w:r>
              <w:rPr>
                <w:webHidden/>
              </w:rPr>
              <w:fldChar w:fldCharType="begin"/>
            </w:r>
            <w:r>
              <w:rPr>
                <w:webHidden/>
              </w:rPr>
              <w:instrText>PAGEREF _Toc17973333 \h</w:instrText>
            </w:r>
            <w:r>
              <w:rPr>
                <w:webHidden/>
              </w:rPr>
            </w:r>
            <w:r>
              <w:rPr>
                <w:webHidden/>
              </w:rPr>
              <w:fldChar w:fldCharType="separate"/>
            </w:r>
            <w:r>
              <w:rPr>
                <w:rFonts w:ascii="Times New Roman" w:hAnsi="Times New Roman"/>
                <w:sz w:val="24"/>
                <w:szCs w:val="24"/>
              </w:rPr>
              <w:tab/>
              <w:t>4</w:t>
            </w:r>
            <w:r>
              <w:rPr>
                <w:webHidden/>
              </w:rPr>
              <w:fldChar w:fldCharType="end"/>
            </w:r>
          </w:hyperlink>
        </w:p>
        <w:p w:rsidR="00207C48" w:rsidRDefault="000F1965">
          <w:pPr>
            <w:pStyle w:val="23"/>
            <w:tabs>
              <w:tab w:val="right" w:leader="dot" w:pos="9344"/>
            </w:tabs>
            <w:rPr>
              <w:rFonts w:ascii="Times New Roman" w:eastAsiaTheme="minorEastAsia" w:hAnsi="Times New Roman"/>
              <w:sz w:val="24"/>
              <w:szCs w:val="24"/>
              <w:lang w:eastAsia="ru-RU"/>
            </w:rPr>
          </w:pPr>
          <w:hyperlink w:anchor="_Toc17973334">
            <w:r w:rsidR="00024FAB">
              <w:rPr>
                <w:rFonts w:ascii="Times New Roman" w:eastAsia="Times New Roman" w:hAnsi="Times New Roman"/>
                <w:webHidden/>
                <w:sz w:val="24"/>
                <w:szCs w:val="24"/>
                <w:lang w:eastAsia="ru-RU"/>
              </w:rPr>
              <w:t>2. Характеристика образовательного модуля</w:t>
            </w:r>
            <w:r w:rsidR="00024FAB">
              <w:rPr>
                <w:webHidden/>
              </w:rPr>
              <w:fldChar w:fldCharType="begin"/>
            </w:r>
            <w:r w:rsidR="00024FAB">
              <w:rPr>
                <w:webHidden/>
              </w:rPr>
              <w:instrText>PAGEREF _Toc17973334 \h</w:instrText>
            </w:r>
            <w:r w:rsidR="00024FAB">
              <w:rPr>
                <w:webHidden/>
              </w:rPr>
            </w:r>
            <w:r w:rsidR="00024FAB">
              <w:rPr>
                <w:webHidden/>
              </w:rPr>
              <w:fldChar w:fldCharType="separate"/>
            </w:r>
            <w:r w:rsidR="00024FAB">
              <w:rPr>
                <w:rFonts w:ascii="Times New Roman" w:hAnsi="Times New Roman"/>
                <w:sz w:val="24"/>
                <w:szCs w:val="24"/>
              </w:rPr>
              <w:tab/>
              <w:t>4</w:t>
            </w:r>
            <w:r w:rsidR="00024FAB">
              <w:rPr>
                <w:webHidden/>
              </w:rPr>
              <w:fldChar w:fldCharType="end"/>
            </w:r>
          </w:hyperlink>
        </w:p>
        <w:p w:rsidR="00207C48" w:rsidRDefault="000F1965">
          <w:pPr>
            <w:pStyle w:val="23"/>
            <w:tabs>
              <w:tab w:val="right" w:leader="dot" w:pos="9344"/>
            </w:tabs>
            <w:rPr>
              <w:rFonts w:ascii="Times New Roman" w:eastAsiaTheme="minorEastAsia" w:hAnsi="Times New Roman"/>
              <w:sz w:val="24"/>
              <w:szCs w:val="24"/>
              <w:lang w:eastAsia="ru-RU"/>
            </w:rPr>
          </w:pPr>
          <w:hyperlink w:anchor="_Toc17973335">
            <w:r w:rsidR="00024FAB">
              <w:rPr>
                <w:rFonts w:ascii="Times New Roman" w:eastAsia="Times New Roman" w:hAnsi="Times New Roman"/>
                <w:webHidden/>
                <w:sz w:val="24"/>
                <w:szCs w:val="24"/>
                <w:lang w:eastAsia="ru-RU"/>
              </w:rPr>
              <w:t>3. Структура образовательного модуля</w:t>
            </w:r>
            <w:r w:rsidR="00024FAB">
              <w:rPr>
                <w:webHidden/>
              </w:rPr>
              <w:fldChar w:fldCharType="begin"/>
            </w:r>
            <w:r w:rsidR="00024FAB">
              <w:rPr>
                <w:webHidden/>
              </w:rPr>
              <w:instrText>PAGEREF _Toc17973335 \h</w:instrText>
            </w:r>
            <w:r w:rsidR="00024FAB">
              <w:rPr>
                <w:webHidden/>
              </w:rPr>
            </w:r>
            <w:r w:rsidR="00024FAB">
              <w:rPr>
                <w:webHidden/>
              </w:rPr>
              <w:fldChar w:fldCharType="separate"/>
            </w:r>
            <w:r w:rsidR="00024FAB">
              <w:rPr>
                <w:rFonts w:ascii="Times New Roman" w:hAnsi="Times New Roman"/>
                <w:sz w:val="24"/>
                <w:szCs w:val="24"/>
              </w:rPr>
              <w:tab/>
              <w:t>8</w:t>
            </w:r>
            <w:r w:rsidR="00024FAB">
              <w:rPr>
                <w:webHidden/>
              </w:rPr>
              <w:fldChar w:fldCharType="end"/>
            </w:r>
          </w:hyperlink>
        </w:p>
        <w:p w:rsidR="00207C48" w:rsidRDefault="000F1965">
          <w:pPr>
            <w:pStyle w:val="23"/>
            <w:tabs>
              <w:tab w:val="right" w:leader="dot" w:pos="9344"/>
            </w:tabs>
            <w:rPr>
              <w:rFonts w:ascii="Times New Roman" w:eastAsiaTheme="minorEastAsia" w:hAnsi="Times New Roman"/>
              <w:sz w:val="24"/>
              <w:szCs w:val="24"/>
              <w:lang w:eastAsia="ru-RU"/>
            </w:rPr>
          </w:pPr>
          <w:hyperlink w:anchor="_Toc17973336">
            <w:r w:rsidR="00024FAB">
              <w:rPr>
                <w:rFonts w:ascii="Times New Roman" w:eastAsia="Times New Roman" w:hAnsi="Times New Roman"/>
                <w:webHidden/>
                <w:sz w:val="24"/>
                <w:szCs w:val="24"/>
                <w:lang w:eastAsia="ru-RU"/>
              </w:rPr>
              <w:t>4. Методические указания для обучающихся по освоению модуля</w:t>
            </w:r>
            <w:r w:rsidR="00024FAB">
              <w:rPr>
                <w:webHidden/>
              </w:rPr>
              <w:fldChar w:fldCharType="begin"/>
            </w:r>
            <w:r w:rsidR="00024FAB">
              <w:rPr>
                <w:webHidden/>
              </w:rPr>
              <w:instrText>PAGEREF _Toc17973336 \h</w:instrText>
            </w:r>
            <w:r w:rsidR="00024FAB">
              <w:rPr>
                <w:webHidden/>
              </w:rPr>
            </w:r>
            <w:r w:rsidR="00024FAB">
              <w:rPr>
                <w:webHidden/>
              </w:rPr>
              <w:fldChar w:fldCharType="separate"/>
            </w:r>
            <w:r w:rsidR="00024FAB">
              <w:rPr>
                <w:rFonts w:ascii="Times New Roman" w:hAnsi="Times New Roman"/>
                <w:sz w:val="24"/>
                <w:szCs w:val="24"/>
              </w:rPr>
              <w:tab/>
              <w:t>6</w:t>
            </w:r>
            <w:r w:rsidR="00024FAB">
              <w:rPr>
                <w:webHidden/>
              </w:rPr>
              <w:fldChar w:fldCharType="end"/>
            </w:r>
          </w:hyperlink>
        </w:p>
        <w:p w:rsidR="00207C48" w:rsidRDefault="000F1965">
          <w:pPr>
            <w:pStyle w:val="23"/>
            <w:tabs>
              <w:tab w:val="right" w:leader="dot" w:pos="9344"/>
            </w:tabs>
            <w:rPr>
              <w:rFonts w:ascii="Times New Roman" w:eastAsiaTheme="minorEastAsia" w:hAnsi="Times New Roman"/>
              <w:sz w:val="24"/>
              <w:szCs w:val="24"/>
              <w:lang w:eastAsia="ru-RU"/>
            </w:rPr>
          </w:pPr>
          <w:hyperlink w:anchor="_Toc17973337">
            <w:r w:rsidR="00024FAB">
              <w:rPr>
                <w:rFonts w:ascii="Times New Roman" w:eastAsia="Times New Roman" w:hAnsi="Times New Roman"/>
                <w:webHidden/>
                <w:sz w:val="24"/>
                <w:szCs w:val="24"/>
                <w:lang w:eastAsia="ru-RU"/>
              </w:rPr>
              <w:t>5. Программы дисциплин образовательного модуля</w:t>
            </w:r>
            <w:r w:rsidR="00024FAB">
              <w:rPr>
                <w:webHidden/>
              </w:rPr>
              <w:fldChar w:fldCharType="begin"/>
            </w:r>
            <w:r w:rsidR="00024FAB">
              <w:rPr>
                <w:webHidden/>
              </w:rPr>
              <w:instrText>PAGEREF _Toc17973337 \h</w:instrText>
            </w:r>
            <w:r w:rsidR="00024FAB">
              <w:rPr>
                <w:webHidden/>
              </w:rPr>
            </w:r>
            <w:r w:rsidR="00024FAB">
              <w:rPr>
                <w:webHidden/>
              </w:rPr>
              <w:fldChar w:fldCharType="separate"/>
            </w:r>
            <w:r w:rsidR="00024FAB">
              <w:rPr>
                <w:rFonts w:ascii="Times New Roman" w:hAnsi="Times New Roman"/>
                <w:sz w:val="24"/>
                <w:szCs w:val="24"/>
              </w:rPr>
              <w:tab/>
              <w:t>7</w:t>
            </w:r>
            <w:r w:rsidR="00024FAB">
              <w:rPr>
                <w:webHidden/>
              </w:rPr>
              <w:fldChar w:fldCharType="end"/>
            </w:r>
          </w:hyperlink>
        </w:p>
        <w:p w:rsidR="00207C48" w:rsidRDefault="000F1965">
          <w:pPr>
            <w:pStyle w:val="23"/>
            <w:tabs>
              <w:tab w:val="right" w:leader="dot" w:pos="9344"/>
            </w:tabs>
            <w:rPr>
              <w:rFonts w:ascii="Times New Roman" w:eastAsiaTheme="minorEastAsia" w:hAnsi="Times New Roman"/>
              <w:sz w:val="24"/>
              <w:szCs w:val="24"/>
              <w:lang w:eastAsia="ru-RU"/>
            </w:rPr>
          </w:pPr>
          <w:hyperlink w:anchor="_Toc17973338">
            <w:r w:rsidR="00024FAB">
              <w:rPr>
                <w:rFonts w:ascii="Times New Roman" w:eastAsia="Times New Roman" w:hAnsi="Times New Roman"/>
                <w:webHidden/>
                <w:sz w:val="24"/>
                <w:szCs w:val="24"/>
                <w:lang w:eastAsia="ru-RU"/>
              </w:rPr>
              <w:t xml:space="preserve">5.1. Программа дисциплины </w:t>
            </w:r>
            <w:r w:rsidR="00024FAB">
              <w:rPr>
                <w:rFonts w:ascii="Times New Roman" w:hAnsi="Times New Roman"/>
                <w:sz w:val="24"/>
                <w:szCs w:val="24"/>
              </w:rPr>
              <w:t>«И</w:t>
            </w:r>
          </w:hyperlink>
          <w:hyperlink w:anchor="_Toc17973339">
            <w:r w:rsidR="00024FAB">
              <w:rPr>
                <w:webHidden/>
              </w:rPr>
              <w:fldChar w:fldCharType="begin"/>
            </w:r>
            <w:r w:rsidR="00024FAB">
              <w:rPr>
                <w:webHidden/>
              </w:rPr>
              <w:instrText>PAGEREF _Toc17973339 \h</w:instrText>
            </w:r>
            <w:r w:rsidR="00024FAB">
              <w:rPr>
                <w:webHidden/>
              </w:rPr>
            </w:r>
            <w:r w:rsidR="00024FAB">
              <w:rPr>
                <w:webHidden/>
              </w:rPr>
              <w:fldChar w:fldCharType="separate"/>
            </w:r>
            <w:r w:rsidR="00024FAB">
              <w:rPr>
                <w:rFonts w:ascii="Times New Roman" w:eastAsia="Times New Roman" w:hAnsi="Times New Roman"/>
                <w:webHidden/>
                <w:sz w:val="24"/>
                <w:szCs w:val="24"/>
                <w:lang w:eastAsia="ru-RU"/>
              </w:rPr>
              <w:t>стория»</w:t>
            </w:r>
            <w:r w:rsidR="00024FAB">
              <w:rPr>
                <w:webHidden/>
              </w:rPr>
              <w:fldChar w:fldCharType="end"/>
            </w:r>
          </w:hyperlink>
          <w:r w:rsidR="00024FAB">
            <w:rPr>
              <w:rFonts w:ascii="Times New Roman" w:hAnsi="Times New Roman"/>
              <w:sz w:val="24"/>
              <w:szCs w:val="24"/>
            </w:rPr>
            <w:tab/>
            <w:t>12</w:t>
          </w:r>
        </w:p>
        <w:p w:rsidR="00207C48" w:rsidRDefault="000F1965">
          <w:pPr>
            <w:pStyle w:val="23"/>
            <w:tabs>
              <w:tab w:val="right" w:leader="dot" w:pos="9344"/>
            </w:tabs>
            <w:rPr>
              <w:rFonts w:ascii="Times New Roman" w:eastAsiaTheme="minorEastAsia" w:hAnsi="Times New Roman"/>
              <w:sz w:val="24"/>
              <w:szCs w:val="24"/>
              <w:lang w:eastAsia="ru-RU"/>
            </w:rPr>
          </w:pPr>
          <w:hyperlink w:anchor="_Toc17973340">
            <w:r w:rsidR="00024FAB">
              <w:rPr>
                <w:rFonts w:ascii="Times New Roman" w:eastAsia="Times New Roman" w:hAnsi="Times New Roman"/>
                <w:webHidden/>
                <w:sz w:val="24"/>
                <w:szCs w:val="24"/>
                <w:lang w:eastAsia="ru-RU"/>
              </w:rPr>
              <w:t xml:space="preserve">5.2. Программа дисциплины </w:t>
            </w:r>
          </w:hyperlink>
          <w:hyperlink w:anchor="_Toc17973341">
            <w:r w:rsidR="00024FAB">
              <w:rPr>
                <w:webHidden/>
              </w:rPr>
              <w:fldChar w:fldCharType="begin"/>
            </w:r>
            <w:r w:rsidR="00024FAB">
              <w:rPr>
                <w:webHidden/>
              </w:rPr>
              <w:instrText>PAGEREF _Toc17973341 \h</w:instrText>
            </w:r>
            <w:r w:rsidR="00024FAB">
              <w:rPr>
                <w:webHidden/>
              </w:rPr>
            </w:r>
            <w:r w:rsidR="00024FAB">
              <w:rPr>
                <w:webHidden/>
              </w:rPr>
              <w:fldChar w:fldCharType="separate"/>
            </w:r>
            <w:r w:rsidR="00024FAB">
              <w:rPr>
                <w:rFonts w:ascii="Times New Roman" w:eastAsia="Times New Roman" w:hAnsi="Times New Roman"/>
                <w:webHidden/>
                <w:sz w:val="24"/>
                <w:szCs w:val="24"/>
                <w:lang w:eastAsia="ru-RU"/>
              </w:rPr>
              <w:t>«Культурология (учебное событие)»</w:t>
            </w:r>
            <w:r w:rsidR="00024FAB">
              <w:rPr>
                <w:webHidden/>
              </w:rPr>
              <w:fldChar w:fldCharType="end"/>
            </w:r>
          </w:hyperlink>
          <w:r w:rsidR="00024FAB">
            <w:rPr>
              <w:rFonts w:ascii="Times New Roman" w:hAnsi="Times New Roman"/>
              <w:sz w:val="24"/>
              <w:szCs w:val="24"/>
            </w:rPr>
            <w:tab/>
            <w:t>18</w:t>
          </w:r>
        </w:p>
        <w:p w:rsidR="00207C48" w:rsidRDefault="000F1965">
          <w:pPr>
            <w:pStyle w:val="23"/>
            <w:tabs>
              <w:tab w:val="right" w:leader="dot" w:pos="9344"/>
            </w:tabs>
            <w:rPr>
              <w:rFonts w:ascii="Times New Roman" w:eastAsiaTheme="minorEastAsia" w:hAnsi="Times New Roman"/>
              <w:sz w:val="24"/>
              <w:szCs w:val="24"/>
              <w:lang w:eastAsia="ru-RU"/>
            </w:rPr>
          </w:pPr>
          <w:hyperlink w:anchor="_Toc17973342">
            <w:r w:rsidR="00024FAB">
              <w:rPr>
                <w:rFonts w:ascii="Times New Roman" w:eastAsia="Times New Roman" w:hAnsi="Times New Roman"/>
                <w:webHidden/>
                <w:sz w:val="24"/>
                <w:szCs w:val="24"/>
                <w:lang w:eastAsia="ru-RU"/>
              </w:rPr>
              <w:t>5.3. Программа дисциплины</w:t>
            </w:r>
          </w:hyperlink>
          <w:hyperlink w:anchor="_Toc17973343">
            <w:r w:rsidR="00024FAB">
              <w:rPr>
                <w:webHidden/>
              </w:rPr>
              <w:fldChar w:fldCharType="begin"/>
            </w:r>
            <w:r w:rsidR="00024FAB">
              <w:rPr>
                <w:webHidden/>
              </w:rPr>
              <w:instrText>PAGEREF _Toc17973343 \h</w:instrText>
            </w:r>
            <w:r w:rsidR="00024FAB">
              <w:rPr>
                <w:webHidden/>
              </w:rPr>
            </w:r>
            <w:r w:rsidR="00024FAB">
              <w:rPr>
                <w:webHidden/>
              </w:rPr>
              <w:fldChar w:fldCharType="separate"/>
            </w:r>
            <w:r w:rsidR="00024FAB">
              <w:rPr>
                <w:rFonts w:ascii="Times New Roman" w:eastAsia="Times New Roman" w:hAnsi="Times New Roman"/>
                <w:webHidden/>
                <w:sz w:val="24"/>
                <w:szCs w:val="24"/>
                <w:lang w:eastAsia="ru-RU"/>
              </w:rPr>
              <w:t>«Социальное проектирование (учебное событие)»</w:t>
            </w:r>
            <w:r w:rsidR="00024FAB">
              <w:rPr>
                <w:webHidden/>
              </w:rPr>
              <w:fldChar w:fldCharType="end"/>
            </w:r>
          </w:hyperlink>
          <w:r w:rsidR="00024FAB">
            <w:rPr>
              <w:rFonts w:ascii="Times New Roman" w:hAnsi="Times New Roman"/>
              <w:sz w:val="24"/>
              <w:szCs w:val="24"/>
            </w:rPr>
            <w:tab/>
            <w:t>24</w:t>
          </w:r>
        </w:p>
        <w:p w:rsidR="00207C48" w:rsidRDefault="000F1965">
          <w:pPr>
            <w:pStyle w:val="23"/>
            <w:tabs>
              <w:tab w:val="right" w:leader="dot" w:pos="9344"/>
            </w:tabs>
            <w:rPr>
              <w:rFonts w:ascii="Times New Roman" w:eastAsiaTheme="minorEastAsia" w:hAnsi="Times New Roman"/>
              <w:sz w:val="24"/>
              <w:szCs w:val="24"/>
              <w:lang w:eastAsia="ru-RU"/>
            </w:rPr>
          </w:pPr>
          <w:hyperlink w:anchor="_Toc17973344">
            <w:r w:rsidR="00024FAB">
              <w:rPr>
                <w:rFonts w:ascii="Times New Roman" w:eastAsia="Times New Roman" w:hAnsi="Times New Roman"/>
                <w:webHidden/>
                <w:sz w:val="24"/>
                <w:szCs w:val="24"/>
                <w:lang w:eastAsia="ru-RU"/>
              </w:rPr>
              <w:t xml:space="preserve">5.4. Программа дисциплины </w:t>
            </w:r>
          </w:hyperlink>
          <w:hyperlink w:anchor="_Toc17973345">
            <w:r w:rsidR="00024FAB">
              <w:rPr>
                <w:webHidden/>
              </w:rPr>
              <w:fldChar w:fldCharType="begin"/>
            </w:r>
            <w:r w:rsidR="00024FAB">
              <w:rPr>
                <w:webHidden/>
              </w:rPr>
              <w:instrText>PAGEREF _Toc17973345 \h</w:instrText>
            </w:r>
            <w:r w:rsidR="00024FAB">
              <w:rPr>
                <w:webHidden/>
              </w:rPr>
            </w:r>
            <w:r w:rsidR="00024FAB">
              <w:rPr>
                <w:webHidden/>
              </w:rPr>
              <w:fldChar w:fldCharType="separate"/>
            </w:r>
            <w:r w:rsidR="00024FAB">
              <w:rPr>
                <w:rFonts w:ascii="Times New Roman" w:eastAsia="Times New Roman" w:hAnsi="Times New Roman"/>
                <w:webHidden/>
                <w:sz w:val="24"/>
                <w:szCs w:val="24"/>
                <w:lang w:eastAsia="ru-RU"/>
              </w:rPr>
              <w:t>«Русский язык и культура речи»</w:t>
            </w:r>
            <w:r w:rsidR="00024FAB">
              <w:rPr>
                <w:webHidden/>
              </w:rPr>
              <w:fldChar w:fldCharType="end"/>
            </w:r>
          </w:hyperlink>
          <w:r w:rsidR="00024FAB">
            <w:rPr>
              <w:rFonts w:ascii="Times New Roman" w:hAnsi="Times New Roman"/>
              <w:sz w:val="24"/>
              <w:szCs w:val="24"/>
            </w:rPr>
            <w:tab/>
            <w:t>30</w:t>
          </w:r>
        </w:p>
        <w:p w:rsidR="00207C48" w:rsidRDefault="000F1965">
          <w:pPr>
            <w:pStyle w:val="23"/>
            <w:tabs>
              <w:tab w:val="right" w:leader="dot" w:pos="9344"/>
            </w:tabs>
            <w:rPr>
              <w:rFonts w:ascii="Times New Roman" w:eastAsiaTheme="minorEastAsia" w:hAnsi="Times New Roman"/>
              <w:sz w:val="24"/>
              <w:szCs w:val="24"/>
              <w:lang w:eastAsia="ru-RU"/>
            </w:rPr>
          </w:pPr>
          <w:hyperlink w:anchor="_Toc17973346">
            <w:r w:rsidR="00024FAB">
              <w:rPr>
                <w:rFonts w:ascii="Times New Roman" w:eastAsia="Times New Roman" w:hAnsi="Times New Roman"/>
                <w:webHidden/>
                <w:sz w:val="24"/>
                <w:szCs w:val="24"/>
                <w:lang w:eastAsia="ru-RU"/>
              </w:rPr>
              <w:t xml:space="preserve">5.5. Программа дисциплины </w:t>
            </w:r>
          </w:hyperlink>
          <w:hyperlink w:anchor="_Toc17973349">
            <w:r w:rsidR="00024FAB">
              <w:rPr>
                <w:webHidden/>
              </w:rPr>
              <w:fldChar w:fldCharType="begin"/>
            </w:r>
            <w:r w:rsidR="00024FAB">
              <w:rPr>
                <w:webHidden/>
              </w:rPr>
              <w:instrText>PAGEREF _Toc17973349 \h</w:instrText>
            </w:r>
            <w:r w:rsidR="00024FAB">
              <w:rPr>
                <w:webHidden/>
              </w:rPr>
            </w:r>
            <w:r w:rsidR="00024FAB">
              <w:rPr>
                <w:webHidden/>
              </w:rPr>
              <w:fldChar w:fldCharType="separate"/>
            </w:r>
            <w:r w:rsidR="00024FAB">
              <w:rPr>
                <w:rFonts w:ascii="Times New Roman" w:eastAsia="Times New Roman" w:hAnsi="Times New Roman"/>
                <w:webHidden/>
                <w:sz w:val="24"/>
                <w:szCs w:val="24"/>
                <w:lang w:eastAsia="ru-RU"/>
              </w:rPr>
              <w:t>«Правоведение»</w:t>
            </w:r>
            <w:r w:rsidR="00024FAB">
              <w:rPr>
                <w:webHidden/>
              </w:rPr>
              <w:fldChar w:fldCharType="end"/>
            </w:r>
          </w:hyperlink>
          <w:r w:rsidR="00024FAB">
            <w:rPr>
              <w:rFonts w:ascii="Times New Roman" w:hAnsi="Times New Roman"/>
              <w:sz w:val="24"/>
              <w:szCs w:val="24"/>
            </w:rPr>
            <w:tab/>
            <w:t>36</w:t>
          </w:r>
        </w:p>
        <w:p w:rsidR="00207C48" w:rsidRDefault="000F1965">
          <w:pPr>
            <w:pStyle w:val="23"/>
            <w:tabs>
              <w:tab w:val="right" w:leader="dot" w:pos="9344"/>
            </w:tabs>
            <w:rPr>
              <w:rFonts w:ascii="Times New Roman" w:eastAsiaTheme="minorEastAsia" w:hAnsi="Times New Roman"/>
              <w:sz w:val="24"/>
              <w:szCs w:val="24"/>
              <w:lang w:eastAsia="ru-RU"/>
            </w:rPr>
          </w:pPr>
          <w:hyperlink w:anchor="_Toc17973348">
            <w:r w:rsidR="00024FAB">
              <w:rPr>
                <w:rFonts w:ascii="Times New Roman" w:eastAsia="Times New Roman" w:hAnsi="Times New Roman"/>
                <w:webHidden/>
                <w:sz w:val="24"/>
                <w:szCs w:val="24"/>
                <w:lang w:eastAsia="ru-RU"/>
              </w:rPr>
              <w:t>5.6. Программа дисциплины</w:t>
            </w:r>
            <w:r w:rsidR="00024FAB">
              <w:rPr>
                <w:rFonts w:ascii="Times New Roman" w:eastAsia="Times New Roman" w:hAnsi="Times New Roman"/>
                <w:sz w:val="24"/>
                <w:szCs w:val="24"/>
                <w:lang w:eastAsia="ru-RU"/>
              </w:rPr>
              <w:t xml:space="preserve"> </w:t>
            </w:r>
          </w:hyperlink>
          <w:r w:rsidR="00024FAB">
            <w:rPr>
              <w:rFonts w:ascii="Times New Roman" w:eastAsia="Times New Roman" w:hAnsi="Times New Roman"/>
              <w:sz w:val="24"/>
              <w:szCs w:val="24"/>
              <w:lang w:eastAsia="ru-RU"/>
            </w:rPr>
            <w:t xml:space="preserve"> </w:t>
          </w:r>
          <w:hyperlink w:anchor="_Toc17973347">
            <w:r w:rsidR="00024FAB">
              <w:rPr>
                <w:rFonts w:ascii="Times New Roman" w:eastAsia="Times New Roman" w:hAnsi="Times New Roman"/>
                <w:webHidden/>
                <w:sz w:val="24"/>
                <w:szCs w:val="24"/>
                <w:lang w:eastAsia="ru-RU"/>
              </w:rPr>
              <w:t>«Безопасность жизнедеятельности»</w:t>
            </w:r>
          </w:hyperlink>
          <w:r w:rsidR="00024FAB">
            <w:rPr>
              <w:rFonts w:ascii="Times New Roman" w:hAnsi="Times New Roman"/>
              <w:sz w:val="24"/>
              <w:szCs w:val="24"/>
            </w:rPr>
            <w:tab/>
            <w:t>41</w:t>
          </w:r>
        </w:p>
        <w:p w:rsidR="00207C48" w:rsidRDefault="000F1965">
          <w:pPr>
            <w:pStyle w:val="23"/>
            <w:tabs>
              <w:tab w:val="right" w:leader="dot" w:pos="9344"/>
            </w:tabs>
            <w:rPr>
              <w:rFonts w:ascii="Times New Roman" w:eastAsiaTheme="minorEastAsia" w:hAnsi="Times New Roman"/>
              <w:sz w:val="24"/>
              <w:szCs w:val="24"/>
              <w:lang w:eastAsia="ru-RU"/>
            </w:rPr>
          </w:pPr>
          <w:hyperlink w:anchor="_Toc17973350">
            <w:r w:rsidR="00024FAB">
              <w:rPr>
                <w:rFonts w:ascii="Times New Roman" w:eastAsia="Times New Roman" w:hAnsi="Times New Roman"/>
                <w:webHidden/>
                <w:sz w:val="24"/>
                <w:szCs w:val="24"/>
                <w:lang w:eastAsia="ru-RU"/>
              </w:rPr>
              <w:t>5.7. Программа дисциплины</w:t>
            </w:r>
            <w:r w:rsidR="00024FAB">
              <w:rPr>
                <w:rFonts w:ascii="Times New Roman" w:eastAsia="Times New Roman" w:hAnsi="Times New Roman"/>
                <w:sz w:val="24"/>
                <w:szCs w:val="24"/>
                <w:lang w:eastAsia="ru-RU"/>
              </w:rPr>
              <w:t xml:space="preserve"> </w:t>
            </w:r>
          </w:hyperlink>
          <w:hyperlink w:anchor="_Toc17973351">
            <w:r w:rsidR="00024FAB">
              <w:rPr>
                <w:webHidden/>
              </w:rPr>
              <w:fldChar w:fldCharType="begin"/>
            </w:r>
            <w:r w:rsidR="00024FAB">
              <w:rPr>
                <w:webHidden/>
              </w:rPr>
              <w:instrText>PAGEREF _Toc17973351 \h</w:instrText>
            </w:r>
            <w:r w:rsidR="00024FAB">
              <w:rPr>
                <w:webHidden/>
              </w:rPr>
            </w:r>
            <w:r w:rsidR="00024FAB">
              <w:rPr>
                <w:webHidden/>
              </w:rPr>
              <w:fldChar w:fldCharType="separate"/>
            </w:r>
            <w:r w:rsidR="00024FAB">
              <w:rPr>
                <w:rFonts w:ascii="Times New Roman" w:eastAsia="Times New Roman" w:hAnsi="Times New Roman"/>
                <w:webHidden/>
                <w:sz w:val="24"/>
                <w:szCs w:val="24"/>
                <w:lang w:eastAsia="ru-RU"/>
              </w:rPr>
              <w:t>«Психология»</w:t>
            </w:r>
            <w:r w:rsidR="00024FAB">
              <w:rPr>
                <w:webHidden/>
              </w:rPr>
              <w:fldChar w:fldCharType="end"/>
            </w:r>
          </w:hyperlink>
          <w:r w:rsidR="00024FAB">
            <w:rPr>
              <w:rFonts w:ascii="Times New Roman" w:hAnsi="Times New Roman"/>
              <w:sz w:val="24"/>
              <w:szCs w:val="24"/>
            </w:rPr>
            <w:tab/>
            <w:t>46</w:t>
          </w:r>
        </w:p>
        <w:p w:rsidR="00207C48" w:rsidRDefault="000F1965">
          <w:hyperlink w:anchor="_Toc17973354">
            <w:r w:rsidR="00024FAB">
              <w:rPr>
                <w:rFonts w:ascii="Times New Roman" w:eastAsia="Times New Roman" w:hAnsi="Times New Roman"/>
                <w:webHidden/>
                <w:sz w:val="24"/>
                <w:szCs w:val="24"/>
                <w:lang w:eastAsia="ru-RU"/>
              </w:rPr>
              <w:t>6.</w:t>
            </w:r>
          </w:hyperlink>
          <w:r w:rsidR="00024FAB">
            <w:rPr>
              <w:rFonts w:ascii="Times New Roman" w:eastAsia="Times New Roman" w:hAnsi="Times New Roman"/>
              <w:sz w:val="24"/>
              <w:szCs w:val="24"/>
              <w:lang w:eastAsia="ru-RU"/>
            </w:rPr>
            <w:t xml:space="preserve"> </w:t>
          </w:r>
          <w:hyperlink w:anchor="_Toc17973355">
            <w:r w:rsidR="00024FAB">
              <w:rPr>
                <w:rFonts w:ascii="Times New Roman" w:eastAsia="Times New Roman" w:hAnsi="Times New Roman"/>
                <w:webHidden/>
                <w:sz w:val="24"/>
                <w:szCs w:val="24"/>
                <w:lang w:eastAsia="ru-RU"/>
              </w:rPr>
              <w:t>Программа итоговой аттестации по модулю</w:t>
            </w:r>
            <w:r w:rsidR="00024FAB">
              <w:rPr>
                <w:rFonts w:ascii="Times New Roman" w:hAnsi="Times New Roman"/>
                <w:sz w:val="24"/>
                <w:szCs w:val="24"/>
              </w:rPr>
              <w:tab/>
              <w:t>5</w:t>
            </w:r>
          </w:hyperlink>
          <w:r w:rsidR="00024FAB">
            <w:rPr>
              <w:rFonts w:ascii="Times New Roman" w:hAnsi="Times New Roman"/>
              <w:sz w:val="24"/>
              <w:szCs w:val="24"/>
            </w:rPr>
            <w:t>3</w:t>
          </w:r>
        </w:p>
        <w:p w:rsidR="00207C48" w:rsidRDefault="00207C48"/>
        <w:p w:rsidR="00207C48" w:rsidRDefault="00207C48"/>
        <w:p w:rsidR="00207C48" w:rsidRDefault="00207C48"/>
        <w:p w:rsidR="00207C48" w:rsidRDefault="000F1965">
          <w:hyperlink w:anchor="_Toc17973355">
            <w:r w:rsidR="00024FAB">
              <w:rPr>
                <w:webHidden/>
              </w:rPr>
              <w:fldChar w:fldCharType="begin"/>
            </w:r>
            <w:r w:rsidR="00024FAB">
              <w:rPr>
                <w:webHidden/>
              </w:rPr>
              <w:instrText>PAGEREF _Toc17973355 \h</w:instrText>
            </w:r>
            <w:r w:rsidR="00024FAB">
              <w:rPr>
                <w:webHidden/>
              </w:rPr>
            </w:r>
            <w:r w:rsidR="00024FAB">
              <w:rPr>
                <w:webHidden/>
              </w:rPr>
              <w:fldChar w:fldCharType="end"/>
            </w:r>
          </w:hyperlink>
          <w:r w:rsidR="00024FAB">
            <w:fldChar w:fldCharType="end"/>
          </w:r>
        </w:p>
      </w:sdtContent>
    </w:sdt>
    <w:p w:rsidR="00207C48" w:rsidRDefault="00207C48"/>
    <w:p w:rsidR="00207C48" w:rsidRDefault="00207C48">
      <w:pPr>
        <w:rPr>
          <w:rFonts w:ascii="Times New Roman" w:hAnsi="Times New Roman"/>
          <w:sz w:val="24"/>
          <w:szCs w:val="24"/>
        </w:rPr>
      </w:pPr>
    </w:p>
    <w:p w:rsidR="00207C48" w:rsidRDefault="00207C48">
      <w:pPr>
        <w:spacing w:after="0" w:line="240" w:lineRule="auto"/>
        <w:rPr>
          <w:rFonts w:ascii="Times New Roman" w:eastAsia="Times New Roman" w:hAnsi="Times New Roman"/>
          <w:sz w:val="24"/>
          <w:szCs w:val="24"/>
          <w:lang w:eastAsia="ru-RU"/>
        </w:rPr>
      </w:pPr>
    </w:p>
    <w:p w:rsidR="00207C48" w:rsidRDefault="00024FAB">
      <w:pPr>
        <w:spacing w:after="0" w:line="240" w:lineRule="auto"/>
        <w:rPr>
          <w:rFonts w:ascii="Times New Roman" w:eastAsia="Times New Roman" w:hAnsi="Times New Roman"/>
          <w:sz w:val="24"/>
          <w:szCs w:val="24"/>
          <w:lang w:eastAsia="ru-RU"/>
        </w:rPr>
      </w:pPr>
      <w:r>
        <w:br w:type="page"/>
      </w:r>
    </w:p>
    <w:p w:rsidR="00207C48" w:rsidRDefault="00024FAB">
      <w:pPr>
        <w:pStyle w:val="1"/>
        <w:spacing w:before="0"/>
        <w:jc w:val="center"/>
        <w:rPr>
          <w:rFonts w:ascii="Times New Roman" w:eastAsia="Times New Roman" w:hAnsi="Times New Roman" w:cs="Times New Roman"/>
          <w:color w:val="auto"/>
          <w:sz w:val="24"/>
          <w:szCs w:val="24"/>
          <w:lang w:eastAsia="ru-RU"/>
        </w:rPr>
      </w:pPr>
      <w:bookmarkStart w:id="1" w:name="_Toc17973333"/>
      <w:r>
        <w:rPr>
          <w:rFonts w:ascii="Times New Roman" w:eastAsia="Times New Roman" w:hAnsi="Times New Roman" w:cs="Times New Roman"/>
          <w:color w:val="auto"/>
          <w:sz w:val="24"/>
          <w:szCs w:val="24"/>
          <w:lang w:eastAsia="ru-RU"/>
        </w:rPr>
        <w:lastRenderedPageBreak/>
        <w:t>1. НАЗНАЧЕНИЕ МОДУЛЯ</w:t>
      </w:r>
      <w:bookmarkEnd w:id="1"/>
    </w:p>
    <w:p w:rsidR="00207C48" w:rsidRDefault="00024FAB">
      <w:pPr>
        <w:shd w:val="clear" w:color="auto" w:fill="FFFFFF"/>
        <w:tabs>
          <w:tab w:val="left" w:pos="1560"/>
          <w:tab w:val="left" w:pos="4635"/>
          <w:tab w:val="left" w:leader="underscore" w:pos="6415"/>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Модуль «Человек, общество, культура» является одним из компонентов универсального бакалавриата. </w:t>
      </w:r>
    </w:p>
    <w:p w:rsidR="00207C48" w:rsidRDefault="00024FAB">
      <w:pPr>
        <w:shd w:val="clear" w:color="auto" w:fill="FFFFFF"/>
        <w:tabs>
          <w:tab w:val="left" w:pos="1560"/>
          <w:tab w:val="left" w:pos="4635"/>
          <w:tab w:val="left" w:leader="underscore" w:pos="6415"/>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Систематизирующей идеей модуля «Человек, общество, культура» является комплексный подход к пониманию человека как единству его разных ипостасей: социальной и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«Психология»; 2) «История», «Социальное проектирование», «Правоведение»; 3) «Культурология», «Русский язык и культура речи».</w:t>
      </w:r>
    </w:p>
    <w:p w:rsidR="00207C48" w:rsidRDefault="00024FAB">
      <w:pPr>
        <w:shd w:val="clear" w:color="auto" w:fill="FFFFFF"/>
        <w:tabs>
          <w:tab w:val="left" w:pos="1560"/>
          <w:tab w:val="left" w:pos="4635"/>
          <w:tab w:val="left" w:leader="underscore" w:pos="6415"/>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Модуль «Человек, общество, культура» направлен на подготовку бакалавров непедагогических направлений подготовки, обладающего расширенным спектром общекультурных компетенций, связанных с социально-правовыми и историко-культурными  аспектами программы модуля в соответствии Федеральными государственными образовательными стандартами высшего образования.</w:t>
      </w:r>
    </w:p>
    <w:p w:rsidR="00207C48" w:rsidRDefault="00024FAB">
      <w:pPr>
        <w:shd w:val="clear" w:color="auto" w:fill="FFFFFF"/>
        <w:tabs>
          <w:tab w:val="left" w:pos="1560"/>
          <w:tab w:val="left" w:pos="4635"/>
          <w:tab w:val="left" w:leader="underscore" w:pos="6415"/>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Модуль предназначен для студентов 1-2 курсов бакалавриата, формирующих компетенции «универсального бакалавра» и расширяющих кругозор в области социогуманитарных и правовых знаний</w:t>
      </w:r>
    </w:p>
    <w:p w:rsidR="00207C48" w:rsidRDefault="00024FAB">
      <w:pPr>
        <w:shd w:val="clear" w:color="auto" w:fill="FFFFFF"/>
        <w:tabs>
          <w:tab w:val="left" w:pos="1560"/>
          <w:tab w:val="left" w:pos="4635"/>
          <w:tab w:val="left" w:leader="underscore" w:pos="6415"/>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Реализация модуля осуществляется в условиях сетевого взаимодействия с ведущими вузами, обеспечивающими подготовку педагогов, а также с учреждениями системы общего и специального образования. Предусмотрена академическая мобильность как студентов, так и преподавателей модуля.</w:t>
      </w:r>
    </w:p>
    <w:p w:rsidR="00207C48" w:rsidRDefault="00207C48">
      <w:pPr>
        <w:shd w:val="clear" w:color="auto" w:fill="FFFFFF"/>
        <w:spacing w:after="0" w:line="240" w:lineRule="auto"/>
        <w:jc w:val="both"/>
        <w:rPr>
          <w:rFonts w:ascii="Times New Roman" w:eastAsia="Times New Roman" w:hAnsi="Times New Roman"/>
          <w:i/>
          <w:sz w:val="24"/>
          <w:szCs w:val="24"/>
          <w:lang w:eastAsia="ru-RU"/>
        </w:rPr>
      </w:pPr>
    </w:p>
    <w:p w:rsidR="00207C48" w:rsidRDefault="00024FAB">
      <w:pPr>
        <w:pStyle w:val="1"/>
        <w:spacing w:before="0"/>
        <w:jc w:val="center"/>
        <w:rPr>
          <w:rFonts w:ascii="Times New Roman" w:eastAsia="Times New Roman" w:hAnsi="Times New Roman" w:cs="Times New Roman"/>
          <w:color w:val="auto"/>
          <w:sz w:val="24"/>
          <w:szCs w:val="24"/>
          <w:lang w:eastAsia="ru-RU"/>
        </w:rPr>
      </w:pPr>
      <w:bookmarkStart w:id="2" w:name="_Toc17973334"/>
      <w:r>
        <w:rPr>
          <w:rFonts w:ascii="Times New Roman" w:eastAsia="Times New Roman" w:hAnsi="Times New Roman" w:cs="Times New Roman"/>
          <w:color w:val="auto"/>
          <w:sz w:val="24"/>
          <w:szCs w:val="24"/>
          <w:lang w:eastAsia="ru-RU"/>
        </w:rPr>
        <w:t>2. ХАРАКТЕРИСТИКА МОДУЛЯ</w:t>
      </w:r>
      <w:bookmarkEnd w:id="2"/>
    </w:p>
    <w:p w:rsidR="00207C48" w:rsidRDefault="00024FAB">
      <w:pPr>
        <w:shd w:val="clear" w:color="auto" w:fill="FFFFFF"/>
        <w:tabs>
          <w:tab w:val="left" w:pos="1560"/>
          <w:tab w:val="left" w:pos="4635"/>
          <w:tab w:val="left" w:leader="underscore" w:pos="6415"/>
        </w:tabs>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2.1. Образовательные цели и задачи</w:t>
      </w:r>
      <w:r>
        <w:rPr>
          <w:rFonts w:ascii="Times New Roman" w:hAnsi="Times New Roman"/>
          <w:i/>
          <w:sz w:val="24"/>
          <w:szCs w:val="24"/>
        </w:rPr>
        <w:t xml:space="preserve"> </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 xml:space="preserve">Модуль ставит своей </w:t>
      </w:r>
      <w:r>
        <w:rPr>
          <w:rFonts w:ascii="Times New Roman" w:hAnsi="Times New Roman"/>
          <w:b/>
          <w:sz w:val="24"/>
          <w:szCs w:val="24"/>
        </w:rPr>
        <w:t>целью</w:t>
      </w:r>
      <w:r>
        <w:rPr>
          <w:rFonts w:ascii="Times New Roman" w:hAnsi="Times New Roman"/>
          <w:sz w:val="24"/>
          <w:szCs w:val="24"/>
        </w:rPr>
        <w:t xml:space="preserve"> создать условия для эффективного формирования и развития общекультурных компетенций бакалавров, включения обучающихся в социокультурное пространство специального и профессионального образования.</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Для достижения поставленной цели необходимо решить следующие </w:t>
      </w:r>
      <w:r>
        <w:rPr>
          <w:rFonts w:ascii="Times New Roman" w:hAnsi="Times New Roman"/>
          <w:b/>
          <w:sz w:val="24"/>
          <w:szCs w:val="24"/>
        </w:rPr>
        <w:t>задачи</w:t>
      </w:r>
      <w:r>
        <w:rPr>
          <w:rFonts w:ascii="Times New Roman" w:hAnsi="Times New Roman"/>
          <w:sz w:val="24"/>
          <w:szCs w:val="24"/>
        </w:rPr>
        <w:t>:</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Способствовать пониманию социальных, культурно-исторических особенностей и закономерностей развития современного общества;</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Способствовать формированию «человека культуры», овладению общей, языковой и коммуникативной культурой;</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Способствовать формированию у студентов готовности к самообразованию и социально-профессиональной мобильности в поликультурном пространстве.</w:t>
      </w:r>
    </w:p>
    <w:p w:rsidR="00207C48" w:rsidRDefault="00207C48">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207C48" w:rsidRDefault="00024FAB">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2.2. Образовательные результаты (ОР) выпускника</w:t>
      </w:r>
    </w:p>
    <w:p w:rsidR="00207C48" w:rsidRDefault="00024FAB">
      <w:pPr>
        <w:shd w:val="clear" w:color="auto" w:fill="FFFFFF"/>
        <w:tabs>
          <w:tab w:val="left" w:pos="1123"/>
        </w:tabs>
        <w:spacing w:after="0" w:line="240" w:lineRule="auto"/>
        <w:ind w:right="130" w:firstLine="709"/>
        <w:jc w:val="both"/>
        <w:rPr>
          <w:rFonts w:ascii="Times New Roman" w:eastAsia="Times New Roman" w:hAnsi="Times New Roman"/>
          <w:sz w:val="24"/>
          <w:szCs w:val="24"/>
          <w:highlight w:val="yellow"/>
          <w:lang w:eastAsia="ru-RU"/>
        </w:rPr>
      </w:pPr>
      <w:r>
        <w:rPr>
          <w:rFonts w:ascii="Times New Roman" w:hAnsi="Times New Roman"/>
          <w:b/>
          <w:bCs/>
          <w:sz w:val="24"/>
          <w:szCs w:val="24"/>
        </w:rPr>
        <w:t>УК-1</w:t>
      </w:r>
      <w:r>
        <w:rPr>
          <w:rFonts w:ascii="Times New Roman" w:hAnsi="Times New Roman"/>
          <w:b/>
          <w:sz w:val="24"/>
          <w:szCs w:val="24"/>
        </w:rPr>
        <w:t xml:space="preserve"> </w:t>
      </w:r>
      <w:r>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УК.1.1. Умеет анализировать и систематизировать разнородные данные, оценивать эффективность процедур анализа проблем и принятия решений в профессиональной деятельности</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УК.1.2. Владеет навыками научного поиска и практической работы с информационными источниками; методами принятия решений</w:t>
      </w:r>
    </w:p>
    <w:p w:rsidR="00207C48" w:rsidRDefault="00207C48">
      <w:pPr>
        <w:shd w:val="clear" w:color="auto" w:fill="FFFFFF"/>
        <w:tabs>
          <w:tab w:val="left" w:pos="1123"/>
        </w:tabs>
        <w:spacing w:after="0" w:line="240" w:lineRule="auto"/>
        <w:ind w:right="130" w:firstLine="709"/>
        <w:jc w:val="both"/>
        <w:rPr>
          <w:rFonts w:ascii="Times New Roman" w:eastAsia="Times New Roman" w:hAnsi="Times New Roman"/>
          <w:sz w:val="24"/>
          <w:szCs w:val="24"/>
          <w:highlight w:val="yellow"/>
          <w:lang w:eastAsia="ru-RU"/>
        </w:rPr>
      </w:pPr>
    </w:p>
    <w:p w:rsidR="00207C48" w:rsidRDefault="00024FAB">
      <w:pPr>
        <w:tabs>
          <w:tab w:val="left" w:pos="318"/>
        </w:tabs>
        <w:spacing w:after="0" w:line="240" w:lineRule="auto"/>
        <w:ind w:firstLine="709"/>
        <w:jc w:val="both"/>
        <w:rPr>
          <w:rFonts w:ascii="Times New Roman" w:hAnsi="Times New Roman"/>
          <w:sz w:val="24"/>
          <w:szCs w:val="24"/>
          <w:highlight w:val="yellow"/>
        </w:rPr>
      </w:pPr>
      <w:r>
        <w:rPr>
          <w:rFonts w:ascii="Times New Roman" w:hAnsi="Times New Roman"/>
          <w:b/>
          <w:sz w:val="24"/>
          <w:szCs w:val="24"/>
        </w:rPr>
        <w:lastRenderedPageBreak/>
        <w:t>УК-2</w:t>
      </w:r>
      <w:r>
        <w:rPr>
          <w:rFonts w:ascii="Times New Roman" w:hAnsi="Times New Roman"/>
          <w:sz w:val="24"/>
          <w:szCs w:val="24"/>
        </w:rPr>
        <w:t>.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УК.2.1. Знает необходимые для осуществления профессиональной деятельности правовые нормы и методологические основы принятия управленческого решения.</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УК.2.2. Умеет анализировать альтернативные варианты решений для достижения намеченных результатов; разрабатывать  план, определять целевые этапы и основные направления работ.</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УК.2.3. Владеет методиками разработки цели и задач проекта; методами оценки продолжительности и стоимости проекта, а также потребности в ресурсах.</w:t>
      </w:r>
    </w:p>
    <w:p w:rsidR="00207C48" w:rsidRDefault="00207C48">
      <w:pPr>
        <w:tabs>
          <w:tab w:val="left" w:pos="318"/>
        </w:tabs>
        <w:spacing w:after="0" w:line="240" w:lineRule="auto"/>
        <w:ind w:firstLine="709"/>
        <w:jc w:val="both"/>
        <w:rPr>
          <w:rFonts w:ascii="Times New Roman" w:hAnsi="Times New Roman"/>
          <w:b/>
          <w:sz w:val="24"/>
          <w:szCs w:val="24"/>
          <w:highlight w:val="yellow"/>
        </w:rPr>
      </w:pPr>
    </w:p>
    <w:p w:rsidR="00207C48" w:rsidRDefault="00024FAB">
      <w:pPr>
        <w:tabs>
          <w:tab w:val="left" w:pos="318"/>
        </w:tabs>
        <w:spacing w:after="0" w:line="240" w:lineRule="auto"/>
        <w:ind w:firstLine="709"/>
        <w:jc w:val="both"/>
        <w:rPr>
          <w:rFonts w:ascii="Times New Roman" w:hAnsi="Times New Roman"/>
          <w:sz w:val="24"/>
          <w:szCs w:val="24"/>
          <w:highlight w:val="yellow"/>
        </w:rPr>
      </w:pPr>
      <w:r>
        <w:rPr>
          <w:rFonts w:ascii="Times New Roman" w:hAnsi="Times New Roman"/>
          <w:b/>
          <w:sz w:val="24"/>
          <w:szCs w:val="24"/>
        </w:rPr>
        <w:t>УК-3</w:t>
      </w:r>
      <w:r>
        <w:rPr>
          <w:rFonts w:ascii="Times New Roman" w:hAnsi="Times New Roman"/>
          <w:sz w:val="24"/>
          <w:szCs w:val="24"/>
        </w:rPr>
        <w:t>. Способен осуществлять социальное взаимодействие и реализовывать свою роль в команде.</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УК.3.1. Знает типологию и факторы формирования команд, способы социального взаимодействия.</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УК.3.2. Умеет действовать в духе сотрудничества; принимать решения с соблюдением этических принципов их реализации; проявлять уважение к мнению и культуре других; определять цели и работать в направлении личностного, образовательного и профессионального роста.</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УК.3.3. Владеет навыками распределения ролей в условиях командного взаимодействия; методами оценки своих действий, планирования и управления временем.</w:t>
      </w:r>
    </w:p>
    <w:p w:rsidR="00207C48" w:rsidRDefault="00207C48">
      <w:pPr>
        <w:tabs>
          <w:tab w:val="left" w:pos="318"/>
        </w:tabs>
        <w:spacing w:after="0" w:line="240" w:lineRule="auto"/>
        <w:ind w:firstLine="709"/>
        <w:jc w:val="both"/>
        <w:rPr>
          <w:rFonts w:ascii="Times New Roman" w:hAnsi="Times New Roman"/>
          <w:sz w:val="24"/>
          <w:szCs w:val="24"/>
          <w:highlight w:val="yellow"/>
        </w:rPr>
      </w:pPr>
    </w:p>
    <w:p w:rsidR="00207C48" w:rsidRDefault="00024FAB">
      <w:pPr>
        <w:tabs>
          <w:tab w:val="left" w:pos="318"/>
        </w:tabs>
        <w:spacing w:after="0" w:line="240" w:lineRule="auto"/>
        <w:ind w:firstLine="709"/>
        <w:jc w:val="both"/>
        <w:rPr>
          <w:rFonts w:ascii="Times New Roman" w:hAnsi="Times New Roman"/>
          <w:sz w:val="24"/>
          <w:szCs w:val="24"/>
          <w:highlight w:val="yellow"/>
        </w:rPr>
      </w:pPr>
      <w:r>
        <w:rPr>
          <w:rFonts w:ascii="Times New Roman" w:hAnsi="Times New Roman"/>
          <w:b/>
          <w:sz w:val="24"/>
          <w:szCs w:val="24"/>
        </w:rPr>
        <w:t>УК-4.</w:t>
      </w:r>
      <w:r>
        <w:rPr>
          <w:rFonts w:ascii="Times New Roman" w:hAnsi="Times New Roman"/>
          <w:sz w:val="24"/>
          <w:szCs w:val="24"/>
        </w:rPr>
        <w:t xml:space="preserve">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УК.4.1. Знает принципы построения устного и письменного высказывания на государственном и иностранном языках; требования к деловой устной и письменной коммуникации.</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УК.4.2. Умеет применять на практике устную и письменную деловую коммуникацию.</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УК.4.3. Владеет методикой составления суждения в межличностном деловом общении на государственном и иностранном языках, с применением адекватных языковых форм и средств.</w:t>
      </w:r>
    </w:p>
    <w:p w:rsidR="00207C48" w:rsidRDefault="00207C48">
      <w:pPr>
        <w:spacing w:after="0" w:line="240" w:lineRule="auto"/>
        <w:ind w:firstLine="709"/>
        <w:jc w:val="both"/>
        <w:rPr>
          <w:rFonts w:ascii="Times New Roman" w:hAnsi="Times New Roman"/>
          <w:sz w:val="24"/>
          <w:szCs w:val="24"/>
        </w:rPr>
      </w:pPr>
    </w:p>
    <w:p w:rsidR="00207C48" w:rsidRDefault="00024FAB">
      <w:pPr>
        <w:spacing w:after="0" w:line="240" w:lineRule="auto"/>
        <w:ind w:firstLine="709"/>
        <w:jc w:val="both"/>
        <w:rPr>
          <w:rFonts w:ascii="Times New Roman" w:hAnsi="Times New Roman"/>
          <w:sz w:val="24"/>
          <w:szCs w:val="24"/>
        </w:rPr>
      </w:pPr>
      <w:r>
        <w:rPr>
          <w:rFonts w:ascii="Times New Roman" w:hAnsi="Times New Roman"/>
          <w:b/>
          <w:sz w:val="24"/>
          <w:szCs w:val="24"/>
        </w:rPr>
        <w:t xml:space="preserve">УК-5. </w:t>
      </w:r>
      <w:r>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УК.5.3. Умеет выстраивать взаимодействие с учетом национальных и социокультурных особенностей</w:t>
      </w:r>
    </w:p>
    <w:p w:rsidR="00207C48" w:rsidRDefault="00207C48">
      <w:pPr>
        <w:tabs>
          <w:tab w:val="left" w:pos="318"/>
        </w:tabs>
        <w:spacing w:after="0" w:line="240" w:lineRule="auto"/>
        <w:ind w:firstLine="709"/>
        <w:jc w:val="both"/>
        <w:rPr>
          <w:rFonts w:ascii="Times New Roman" w:hAnsi="Times New Roman"/>
          <w:sz w:val="24"/>
          <w:szCs w:val="24"/>
          <w:highlight w:val="yellow"/>
        </w:rPr>
      </w:pPr>
    </w:p>
    <w:p w:rsidR="00207C48" w:rsidRDefault="00024FAB">
      <w:pPr>
        <w:tabs>
          <w:tab w:val="left" w:pos="318"/>
        </w:tabs>
        <w:spacing w:after="0" w:line="240" w:lineRule="auto"/>
        <w:ind w:firstLine="709"/>
        <w:jc w:val="both"/>
        <w:rPr>
          <w:rFonts w:ascii="Times New Roman" w:hAnsi="Times New Roman"/>
          <w:sz w:val="24"/>
          <w:szCs w:val="24"/>
          <w:highlight w:val="yellow"/>
        </w:rPr>
      </w:pPr>
      <w:r>
        <w:rPr>
          <w:rFonts w:ascii="Times New Roman" w:hAnsi="Times New Roman"/>
          <w:b/>
          <w:sz w:val="24"/>
          <w:szCs w:val="24"/>
        </w:rPr>
        <w:t>УК-6</w:t>
      </w:r>
      <w:r>
        <w:rPr>
          <w:rFonts w:ascii="Times New Roman" w:hAnsi="Times New Roman"/>
          <w:sz w:val="24"/>
          <w:szCs w:val="24"/>
        </w:rPr>
        <w:t>.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УК.6.1. Умеет демонстрировать умение самоконтроля и рефлексии, позволяющие самостоятельно корректировать обучение по выбранной траектории.</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 xml:space="preserve">УК.6.2. Владеет способами управления своей познавательной деятельности и удовлетворения образовательных интересов и потребностей.  </w:t>
      </w:r>
    </w:p>
    <w:p w:rsidR="00207C48" w:rsidRDefault="00207C48">
      <w:pPr>
        <w:spacing w:after="0" w:line="240" w:lineRule="auto"/>
        <w:ind w:firstLine="709"/>
        <w:jc w:val="both"/>
        <w:rPr>
          <w:rFonts w:ascii="Times New Roman" w:hAnsi="Times New Roman"/>
          <w:sz w:val="24"/>
          <w:szCs w:val="24"/>
        </w:rPr>
      </w:pPr>
    </w:p>
    <w:p w:rsidR="00207C48" w:rsidRDefault="00024FAB">
      <w:pPr>
        <w:shd w:val="clear" w:color="auto" w:fill="FFFFFF"/>
        <w:tabs>
          <w:tab w:val="left" w:pos="1123"/>
        </w:tabs>
        <w:spacing w:after="0" w:line="240" w:lineRule="auto"/>
        <w:ind w:firstLine="709"/>
        <w:jc w:val="both"/>
        <w:rPr>
          <w:rFonts w:ascii="Times New Roman" w:eastAsia="Times New Roman" w:hAnsi="Times New Roman"/>
          <w:sz w:val="24"/>
          <w:szCs w:val="24"/>
          <w:highlight w:val="yellow"/>
          <w:lang w:eastAsia="ru-RU"/>
        </w:rPr>
      </w:pPr>
      <w:r>
        <w:rPr>
          <w:rFonts w:ascii="Times New Roman" w:hAnsi="Times New Roman"/>
          <w:b/>
          <w:sz w:val="24"/>
          <w:szCs w:val="24"/>
        </w:rPr>
        <w:lastRenderedPageBreak/>
        <w:t>УК-8.</w:t>
      </w:r>
      <w:r>
        <w:rPr>
          <w:rFonts w:ascii="Times New Roman" w:hAnsi="Times New Roman"/>
          <w:sz w:val="24"/>
          <w:szCs w:val="24"/>
        </w:rPr>
        <w:t xml:space="preserve">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УК.8.1. Знает причины, признаки и последствия опасностей, способы защиты от чрезвычайных ситуаций; основы безопасности жизнедеятельности, телефоны служб спасения.</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УК.8.2. Умеет выявлять признаки, причины и условия возникновения чрезвычайных ситуаций; оценивать вероятность возникновения потенциальной опасности для обучающегося и принимать меры по ее предупреждению в условиях образовательного учреждения; оказывать первую помощь в чрезвычайных ситуациях.</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УК.8.3. Владеет методами прогнозирования возникновения опасных или чрезвычайных ситуаций; навыками поддержания безопасных условий жизнедеятельности.</w:t>
      </w:r>
    </w:p>
    <w:p w:rsidR="00207C48" w:rsidRDefault="00207C48">
      <w:pPr>
        <w:spacing w:after="0" w:line="240" w:lineRule="auto"/>
        <w:ind w:firstLine="709"/>
        <w:jc w:val="both"/>
        <w:rPr>
          <w:rFonts w:ascii="Times New Roman" w:hAnsi="Times New Roman"/>
          <w:sz w:val="24"/>
          <w:szCs w:val="24"/>
        </w:rPr>
      </w:pPr>
    </w:p>
    <w:p w:rsidR="00207C48" w:rsidRDefault="00024FAB">
      <w:pPr>
        <w:spacing w:after="0" w:line="240" w:lineRule="auto"/>
        <w:ind w:firstLine="709"/>
        <w:jc w:val="both"/>
        <w:rPr>
          <w:rFonts w:ascii="Times New Roman" w:hAnsi="Times New Roman"/>
          <w:sz w:val="24"/>
          <w:szCs w:val="24"/>
        </w:rPr>
      </w:pPr>
      <w:r>
        <w:rPr>
          <w:rFonts w:ascii="Times New Roman" w:hAnsi="Times New Roman"/>
          <w:b/>
          <w:bCs/>
          <w:sz w:val="24"/>
          <w:szCs w:val="24"/>
        </w:rPr>
        <w:t>УК-9.</w:t>
      </w:r>
      <w:r>
        <w:rPr>
          <w:rFonts w:ascii="Times New Roman" w:hAnsi="Times New Roman"/>
          <w:sz w:val="24"/>
          <w:szCs w:val="24"/>
        </w:rPr>
        <w:t xml:space="preserve"> Способен использовать базовые дефектологические знания в социальной и профессиональной сферах</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УК.9.1. Применяет базовые дефектологические знания для организации работы коллектива организации</w:t>
      </w:r>
    </w:p>
    <w:p w:rsidR="00207C48" w:rsidRDefault="00207C48">
      <w:pPr>
        <w:spacing w:after="0" w:line="240" w:lineRule="auto"/>
        <w:ind w:firstLine="709"/>
        <w:jc w:val="both"/>
        <w:rPr>
          <w:rFonts w:ascii="Times New Roman" w:hAnsi="Times New Roman"/>
          <w:sz w:val="24"/>
          <w:szCs w:val="24"/>
        </w:rPr>
      </w:pPr>
    </w:p>
    <w:p w:rsidR="00207C48" w:rsidRDefault="00024FAB">
      <w:pPr>
        <w:spacing w:after="0" w:line="240" w:lineRule="auto"/>
        <w:ind w:firstLine="709"/>
        <w:jc w:val="both"/>
        <w:rPr>
          <w:rFonts w:ascii="Times New Roman" w:hAnsi="Times New Roman"/>
          <w:sz w:val="24"/>
          <w:szCs w:val="24"/>
        </w:rPr>
      </w:pPr>
      <w:r>
        <w:rPr>
          <w:rFonts w:ascii="Times New Roman" w:hAnsi="Times New Roman"/>
          <w:b/>
          <w:bCs/>
          <w:sz w:val="24"/>
          <w:szCs w:val="24"/>
        </w:rPr>
        <w:t>УК-11.</w:t>
      </w:r>
      <w:r>
        <w:rPr>
          <w:rFonts w:ascii="Times New Roman" w:hAnsi="Times New Roman"/>
          <w:sz w:val="24"/>
          <w:szCs w:val="24"/>
        </w:rPr>
        <w:t xml:space="preserve"> Способен формировать нетерпимое отношение к коррупционному поведению</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УК.11.1. Демонстрирует сформированную гражданскую позицию и нетерпимое отношение к коррупционному поведению</w:t>
      </w:r>
    </w:p>
    <w:p w:rsidR="00207C48" w:rsidRDefault="00207C48">
      <w:pPr>
        <w:shd w:val="clear" w:color="auto" w:fill="FFFFFF"/>
        <w:tabs>
          <w:tab w:val="left" w:pos="1123"/>
        </w:tabs>
        <w:spacing w:after="0" w:line="240" w:lineRule="auto"/>
        <w:ind w:firstLine="709"/>
        <w:jc w:val="both"/>
        <w:rPr>
          <w:rFonts w:ascii="Times New Roman" w:eastAsia="Times New Roman" w:hAnsi="Times New Roman"/>
          <w:sz w:val="24"/>
          <w:szCs w:val="24"/>
          <w:highlight w:val="yellow"/>
          <w:lang w:eastAsia="ru-RU"/>
        </w:rPr>
      </w:pPr>
    </w:p>
    <w:tbl>
      <w:tblPr>
        <w:tblpPr w:leftFromText="180" w:rightFromText="180" w:vertAnchor="text" w:horzAnchor="margin" w:tblpY="178"/>
        <w:tblW w:w="5000" w:type="pct"/>
        <w:tblInd w:w="108" w:type="dxa"/>
        <w:tblLook w:val="04A0" w:firstRow="1" w:lastRow="0" w:firstColumn="1" w:lastColumn="0" w:noHBand="0" w:noVBand="1"/>
      </w:tblPr>
      <w:tblGrid>
        <w:gridCol w:w="797"/>
        <w:gridCol w:w="2343"/>
        <w:gridCol w:w="1797"/>
        <w:gridCol w:w="2301"/>
        <w:gridCol w:w="2332"/>
      </w:tblGrid>
      <w:tr w:rsidR="00207C48">
        <w:tc>
          <w:tcPr>
            <w:tcW w:w="783"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Содержание образовательных</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результатов</w:t>
            </w:r>
          </w:p>
        </w:tc>
        <w:tc>
          <w:tcPr>
            <w:tcW w:w="1766"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ИДК</w:t>
            </w:r>
          </w:p>
          <w:p w:rsidR="00207C48" w:rsidRDefault="00207C48">
            <w:pPr>
              <w:spacing w:after="0" w:line="240" w:lineRule="auto"/>
              <w:jc w:val="center"/>
              <w:rPr>
                <w:rFonts w:ascii="Times New Roman" w:eastAsia="Times New Roman" w:hAnsi="Times New Roman"/>
                <w:sz w:val="24"/>
                <w:szCs w:val="24"/>
                <w:lang w:eastAsia="ru-RU"/>
              </w:rPr>
            </w:pPr>
          </w:p>
        </w:tc>
        <w:tc>
          <w:tcPr>
            <w:tcW w:w="2236" w:type="dxa"/>
            <w:tcBorders>
              <w:top w:val="single" w:sz="4" w:space="0" w:color="000000"/>
              <w:left w:val="single" w:sz="4" w:space="0" w:color="000000"/>
              <w:bottom w:val="single" w:sz="4" w:space="0" w:color="000000"/>
              <w:right w:val="single" w:sz="4"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Методы обучения</w:t>
            </w:r>
          </w:p>
        </w:tc>
        <w:tc>
          <w:tcPr>
            <w:tcW w:w="2269" w:type="dxa"/>
            <w:tcBorders>
              <w:top w:val="single" w:sz="4" w:space="0" w:color="000000"/>
              <w:left w:val="single" w:sz="4" w:space="0" w:color="000000"/>
              <w:bottom w:val="single" w:sz="4" w:space="0" w:color="000000"/>
              <w:right w:val="single" w:sz="4"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Средства оценивания  образовательных результатов</w:t>
            </w:r>
          </w:p>
        </w:tc>
      </w:tr>
      <w:tr w:rsidR="00207C48">
        <w:tc>
          <w:tcPr>
            <w:tcW w:w="783"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ОР.1</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Демонстрирует способность осуществлять поиск, критический анализ и синтез информации, применять системный подход для решения поставленных задач</w:t>
            </w:r>
          </w:p>
        </w:tc>
        <w:tc>
          <w:tcPr>
            <w:tcW w:w="1766"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УК-1.1</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УК-1.2</w:t>
            </w:r>
          </w:p>
        </w:tc>
        <w:tc>
          <w:tcPr>
            <w:tcW w:w="2236" w:type="dxa"/>
            <w:tcBorders>
              <w:top w:val="single" w:sz="4" w:space="0" w:color="000000"/>
              <w:left w:val="single" w:sz="4" w:space="0" w:color="000000"/>
              <w:bottom w:val="single" w:sz="4" w:space="0" w:color="000000"/>
              <w:right w:val="single" w:sz="4"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Интерактивная лекция; частично-поисковый</w:t>
            </w:r>
          </w:p>
        </w:tc>
        <w:tc>
          <w:tcPr>
            <w:tcW w:w="2269"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Эссе</w:t>
            </w:r>
          </w:p>
          <w:p w:rsidR="00207C48" w:rsidRDefault="00024FAB">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Тесты</w:t>
            </w:r>
          </w:p>
          <w:p w:rsidR="00207C48" w:rsidRDefault="00024FAB">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Кейс-задания</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Анализ текста</w:t>
            </w:r>
          </w:p>
        </w:tc>
      </w:tr>
      <w:tr w:rsidR="00207C48">
        <w:tc>
          <w:tcPr>
            <w:tcW w:w="783"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ОР.2</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318"/>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Демонстрирует способность </w:t>
            </w:r>
            <w:r>
              <w:rPr>
                <w:rFonts w:ascii="Times New Roman" w:hAnsi="Times New Roman"/>
                <w:sz w:val="24"/>
                <w:szCs w:val="24"/>
              </w:rPr>
              <w:t xml:space="preserve"> осуществлять социальное взаимодействие и реализовывать свою роль в команде при  определении круга задач в рамках поставленной цели и выборе оптимальных способов их </w:t>
            </w:r>
            <w:r>
              <w:rPr>
                <w:rFonts w:ascii="Times New Roman" w:hAnsi="Times New Roman"/>
                <w:sz w:val="24"/>
                <w:szCs w:val="24"/>
              </w:rPr>
              <w:lastRenderedPageBreak/>
              <w:t>решения, исходя из действующих правовых норм, имеющихся ресурсов и ограничений</w:t>
            </w:r>
          </w:p>
        </w:tc>
        <w:tc>
          <w:tcPr>
            <w:tcW w:w="1766"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lastRenderedPageBreak/>
              <w:t>УК-2.1</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УК-2.2</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УК-2.3</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УК-3.1</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УК-3.2</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УК-3.3</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УК-9.1</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УК-5.1</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УК-5.2</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УК-5.3</w:t>
            </w:r>
          </w:p>
        </w:tc>
        <w:tc>
          <w:tcPr>
            <w:tcW w:w="2236"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318"/>
              </w:tabs>
              <w:spacing w:after="0" w:line="240" w:lineRule="auto"/>
              <w:jc w:val="both"/>
              <w:rPr>
                <w:rFonts w:ascii="Times New Roman" w:hAnsi="Times New Roman"/>
                <w:sz w:val="24"/>
                <w:szCs w:val="24"/>
              </w:rPr>
            </w:pPr>
            <w:r>
              <w:rPr>
                <w:rFonts w:ascii="Times New Roman" w:hAnsi="Times New Roman"/>
                <w:sz w:val="24"/>
                <w:szCs w:val="24"/>
              </w:rPr>
              <w:t>Интерактивные технологии,</w:t>
            </w:r>
          </w:p>
          <w:p w:rsidR="00207C48" w:rsidRDefault="00024FAB">
            <w:pPr>
              <w:tabs>
                <w:tab w:val="left" w:pos="318"/>
              </w:tabs>
              <w:spacing w:after="0" w:line="240" w:lineRule="auto"/>
              <w:jc w:val="both"/>
              <w:rPr>
                <w:rFonts w:ascii="Times New Roman" w:hAnsi="Times New Roman"/>
                <w:sz w:val="24"/>
                <w:szCs w:val="24"/>
              </w:rPr>
            </w:pPr>
            <w:r>
              <w:rPr>
                <w:rFonts w:ascii="Times New Roman" w:hAnsi="Times New Roman"/>
                <w:sz w:val="24"/>
                <w:szCs w:val="24"/>
              </w:rPr>
              <w:t>Проблемное обучение</w:t>
            </w:r>
          </w:p>
          <w:p w:rsidR="00207C48" w:rsidRDefault="00024FAB">
            <w:pPr>
              <w:tabs>
                <w:tab w:val="left" w:pos="318"/>
              </w:tabs>
              <w:spacing w:after="0" w:line="240" w:lineRule="auto"/>
              <w:jc w:val="both"/>
              <w:rPr>
                <w:rFonts w:ascii="Times New Roman" w:hAnsi="Times New Roman"/>
                <w:sz w:val="24"/>
                <w:szCs w:val="24"/>
              </w:rPr>
            </w:pPr>
            <w:r>
              <w:rPr>
                <w:rFonts w:ascii="Times New Roman" w:hAnsi="Times New Roman"/>
                <w:sz w:val="24"/>
                <w:szCs w:val="24"/>
              </w:rPr>
              <w:t xml:space="preserve">Интерактивная лекция (лекция с коллективным исследованием, лекция с решением конкретных ситуаций, лекция с элементами самостоятельной </w:t>
            </w:r>
            <w:r>
              <w:rPr>
                <w:rFonts w:ascii="Times New Roman" w:hAnsi="Times New Roman"/>
                <w:sz w:val="24"/>
                <w:szCs w:val="24"/>
              </w:rPr>
              <w:lastRenderedPageBreak/>
              <w:t>работы студентов, лекция с элементами обратной связи, лекция с эвристическими элементами, лекция-беседа), дискуссия, круглый стол, метод проектов</w:t>
            </w:r>
          </w:p>
        </w:tc>
        <w:tc>
          <w:tcPr>
            <w:tcW w:w="2269"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lastRenderedPageBreak/>
              <w:t>Терминологический диктант</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Доклад с презентацией</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Экспертная оценка</w:t>
            </w:r>
          </w:p>
          <w:p w:rsidR="00207C48" w:rsidRDefault="00024FAB">
            <w:pPr>
              <w:pStyle w:val="21"/>
              <w:spacing w:after="0" w:line="240" w:lineRule="auto"/>
              <w:ind w:left="0"/>
              <w:jc w:val="center"/>
              <w:rPr>
                <w:rFonts w:ascii="Times New Roman" w:hAnsi="Times New Roman"/>
                <w:sz w:val="24"/>
                <w:szCs w:val="24"/>
              </w:rPr>
            </w:pPr>
            <w:r>
              <w:rPr>
                <w:rFonts w:ascii="Times New Roman" w:hAnsi="Times New Roman"/>
                <w:sz w:val="24"/>
                <w:szCs w:val="24"/>
              </w:rPr>
              <w:t>анализ нормативно-правовых актов</w:t>
            </w:r>
          </w:p>
          <w:p w:rsidR="00207C48" w:rsidRDefault="00024FAB">
            <w:pPr>
              <w:pStyle w:val="21"/>
              <w:spacing w:after="0" w:line="240" w:lineRule="auto"/>
              <w:ind w:left="0"/>
              <w:jc w:val="center"/>
              <w:rPr>
                <w:rFonts w:ascii="Times New Roman" w:hAnsi="Times New Roman"/>
                <w:sz w:val="24"/>
                <w:szCs w:val="24"/>
              </w:rPr>
            </w:pPr>
            <w:r>
              <w:rPr>
                <w:rFonts w:ascii="Times New Roman" w:hAnsi="Times New Roman"/>
                <w:sz w:val="24"/>
                <w:szCs w:val="24"/>
              </w:rPr>
              <w:t>кейс-задание</w:t>
            </w:r>
          </w:p>
          <w:p w:rsidR="00207C48" w:rsidRDefault="00024FAB">
            <w:pPr>
              <w:pStyle w:val="21"/>
              <w:spacing w:after="0" w:line="240" w:lineRule="auto"/>
              <w:ind w:left="0"/>
              <w:jc w:val="center"/>
              <w:rPr>
                <w:rFonts w:ascii="Times New Roman" w:hAnsi="Times New Roman"/>
                <w:sz w:val="24"/>
                <w:szCs w:val="24"/>
              </w:rPr>
            </w:pPr>
            <w:r>
              <w:rPr>
                <w:rFonts w:ascii="Times New Roman" w:hAnsi="Times New Roman"/>
                <w:sz w:val="24"/>
                <w:szCs w:val="24"/>
              </w:rPr>
              <w:t>устный ответ</w:t>
            </w:r>
          </w:p>
          <w:p w:rsidR="00207C48" w:rsidRDefault="00024FAB">
            <w:pPr>
              <w:pStyle w:val="21"/>
              <w:spacing w:after="0" w:line="240" w:lineRule="auto"/>
              <w:ind w:left="0"/>
              <w:jc w:val="center"/>
              <w:rPr>
                <w:rFonts w:ascii="Times New Roman" w:hAnsi="Times New Roman"/>
                <w:sz w:val="24"/>
                <w:szCs w:val="24"/>
              </w:rPr>
            </w:pPr>
            <w:r>
              <w:rPr>
                <w:rFonts w:ascii="Times New Roman" w:hAnsi="Times New Roman"/>
                <w:sz w:val="24"/>
                <w:szCs w:val="24"/>
              </w:rPr>
              <w:t>тестирование</w:t>
            </w:r>
          </w:p>
          <w:p w:rsidR="00207C48" w:rsidRDefault="00024FAB">
            <w:pPr>
              <w:pStyle w:val="21"/>
              <w:spacing w:after="0" w:line="240" w:lineRule="auto"/>
              <w:ind w:left="0"/>
              <w:jc w:val="center"/>
              <w:rPr>
                <w:rFonts w:ascii="Times New Roman" w:hAnsi="Times New Roman"/>
                <w:sz w:val="24"/>
                <w:szCs w:val="24"/>
              </w:rPr>
            </w:pPr>
            <w:r>
              <w:rPr>
                <w:rFonts w:ascii="Times New Roman" w:hAnsi="Times New Roman"/>
                <w:sz w:val="24"/>
                <w:szCs w:val="24"/>
              </w:rPr>
              <w:t>эссе (реферат)</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Контрольная работа</w:t>
            </w:r>
          </w:p>
          <w:p w:rsidR="00207C48" w:rsidRDefault="00207C48">
            <w:pPr>
              <w:pStyle w:val="21"/>
              <w:spacing w:after="0" w:line="240" w:lineRule="auto"/>
              <w:ind w:left="0"/>
              <w:jc w:val="center"/>
            </w:pPr>
          </w:p>
        </w:tc>
      </w:tr>
      <w:tr w:rsidR="00207C48">
        <w:tc>
          <w:tcPr>
            <w:tcW w:w="783"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lastRenderedPageBreak/>
              <w:t>ОР.3</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 xml:space="preserve">Демонстрирует способность осуществлять деловую коммуникацию в устной и письменной формах на государственном языке Российской Федерации </w:t>
            </w:r>
          </w:p>
        </w:tc>
        <w:tc>
          <w:tcPr>
            <w:tcW w:w="1766"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УК-4.1</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УК-4.2</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УК-4.3</w:t>
            </w:r>
          </w:p>
          <w:p w:rsidR="00207C48" w:rsidRDefault="00024FAB">
            <w:pPr>
              <w:tabs>
                <w:tab w:val="left" w:pos="318"/>
              </w:tab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УК-9.1</w:t>
            </w:r>
          </w:p>
        </w:tc>
        <w:tc>
          <w:tcPr>
            <w:tcW w:w="2236" w:type="dxa"/>
            <w:tcBorders>
              <w:top w:val="single" w:sz="4" w:space="0" w:color="000000"/>
              <w:left w:val="single" w:sz="4" w:space="0" w:color="000000"/>
              <w:bottom w:val="single" w:sz="4" w:space="0" w:color="000000"/>
              <w:right w:val="single" w:sz="4"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поисковый и эвристический методы</w:t>
            </w:r>
          </w:p>
        </w:tc>
        <w:tc>
          <w:tcPr>
            <w:tcW w:w="2269" w:type="dxa"/>
            <w:tcBorders>
              <w:top w:val="single" w:sz="4" w:space="0" w:color="000000"/>
              <w:left w:val="single" w:sz="4" w:space="0" w:color="000000"/>
              <w:bottom w:val="single" w:sz="4" w:space="0" w:color="000000"/>
              <w:right w:val="single" w:sz="4"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Тестирование</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Устное выступление</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Кейс-задание</w:t>
            </w:r>
          </w:p>
        </w:tc>
      </w:tr>
      <w:tr w:rsidR="00207C48">
        <w:tc>
          <w:tcPr>
            <w:tcW w:w="783"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ОР.4</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 xml:space="preserve">Демонстрирует  способность </w:t>
            </w:r>
            <w:r>
              <w:rPr>
                <w:rFonts w:ascii="Times New Roman" w:eastAsia="Times New Roman" w:hAnsi="Times New Roman"/>
                <w:sz w:val="24"/>
                <w:szCs w:val="24"/>
                <w:lang w:eastAsia="ru-RU"/>
              </w:rPr>
              <w:t xml:space="preserve"> проводить обследование организаций, выявлять информационные потребности пользователей, формировать требования к информационной системе,</w:t>
            </w:r>
            <w:r>
              <w:rPr>
                <w:rFonts w:ascii="Times New Roman" w:hAnsi="Times New Roman"/>
                <w:sz w:val="24"/>
                <w:szCs w:val="24"/>
              </w:rPr>
              <w:t xml:space="preserve"> управляя своим временем, выстраивая и реализовывая траекторию саморазвития на основе принципов образования в течение всей жизни</w:t>
            </w:r>
          </w:p>
        </w:tc>
        <w:tc>
          <w:tcPr>
            <w:tcW w:w="1766"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УК-6.1</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УК-6.2</w:t>
            </w:r>
          </w:p>
          <w:p w:rsidR="00207C48" w:rsidRDefault="00207C48">
            <w:pPr>
              <w:tabs>
                <w:tab w:val="left" w:pos="318"/>
              </w:tabs>
              <w:spacing w:after="0" w:line="240" w:lineRule="auto"/>
              <w:jc w:val="center"/>
              <w:rPr>
                <w:rFonts w:ascii="Times New Roman" w:eastAsia="Times New Roman" w:hAnsi="Times New Roman"/>
                <w:sz w:val="24"/>
                <w:szCs w:val="24"/>
                <w:lang w:eastAsia="ru-RU"/>
              </w:rPr>
            </w:pPr>
          </w:p>
        </w:tc>
        <w:tc>
          <w:tcPr>
            <w:tcW w:w="2236"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318"/>
              </w:tabs>
              <w:spacing w:after="0" w:line="240" w:lineRule="auto"/>
              <w:ind w:left="34"/>
              <w:jc w:val="center"/>
              <w:rPr>
                <w:rFonts w:ascii="Times New Roman" w:eastAsia="Times New Roman" w:hAnsi="Times New Roman"/>
                <w:sz w:val="24"/>
                <w:szCs w:val="24"/>
                <w:lang w:eastAsia="ru-RU"/>
              </w:rPr>
            </w:pPr>
            <w:r>
              <w:rPr>
                <w:rFonts w:ascii="Times New Roman" w:hAnsi="Times New Roman"/>
                <w:sz w:val="24"/>
                <w:szCs w:val="24"/>
              </w:rPr>
              <w:t>Интерактивная лекция; частично-поисковый, исследовательский, практический методы; дискуссия, метод проектов</w:t>
            </w:r>
          </w:p>
        </w:tc>
        <w:tc>
          <w:tcPr>
            <w:tcW w:w="2269" w:type="dxa"/>
            <w:tcBorders>
              <w:top w:val="single" w:sz="4" w:space="0" w:color="000000"/>
              <w:left w:val="single" w:sz="4" w:space="0" w:color="000000"/>
              <w:bottom w:val="single" w:sz="4" w:space="0" w:color="000000"/>
              <w:right w:val="single" w:sz="4"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Доклад с презентацией</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Тестирование </w:t>
            </w:r>
          </w:p>
        </w:tc>
      </w:tr>
      <w:tr w:rsidR="00207C48">
        <w:tc>
          <w:tcPr>
            <w:tcW w:w="783"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ОР.5</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способность</w:t>
            </w:r>
            <w:r>
              <w:rPr>
                <w:rFonts w:ascii="Times New Roman" w:eastAsia="Times New Roman" w:hAnsi="Times New Roman"/>
                <w:sz w:val="24"/>
                <w:szCs w:val="24"/>
                <w:lang w:eastAsia="ru-RU"/>
              </w:rPr>
              <w:t xml:space="preserve"> создавать и поддерживать безопасные условия жизнедеятельности, в том числе при возникновении чрезвычайных ситуаций</w:t>
            </w:r>
          </w:p>
        </w:tc>
        <w:tc>
          <w:tcPr>
            <w:tcW w:w="1766"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УК-8.1</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УК-8.2</w:t>
            </w:r>
          </w:p>
          <w:p w:rsidR="00207C48" w:rsidRDefault="00024FAB">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УК-8.3</w:t>
            </w:r>
          </w:p>
          <w:p w:rsidR="00207C48" w:rsidRDefault="00024FAB">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УК-11.1</w:t>
            </w:r>
          </w:p>
        </w:tc>
        <w:tc>
          <w:tcPr>
            <w:tcW w:w="2236"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Проблемное изложение, частично-поисковый, исследовательский, практический</w:t>
            </w:r>
          </w:p>
        </w:tc>
        <w:tc>
          <w:tcPr>
            <w:tcW w:w="2269" w:type="dxa"/>
            <w:tcBorders>
              <w:top w:val="single" w:sz="4" w:space="0" w:color="000000"/>
              <w:left w:val="single" w:sz="4" w:space="0" w:color="000000"/>
              <w:bottom w:val="single" w:sz="4" w:space="0" w:color="000000"/>
              <w:right w:val="single" w:sz="4" w:space="0" w:color="000000"/>
            </w:tcBorders>
          </w:tcPr>
          <w:p w:rsidR="00207C48" w:rsidRDefault="00024FAB">
            <w:pPr>
              <w:spacing w:after="0" w:line="240" w:lineRule="auto"/>
              <w:jc w:val="center"/>
              <w:rPr>
                <w:rFonts w:ascii="Times New Roman" w:hAnsi="Times New Roman"/>
                <w:sz w:val="24"/>
                <w:szCs w:val="24"/>
              </w:rPr>
            </w:pPr>
            <w:r>
              <w:rPr>
                <w:rFonts w:ascii="Times New Roman" w:hAnsi="Times New Roman"/>
                <w:sz w:val="24"/>
                <w:szCs w:val="24"/>
              </w:rPr>
              <w:t>Кейс-задачи, контекстные задачи, отчет о практической работе, тест, эссе, SWOT-анализ, проект отчеты о практической работе</w:t>
            </w:r>
          </w:p>
          <w:p w:rsidR="00207C48" w:rsidRDefault="00024FAB">
            <w:pPr>
              <w:spacing w:after="0" w:line="240" w:lineRule="auto"/>
              <w:jc w:val="center"/>
              <w:rPr>
                <w:rFonts w:ascii="Times New Roman" w:hAnsi="Times New Roman"/>
                <w:sz w:val="24"/>
                <w:szCs w:val="24"/>
              </w:rPr>
            </w:pPr>
            <w:r>
              <w:rPr>
                <w:rFonts w:ascii="Times New Roman" w:hAnsi="Times New Roman"/>
                <w:sz w:val="24"/>
                <w:szCs w:val="24"/>
              </w:rPr>
              <w:t>Работа на семинаре</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lastRenderedPageBreak/>
              <w:t>Контрольная работа</w:t>
            </w:r>
          </w:p>
        </w:tc>
      </w:tr>
    </w:tbl>
    <w:p w:rsidR="00207C48" w:rsidRDefault="00207C48">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207C48" w:rsidRDefault="00024FAB">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Pr>
          <w:rFonts w:ascii="Times New Roman" w:eastAsia="Times New Roman" w:hAnsi="Times New Roman"/>
          <w:b/>
          <w:spacing w:val="-8"/>
          <w:sz w:val="24"/>
          <w:szCs w:val="24"/>
          <w:lang w:eastAsia="ru-RU"/>
        </w:rPr>
        <w:t xml:space="preserve">2. 3. </w:t>
      </w:r>
      <w:r>
        <w:rPr>
          <w:rFonts w:ascii="Times New Roman" w:eastAsia="Times New Roman" w:hAnsi="Times New Roman"/>
          <w:b/>
          <w:sz w:val="24"/>
          <w:szCs w:val="24"/>
          <w:lang w:eastAsia="ru-RU"/>
        </w:rPr>
        <w:t>Руководитель и преподаватели модуля</w:t>
      </w:r>
    </w:p>
    <w:p w:rsidR="00207C48" w:rsidRDefault="00024FAB">
      <w:pPr>
        <w:spacing w:after="0" w:line="240" w:lineRule="auto"/>
        <w:ind w:firstLine="709"/>
        <w:jc w:val="both"/>
        <w:rPr>
          <w:rFonts w:ascii="Times New Roman" w:eastAsia="Times New Roman" w:hAnsi="Times New Roman"/>
          <w:sz w:val="24"/>
          <w:lang w:eastAsia="ru-RU"/>
        </w:rPr>
      </w:pPr>
      <w:r>
        <w:rPr>
          <w:rFonts w:ascii="Times New Roman" w:eastAsia="Times New Roman" w:hAnsi="Times New Roman"/>
          <w:i/>
          <w:sz w:val="24"/>
          <w:lang w:eastAsia="ru-RU"/>
        </w:rPr>
        <w:t>Руководитель:</w:t>
      </w:r>
      <w:r>
        <w:rPr>
          <w:rFonts w:ascii="Times New Roman" w:eastAsia="Times New Roman" w:hAnsi="Times New Roman"/>
          <w:sz w:val="24"/>
          <w:lang w:eastAsia="ru-RU"/>
        </w:rPr>
        <w:t xml:space="preserve"> Картавых Марина Анатольевна, д. пед. н., доцент, зав. кафедрой физиологии и безопасности жизнедеятельности человека.</w:t>
      </w:r>
    </w:p>
    <w:p w:rsidR="00207C48" w:rsidRDefault="00024FAB">
      <w:pPr>
        <w:tabs>
          <w:tab w:val="left" w:pos="3098"/>
        </w:tabs>
        <w:spacing w:after="0" w:line="240" w:lineRule="auto"/>
        <w:ind w:right="113" w:firstLine="737"/>
        <w:jc w:val="both"/>
        <w:rPr>
          <w:rFonts w:ascii="Times New Roman" w:hAnsi="Times New Roman"/>
          <w:i/>
          <w:sz w:val="24"/>
          <w:szCs w:val="24"/>
        </w:rPr>
      </w:pPr>
      <w:r>
        <w:rPr>
          <w:rFonts w:ascii="Times New Roman" w:hAnsi="Times New Roman"/>
          <w:i/>
          <w:sz w:val="24"/>
          <w:szCs w:val="24"/>
        </w:rPr>
        <w:t>Преподаватели:</w:t>
      </w:r>
    </w:p>
    <w:p w:rsidR="00207C48" w:rsidRDefault="00024FAB">
      <w:pPr>
        <w:tabs>
          <w:tab w:val="left" w:pos="3098"/>
        </w:tabs>
        <w:spacing w:after="0" w:line="240" w:lineRule="auto"/>
        <w:ind w:right="113" w:firstLine="737"/>
        <w:jc w:val="both"/>
        <w:rPr>
          <w:rFonts w:ascii="Times New Roman" w:hAnsi="Times New Roman"/>
          <w:sz w:val="24"/>
          <w:szCs w:val="24"/>
        </w:rPr>
      </w:pPr>
      <w:r>
        <w:rPr>
          <w:rFonts w:ascii="Times New Roman" w:hAnsi="Times New Roman"/>
          <w:sz w:val="24"/>
          <w:szCs w:val="24"/>
        </w:rPr>
        <w:t>Шляхов Михаил Юрьевич, к. истор. н., доцент кафедры Истории России и вспомогательных исторических дисциплин.</w:t>
      </w:r>
    </w:p>
    <w:p w:rsidR="00207C48" w:rsidRDefault="00024FAB">
      <w:pPr>
        <w:tabs>
          <w:tab w:val="left" w:pos="3098"/>
        </w:tabs>
        <w:spacing w:after="0" w:line="240" w:lineRule="auto"/>
        <w:ind w:right="113" w:firstLine="737"/>
        <w:jc w:val="both"/>
        <w:rPr>
          <w:rFonts w:ascii="Times New Roman" w:hAnsi="Times New Roman"/>
          <w:sz w:val="24"/>
          <w:szCs w:val="24"/>
        </w:rPr>
      </w:pPr>
      <w:r>
        <w:rPr>
          <w:rFonts w:ascii="Times New Roman" w:hAnsi="Times New Roman"/>
          <w:sz w:val="24"/>
          <w:szCs w:val="24"/>
        </w:rPr>
        <w:t>Шмелева Наталья Владимировна, к. филол. н., доцент кафедры философии и общественных наук.</w:t>
      </w:r>
    </w:p>
    <w:p w:rsidR="00207C48" w:rsidRDefault="00024FAB">
      <w:pPr>
        <w:tabs>
          <w:tab w:val="left" w:pos="3098"/>
        </w:tabs>
        <w:spacing w:after="0" w:line="240" w:lineRule="auto"/>
        <w:ind w:right="113" w:firstLine="737"/>
        <w:jc w:val="both"/>
        <w:rPr>
          <w:rFonts w:ascii="Times New Roman" w:hAnsi="Times New Roman"/>
          <w:sz w:val="24"/>
          <w:szCs w:val="24"/>
        </w:rPr>
      </w:pPr>
      <w:r>
        <w:rPr>
          <w:rFonts w:ascii="Times New Roman" w:hAnsi="Times New Roman"/>
          <w:sz w:val="24"/>
          <w:szCs w:val="24"/>
        </w:rPr>
        <w:t>Бабаева Анастасия Валентиновна, к. филос. н., доцент, зав. кафедрой философии и общественных наук.</w:t>
      </w:r>
    </w:p>
    <w:p w:rsidR="00207C48" w:rsidRDefault="00024FAB">
      <w:pPr>
        <w:tabs>
          <w:tab w:val="left" w:pos="3098"/>
        </w:tabs>
        <w:spacing w:after="0" w:line="240" w:lineRule="auto"/>
        <w:ind w:right="113" w:firstLine="737"/>
        <w:jc w:val="both"/>
        <w:rPr>
          <w:rFonts w:ascii="Times New Roman" w:hAnsi="Times New Roman"/>
          <w:sz w:val="24"/>
          <w:szCs w:val="24"/>
        </w:rPr>
      </w:pPr>
      <w:r>
        <w:rPr>
          <w:rFonts w:ascii="Times New Roman" w:hAnsi="Times New Roman"/>
          <w:sz w:val="24"/>
          <w:szCs w:val="24"/>
        </w:rPr>
        <w:t>Комышкова Анна Дмитриевна, к. филол. н., доцент кафедры  русского языка и культуры речи.</w:t>
      </w:r>
    </w:p>
    <w:p w:rsidR="00207C48" w:rsidRDefault="00024FAB">
      <w:pPr>
        <w:tabs>
          <w:tab w:val="left" w:pos="3098"/>
        </w:tabs>
        <w:spacing w:after="0" w:line="240" w:lineRule="auto"/>
        <w:ind w:right="113" w:firstLine="737"/>
        <w:jc w:val="both"/>
        <w:rPr>
          <w:rFonts w:ascii="Times New Roman" w:hAnsi="Times New Roman"/>
          <w:sz w:val="24"/>
          <w:szCs w:val="24"/>
        </w:rPr>
      </w:pPr>
      <w:r>
        <w:rPr>
          <w:rFonts w:ascii="Times New Roman" w:hAnsi="Times New Roman"/>
          <w:sz w:val="24"/>
          <w:szCs w:val="24"/>
        </w:rPr>
        <w:t>Губарева Марина Анатольевна, к. пед. н., доцент кафедры физиологии и безопасности жизнедеятельности человека.</w:t>
      </w:r>
    </w:p>
    <w:p w:rsidR="00207C48" w:rsidRDefault="00024FAB">
      <w:pPr>
        <w:tabs>
          <w:tab w:val="left" w:pos="3098"/>
        </w:tabs>
        <w:spacing w:after="0" w:line="240" w:lineRule="auto"/>
        <w:ind w:right="113" w:firstLine="737"/>
        <w:jc w:val="both"/>
        <w:rPr>
          <w:rFonts w:ascii="Times New Roman" w:hAnsi="Times New Roman"/>
          <w:sz w:val="24"/>
          <w:szCs w:val="24"/>
        </w:rPr>
      </w:pPr>
      <w:r>
        <w:rPr>
          <w:rFonts w:ascii="Times New Roman" w:hAnsi="Times New Roman"/>
          <w:sz w:val="24"/>
          <w:szCs w:val="24"/>
        </w:rPr>
        <w:t>Михайлов Михаил Сергеевич, к. пед. н., доцент кафедры Всеобщей истории, классических дисциплин и права.</w:t>
      </w:r>
    </w:p>
    <w:p w:rsidR="00207C48" w:rsidRDefault="00024FAB">
      <w:pPr>
        <w:tabs>
          <w:tab w:val="left" w:pos="1123"/>
        </w:tabs>
        <w:spacing w:after="0" w:line="240" w:lineRule="auto"/>
        <w:ind w:right="113" w:firstLine="737"/>
        <w:jc w:val="both"/>
        <w:rPr>
          <w:rFonts w:ascii="Times New Roman" w:hAnsi="Times New Roman"/>
          <w:sz w:val="24"/>
          <w:szCs w:val="24"/>
        </w:rPr>
      </w:pPr>
      <w:r>
        <w:rPr>
          <w:rFonts w:ascii="Times New Roman" w:hAnsi="Times New Roman"/>
          <w:sz w:val="24"/>
          <w:szCs w:val="24"/>
        </w:rPr>
        <w:t>Кочнева Елена Михайлова, к.психол.н., доцент, доцент кафедры классической и практической психологии</w:t>
      </w:r>
    </w:p>
    <w:p w:rsidR="00207C48" w:rsidRDefault="00207C48">
      <w:pPr>
        <w:tabs>
          <w:tab w:val="left" w:pos="3098"/>
        </w:tabs>
        <w:spacing w:after="0" w:line="240" w:lineRule="auto"/>
        <w:ind w:right="113" w:firstLine="737"/>
        <w:jc w:val="both"/>
        <w:rPr>
          <w:rFonts w:ascii="Times New Roman" w:hAnsi="Times New Roman"/>
          <w:sz w:val="24"/>
          <w:szCs w:val="24"/>
        </w:rPr>
      </w:pPr>
    </w:p>
    <w:p w:rsidR="00207C48" w:rsidRDefault="00207C48">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p>
    <w:p w:rsidR="00207C48" w:rsidRDefault="00024FAB">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 Статус образовательного модуля</w:t>
      </w:r>
    </w:p>
    <w:p w:rsidR="00207C48" w:rsidRDefault="00024FAB">
      <w:pPr>
        <w:spacing w:after="0" w:line="240" w:lineRule="auto"/>
        <w:ind w:firstLine="709"/>
        <w:jc w:val="both"/>
        <w:rPr>
          <w:rFonts w:ascii="Times New Roman" w:eastAsia="Times New Roman" w:hAnsi="Times New Roman"/>
          <w:sz w:val="24"/>
          <w:lang w:eastAsia="ru-RU"/>
        </w:rPr>
      </w:pPr>
      <w:r>
        <w:rPr>
          <w:rFonts w:ascii="Times New Roman" w:eastAsia="Times New Roman" w:hAnsi="Times New Roman"/>
          <w:sz w:val="24"/>
          <w:lang w:eastAsia="ru-RU"/>
        </w:rPr>
        <w:t xml:space="preserve">Модуль «Человек, общество, культура» включен в структуру универсального бакалавриата и является обязательным в системе бакалаврской подготовки по направлению </w:t>
      </w:r>
      <w:r w:rsidR="00012038">
        <w:rPr>
          <w:rFonts w:ascii="Times New Roman" w:eastAsia="Times New Roman" w:hAnsi="Times New Roman"/>
          <w:sz w:val="24"/>
          <w:szCs w:val="24"/>
          <w:lang w:eastAsia="ru-RU"/>
        </w:rPr>
        <w:t>05.03.02</w:t>
      </w:r>
      <w:r>
        <w:rPr>
          <w:rFonts w:ascii="Times New Roman" w:eastAsia="Times New Roman" w:hAnsi="Times New Roman"/>
          <w:sz w:val="24"/>
          <w:szCs w:val="24"/>
          <w:lang w:eastAsia="ru-RU"/>
        </w:rPr>
        <w:t xml:space="preserve"> </w:t>
      </w:r>
      <w:r w:rsidR="00012038">
        <w:rPr>
          <w:rFonts w:ascii="Times New Roman" w:eastAsia="Times New Roman" w:hAnsi="Times New Roman"/>
          <w:sz w:val="24"/>
          <w:szCs w:val="24"/>
          <w:lang w:eastAsia="ru-RU"/>
        </w:rPr>
        <w:t>География</w:t>
      </w:r>
      <w:r>
        <w:rPr>
          <w:rFonts w:ascii="Times New Roman" w:eastAsia="Times New Roman" w:hAnsi="Times New Roman"/>
          <w:sz w:val="24"/>
          <w:szCs w:val="24"/>
          <w:lang w:eastAsia="ru-RU"/>
        </w:rPr>
        <w:t xml:space="preserve">, профиль </w:t>
      </w:r>
      <w:r w:rsidR="00012038">
        <w:rPr>
          <w:rFonts w:ascii="Times New Roman" w:eastAsia="Times New Roman" w:hAnsi="Times New Roman"/>
          <w:sz w:val="24"/>
          <w:szCs w:val="24"/>
          <w:lang w:eastAsia="ru-RU"/>
        </w:rPr>
        <w:t>Рекреационная география и туризм</w:t>
      </w:r>
      <w:r>
        <w:rPr>
          <w:rFonts w:ascii="Times New Roman" w:eastAsia="Times New Roman" w:hAnsi="Times New Roman"/>
          <w:sz w:val="24"/>
          <w:szCs w:val="24"/>
          <w:lang w:eastAsia="ru-RU"/>
        </w:rPr>
        <w:t>.</w:t>
      </w:r>
    </w:p>
    <w:p w:rsidR="00207C48" w:rsidRDefault="00207C48">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207C48" w:rsidRDefault="00024FAB">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2.5. Трудоемкость модуля</w:t>
      </w:r>
    </w:p>
    <w:p w:rsidR="00207C48" w:rsidRDefault="00207C48">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CellMar>
          <w:left w:w="40" w:type="dxa"/>
          <w:right w:w="40" w:type="dxa"/>
        </w:tblCellMar>
        <w:tblLook w:val="0000" w:firstRow="0" w:lastRow="0" w:firstColumn="0" w:lastColumn="0" w:noHBand="0" w:noVBand="0"/>
      </w:tblPr>
      <w:tblGrid>
        <w:gridCol w:w="7264"/>
        <w:gridCol w:w="2170"/>
      </w:tblGrid>
      <w:tr w:rsidR="00207C48">
        <w:trPr>
          <w:trHeight w:hRule="exact" w:val="291"/>
        </w:trPr>
        <w:tc>
          <w:tcPr>
            <w:tcW w:w="7202" w:type="dxa"/>
            <w:tcBorders>
              <w:top w:val="single" w:sz="6" w:space="0" w:color="000000"/>
              <w:left w:val="single" w:sz="6" w:space="0" w:color="000000"/>
              <w:bottom w:val="single" w:sz="6" w:space="0" w:color="000000"/>
              <w:right w:val="single" w:sz="6" w:space="0" w:color="000000"/>
            </w:tcBorders>
            <w:shd w:val="clear" w:color="auto" w:fill="FFFFFF"/>
          </w:tcPr>
          <w:p w:rsidR="00207C48" w:rsidRDefault="00024FAB">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Трудоемкость модуля</w:t>
            </w:r>
          </w:p>
        </w:tc>
        <w:tc>
          <w:tcPr>
            <w:tcW w:w="2151" w:type="dxa"/>
            <w:tcBorders>
              <w:top w:val="single" w:sz="6" w:space="0" w:color="000000"/>
              <w:left w:val="single" w:sz="6" w:space="0" w:color="000000"/>
              <w:bottom w:val="single" w:sz="6" w:space="0" w:color="000000"/>
              <w:right w:val="single" w:sz="6" w:space="0" w:color="000000"/>
            </w:tcBorders>
            <w:shd w:val="clear" w:color="auto" w:fill="FFFFFF"/>
          </w:tcPr>
          <w:p w:rsidR="00207C48" w:rsidRDefault="00024FAB">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Час./з.е.</w:t>
            </w:r>
          </w:p>
        </w:tc>
      </w:tr>
      <w:tr w:rsidR="00207C48">
        <w:trPr>
          <w:trHeight w:hRule="exact" w:val="310"/>
        </w:trPr>
        <w:tc>
          <w:tcPr>
            <w:tcW w:w="7202" w:type="dxa"/>
            <w:tcBorders>
              <w:top w:val="single" w:sz="6" w:space="0" w:color="000000"/>
              <w:left w:val="single" w:sz="6" w:space="0" w:color="000000"/>
              <w:bottom w:val="single" w:sz="6" w:space="0" w:color="000000"/>
              <w:right w:val="single" w:sz="6" w:space="0" w:color="000000"/>
            </w:tcBorders>
            <w:shd w:val="clear" w:color="auto" w:fill="FFFFFF"/>
          </w:tcPr>
          <w:p w:rsidR="00207C48" w:rsidRDefault="00024FAB">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Всего</w:t>
            </w:r>
          </w:p>
        </w:tc>
        <w:tc>
          <w:tcPr>
            <w:tcW w:w="2151" w:type="dxa"/>
            <w:tcBorders>
              <w:top w:val="single" w:sz="6" w:space="0" w:color="000000"/>
              <w:left w:val="single" w:sz="6" w:space="0" w:color="000000"/>
              <w:bottom w:val="single" w:sz="6" w:space="0" w:color="000000"/>
              <w:right w:val="single" w:sz="6" w:space="0" w:color="000000"/>
            </w:tcBorders>
            <w:shd w:val="clear" w:color="auto" w:fill="FFFFFF"/>
          </w:tcPr>
          <w:p w:rsidR="00207C48" w:rsidRDefault="00024FAB">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648/18</w:t>
            </w:r>
          </w:p>
        </w:tc>
      </w:tr>
      <w:tr w:rsidR="00207C48">
        <w:trPr>
          <w:trHeight w:hRule="exact" w:val="355"/>
        </w:trPr>
        <w:tc>
          <w:tcPr>
            <w:tcW w:w="7202" w:type="dxa"/>
            <w:tcBorders>
              <w:top w:val="single" w:sz="6" w:space="0" w:color="000000"/>
              <w:left w:val="single" w:sz="6" w:space="0" w:color="000000"/>
              <w:bottom w:val="single" w:sz="6" w:space="0" w:color="000000"/>
              <w:right w:val="single" w:sz="6" w:space="0" w:color="000000"/>
            </w:tcBorders>
            <w:shd w:val="clear" w:color="auto" w:fill="FFFFFF"/>
          </w:tcPr>
          <w:p w:rsidR="00207C48" w:rsidRDefault="00024FAB">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т.ч. контактная работа с преподавателем </w:t>
            </w:r>
          </w:p>
        </w:tc>
        <w:tc>
          <w:tcPr>
            <w:tcW w:w="2151" w:type="dxa"/>
            <w:tcBorders>
              <w:top w:val="single" w:sz="6" w:space="0" w:color="000000"/>
              <w:left w:val="single" w:sz="6" w:space="0" w:color="000000"/>
              <w:bottom w:val="single" w:sz="6" w:space="0" w:color="000000"/>
              <w:right w:val="single" w:sz="6" w:space="0" w:color="000000"/>
            </w:tcBorders>
            <w:shd w:val="clear" w:color="auto" w:fill="FFFFFF"/>
          </w:tcPr>
          <w:p w:rsidR="00207C48" w:rsidRPr="00B307B4" w:rsidRDefault="00024FAB">
            <w:pPr>
              <w:shd w:val="clear" w:color="auto" w:fill="FFFFFF"/>
              <w:spacing w:after="0" w:line="240" w:lineRule="auto"/>
              <w:jc w:val="center"/>
              <w:rPr>
                <w:rFonts w:ascii="Times New Roman" w:eastAsia="Times New Roman" w:hAnsi="Times New Roman"/>
                <w:sz w:val="24"/>
                <w:szCs w:val="24"/>
                <w:highlight w:val="yellow"/>
                <w:lang w:eastAsia="ru-RU"/>
              </w:rPr>
            </w:pPr>
            <w:r w:rsidRPr="00B307B4">
              <w:rPr>
                <w:rFonts w:ascii="Times New Roman" w:eastAsia="Times New Roman" w:hAnsi="Times New Roman"/>
                <w:sz w:val="24"/>
                <w:szCs w:val="24"/>
                <w:highlight w:val="yellow"/>
                <w:lang w:eastAsia="ru-RU"/>
              </w:rPr>
              <w:t>180</w:t>
            </w:r>
            <w:r w:rsidR="00BF50D8">
              <w:rPr>
                <w:rFonts w:ascii="Times New Roman" w:eastAsia="Times New Roman" w:hAnsi="Times New Roman"/>
                <w:sz w:val="24"/>
                <w:szCs w:val="24"/>
                <w:highlight w:val="yellow"/>
                <w:lang w:eastAsia="ru-RU"/>
              </w:rPr>
              <w:t xml:space="preserve"> </w:t>
            </w:r>
            <w:r w:rsidR="00BF50D8" w:rsidRPr="00BF50D8">
              <w:rPr>
                <w:rFonts w:ascii="Times New Roman" w:eastAsia="Times New Roman" w:hAnsi="Times New Roman"/>
                <w:sz w:val="24"/>
                <w:szCs w:val="24"/>
                <w:lang w:eastAsia="ru-RU"/>
              </w:rPr>
              <w:t>270</w:t>
            </w:r>
          </w:p>
        </w:tc>
      </w:tr>
      <w:tr w:rsidR="00207C48">
        <w:trPr>
          <w:trHeight w:hRule="exact" w:val="348"/>
        </w:trPr>
        <w:tc>
          <w:tcPr>
            <w:tcW w:w="7202" w:type="dxa"/>
            <w:tcBorders>
              <w:top w:val="single" w:sz="6" w:space="0" w:color="000000"/>
              <w:left w:val="single" w:sz="6" w:space="0" w:color="000000"/>
              <w:bottom w:val="single" w:sz="6" w:space="0" w:color="000000"/>
              <w:right w:val="single" w:sz="6" w:space="0" w:color="000000"/>
            </w:tcBorders>
            <w:shd w:val="clear" w:color="auto" w:fill="FFFFFF"/>
          </w:tcPr>
          <w:p w:rsidR="00207C48" w:rsidRDefault="00024FAB">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т.ч. самостоятельная работа</w:t>
            </w:r>
          </w:p>
        </w:tc>
        <w:tc>
          <w:tcPr>
            <w:tcW w:w="2151" w:type="dxa"/>
            <w:tcBorders>
              <w:top w:val="single" w:sz="6" w:space="0" w:color="000000"/>
              <w:left w:val="single" w:sz="6" w:space="0" w:color="000000"/>
              <w:bottom w:val="single" w:sz="6" w:space="0" w:color="000000"/>
              <w:right w:val="single" w:sz="6" w:space="0" w:color="000000"/>
            </w:tcBorders>
            <w:shd w:val="clear" w:color="auto" w:fill="FFFFFF"/>
          </w:tcPr>
          <w:p w:rsidR="00207C48" w:rsidRPr="00B307B4" w:rsidRDefault="00024FAB">
            <w:pPr>
              <w:shd w:val="clear" w:color="auto" w:fill="FFFFFF"/>
              <w:spacing w:after="0" w:line="240" w:lineRule="auto"/>
              <w:jc w:val="center"/>
              <w:rPr>
                <w:rFonts w:ascii="Times New Roman" w:eastAsia="Times New Roman" w:hAnsi="Times New Roman"/>
                <w:sz w:val="24"/>
                <w:szCs w:val="24"/>
                <w:highlight w:val="yellow"/>
                <w:lang w:eastAsia="ru-RU"/>
              </w:rPr>
            </w:pPr>
            <w:r w:rsidRPr="00B307B4">
              <w:rPr>
                <w:rFonts w:ascii="Times New Roman" w:eastAsia="Times New Roman" w:hAnsi="Times New Roman"/>
                <w:sz w:val="24"/>
                <w:szCs w:val="24"/>
                <w:highlight w:val="yellow"/>
                <w:lang w:eastAsia="ru-RU"/>
              </w:rPr>
              <w:t>468</w:t>
            </w:r>
            <w:r w:rsidR="00BF50D8">
              <w:rPr>
                <w:rFonts w:ascii="Times New Roman" w:eastAsia="Times New Roman" w:hAnsi="Times New Roman"/>
                <w:sz w:val="24"/>
                <w:szCs w:val="24"/>
                <w:highlight w:val="yellow"/>
                <w:lang w:eastAsia="ru-RU"/>
              </w:rPr>
              <w:t xml:space="preserve"> </w:t>
            </w:r>
            <w:r w:rsidR="00BF50D8" w:rsidRPr="00BF50D8">
              <w:rPr>
                <w:rFonts w:ascii="Times New Roman" w:eastAsia="Times New Roman" w:hAnsi="Times New Roman"/>
                <w:sz w:val="24"/>
                <w:szCs w:val="24"/>
                <w:lang w:eastAsia="ru-RU"/>
              </w:rPr>
              <w:t>378</w:t>
            </w:r>
          </w:p>
        </w:tc>
      </w:tr>
      <w:tr w:rsidR="00207C48">
        <w:trPr>
          <w:trHeight w:hRule="exact" w:val="352"/>
        </w:trPr>
        <w:tc>
          <w:tcPr>
            <w:tcW w:w="7202" w:type="dxa"/>
            <w:tcBorders>
              <w:top w:val="single" w:sz="6" w:space="0" w:color="000000"/>
              <w:left w:val="single" w:sz="6" w:space="0" w:color="000000"/>
              <w:bottom w:val="single" w:sz="6" w:space="0" w:color="000000"/>
              <w:right w:val="single" w:sz="6" w:space="0" w:color="000000"/>
            </w:tcBorders>
            <w:shd w:val="clear" w:color="auto" w:fill="FFFFFF"/>
          </w:tcPr>
          <w:p w:rsidR="00207C48" w:rsidRDefault="00024FAB">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151" w:type="dxa"/>
            <w:tcBorders>
              <w:top w:val="single" w:sz="6" w:space="0" w:color="000000"/>
              <w:left w:val="single" w:sz="6" w:space="0" w:color="000000"/>
              <w:bottom w:val="single" w:sz="6" w:space="0" w:color="000000"/>
              <w:right w:val="single" w:sz="6" w:space="0" w:color="000000"/>
            </w:tcBorders>
            <w:shd w:val="clear" w:color="auto" w:fill="FFFFFF"/>
          </w:tcPr>
          <w:p w:rsidR="00207C48" w:rsidRDefault="00024FAB">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207C48">
        <w:trPr>
          <w:trHeight w:hRule="exact" w:val="352"/>
        </w:trPr>
        <w:tc>
          <w:tcPr>
            <w:tcW w:w="7202" w:type="dxa"/>
            <w:tcBorders>
              <w:top w:val="single" w:sz="6" w:space="0" w:color="000000"/>
              <w:left w:val="single" w:sz="6" w:space="0" w:color="000000"/>
              <w:bottom w:val="single" w:sz="6" w:space="0" w:color="000000"/>
              <w:right w:val="single" w:sz="6" w:space="0" w:color="000000"/>
            </w:tcBorders>
            <w:shd w:val="clear" w:color="auto" w:fill="FFFFFF"/>
          </w:tcPr>
          <w:p w:rsidR="00207C48" w:rsidRDefault="00024FAB">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итоговая аттестация по модулю</w:t>
            </w:r>
          </w:p>
        </w:tc>
        <w:tc>
          <w:tcPr>
            <w:tcW w:w="2151" w:type="dxa"/>
            <w:tcBorders>
              <w:top w:val="single" w:sz="6" w:space="0" w:color="000000"/>
              <w:left w:val="single" w:sz="6" w:space="0" w:color="000000"/>
              <w:bottom w:val="single" w:sz="6" w:space="0" w:color="000000"/>
              <w:right w:val="single" w:sz="6" w:space="0" w:color="000000"/>
            </w:tcBorders>
            <w:shd w:val="clear" w:color="auto" w:fill="FFFFFF"/>
          </w:tcPr>
          <w:p w:rsidR="00207C48" w:rsidRDefault="00024FAB">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207C48" w:rsidRDefault="00207C48">
      <w:pPr>
        <w:sectPr w:rsidR="00207C48">
          <w:footerReference w:type="default" r:id="rId9"/>
          <w:footerReference w:type="first" r:id="rId10"/>
          <w:pgSz w:w="11906" w:h="16838"/>
          <w:pgMar w:top="1134" w:right="851" w:bottom="1134" w:left="1701" w:header="0" w:footer="709" w:gutter="0"/>
          <w:cols w:space="720"/>
          <w:formProt w:val="0"/>
          <w:titlePg/>
          <w:docGrid w:linePitch="360" w:charSpace="4096"/>
        </w:sectPr>
      </w:pPr>
    </w:p>
    <w:p w:rsidR="00207C48" w:rsidRDefault="00024FAB">
      <w:pPr>
        <w:pStyle w:val="1"/>
        <w:spacing w:before="0"/>
        <w:jc w:val="center"/>
        <w:rPr>
          <w:rFonts w:ascii="Times New Roman" w:eastAsia="Times New Roman" w:hAnsi="Times New Roman" w:cs="Times New Roman"/>
          <w:color w:val="auto"/>
          <w:sz w:val="24"/>
          <w:szCs w:val="24"/>
          <w:lang w:eastAsia="ru-RU"/>
        </w:rPr>
      </w:pPr>
      <w:bookmarkStart w:id="3" w:name="_Toc17973335"/>
      <w:r>
        <w:rPr>
          <w:rFonts w:ascii="Times New Roman" w:eastAsia="Times New Roman" w:hAnsi="Times New Roman" w:cs="Times New Roman"/>
          <w:color w:val="auto"/>
          <w:sz w:val="24"/>
          <w:szCs w:val="24"/>
          <w:lang w:eastAsia="ru-RU"/>
        </w:rPr>
        <w:lastRenderedPageBreak/>
        <w:t>3. СТРУКТУРА МОДУЛЯ</w:t>
      </w:r>
      <w:bookmarkEnd w:id="3"/>
    </w:p>
    <w:p w:rsidR="00207C48" w:rsidRDefault="00024FAB">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Pr>
          <w:rFonts w:ascii="Times New Roman" w:eastAsia="Times New Roman" w:hAnsi="Times New Roman"/>
          <w:b/>
          <w:sz w:val="24"/>
          <w:szCs w:val="24"/>
          <w:lang w:eastAsia="ru-RU"/>
        </w:rPr>
        <w:t>«</w:t>
      </w:r>
      <w:r>
        <w:rPr>
          <w:rFonts w:ascii="Times New Roman" w:eastAsia="Times New Roman" w:hAnsi="Times New Roman"/>
          <w:b/>
          <w:bCs/>
          <w:sz w:val="24"/>
          <w:szCs w:val="24"/>
          <w:lang w:eastAsia="ru-RU"/>
        </w:rPr>
        <w:t>ЧЕЛОВЕК. ОБЩЕСТВО. КУЛЬТУРА»</w:t>
      </w:r>
    </w:p>
    <w:p w:rsidR="00207C48" w:rsidRDefault="00207C48">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Ind w:w="-459" w:type="dxa"/>
        <w:tblLook w:val="04A0" w:firstRow="1" w:lastRow="0" w:firstColumn="1" w:lastColumn="0" w:noHBand="0" w:noVBand="1"/>
      </w:tblPr>
      <w:tblGrid>
        <w:gridCol w:w="1243"/>
        <w:gridCol w:w="984"/>
        <w:gridCol w:w="830"/>
        <w:gridCol w:w="384"/>
        <w:gridCol w:w="544"/>
        <w:gridCol w:w="262"/>
        <w:gridCol w:w="910"/>
        <w:gridCol w:w="535"/>
        <w:gridCol w:w="228"/>
        <w:gridCol w:w="1111"/>
        <w:gridCol w:w="60"/>
        <w:gridCol w:w="851"/>
        <w:gridCol w:w="1122"/>
        <w:gridCol w:w="1383"/>
        <w:gridCol w:w="1652"/>
        <w:gridCol w:w="1148"/>
        <w:gridCol w:w="1998"/>
      </w:tblGrid>
      <w:tr w:rsidR="00207C48">
        <w:trPr>
          <w:trHeight w:val="302"/>
        </w:trPr>
        <w:tc>
          <w:tcPr>
            <w:tcW w:w="119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tc>
        <w:tc>
          <w:tcPr>
            <w:tcW w:w="2099"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Дисциплина</w:t>
            </w:r>
          </w:p>
        </w:tc>
        <w:tc>
          <w:tcPr>
            <w:tcW w:w="6686" w:type="dxa"/>
            <w:gridSpan w:val="10"/>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Трудоемкость (час.)</w:t>
            </w:r>
          </w:p>
        </w:tc>
        <w:tc>
          <w:tcPr>
            <w:tcW w:w="15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Трудоемкость  (з.е.)</w:t>
            </w:r>
          </w:p>
        </w:tc>
        <w:tc>
          <w:tcPr>
            <w:tcW w:w="11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Порядок изучения</w:t>
            </w:r>
          </w:p>
        </w:tc>
        <w:tc>
          <w:tcPr>
            <w:tcW w:w="19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Образовательные результаты </w:t>
            </w:r>
          </w:p>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ОР)</w:t>
            </w:r>
          </w:p>
        </w:tc>
      </w:tr>
      <w:tr w:rsidR="00207C48">
        <w:tc>
          <w:tcPr>
            <w:tcW w:w="11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caps/>
                <w:sz w:val="24"/>
                <w:szCs w:val="24"/>
                <w:lang w:eastAsia="ru-RU"/>
              </w:rPr>
            </w:pPr>
          </w:p>
        </w:tc>
        <w:tc>
          <w:tcPr>
            <w:tcW w:w="209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caps/>
                <w:sz w:val="24"/>
                <w:szCs w:val="24"/>
                <w:lang w:eastAsia="ru-RU"/>
              </w:rPr>
            </w:pPr>
          </w:p>
        </w:tc>
        <w:tc>
          <w:tcPr>
            <w:tcW w:w="76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Всего</w:t>
            </w:r>
          </w:p>
        </w:tc>
        <w:tc>
          <w:tcPr>
            <w:tcW w:w="2713" w:type="dxa"/>
            <w:gridSpan w:val="5"/>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Контактная работа</w:t>
            </w:r>
          </w:p>
        </w:tc>
        <w:tc>
          <w:tcPr>
            <w:tcW w:w="18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w:t>
            </w:r>
          </w:p>
        </w:tc>
        <w:tc>
          <w:tcPr>
            <w:tcW w:w="13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Аттестация</w:t>
            </w:r>
          </w:p>
        </w:tc>
        <w:tc>
          <w:tcPr>
            <w:tcW w:w="158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caps/>
                <w:sz w:val="24"/>
                <w:szCs w:val="24"/>
                <w:lang w:eastAsia="ru-RU"/>
              </w:rPr>
            </w:pPr>
          </w:p>
        </w:tc>
        <w:tc>
          <w:tcPr>
            <w:tcW w:w="1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caps/>
                <w:sz w:val="24"/>
                <w:szCs w:val="24"/>
                <w:lang w:eastAsia="ru-RU"/>
              </w:rPr>
            </w:pPr>
          </w:p>
        </w:tc>
        <w:tc>
          <w:tcPr>
            <w:tcW w:w="19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caps/>
                <w:sz w:val="24"/>
                <w:szCs w:val="24"/>
                <w:lang w:eastAsia="ru-RU"/>
              </w:rPr>
            </w:pPr>
          </w:p>
        </w:tc>
      </w:tr>
      <w:tr w:rsidR="00207C48">
        <w:tc>
          <w:tcPr>
            <w:tcW w:w="11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caps/>
                <w:sz w:val="24"/>
                <w:szCs w:val="24"/>
                <w:lang w:eastAsia="ru-RU"/>
              </w:rPr>
            </w:pPr>
          </w:p>
        </w:tc>
        <w:tc>
          <w:tcPr>
            <w:tcW w:w="209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caps/>
                <w:sz w:val="24"/>
                <w:szCs w:val="24"/>
                <w:lang w:eastAsia="ru-RU"/>
              </w:rPr>
            </w:pPr>
          </w:p>
        </w:tc>
        <w:tc>
          <w:tcPr>
            <w:tcW w:w="765"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tabs>
                <w:tab w:val="left" w:pos="814"/>
              </w:tabs>
              <w:spacing w:after="0" w:line="240" w:lineRule="auto"/>
              <w:rPr>
                <w:rFonts w:ascii="Times New Roman" w:eastAsia="Times New Roman" w:hAnsi="Times New Roman"/>
                <w:caps/>
                <w:sz w:val="24"/>
                <w:szCs w:val="24"/>
                <w:lang w:eastAsia="ru-RU"/>
              </w:rPr>
            </w:pP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Аудиторная работа</w:t>
            </w:r>
          </w:p>
        </w:tc>
        <w:tc>
          <w:tcPr>
            <w:tcW w:w="1330" w:type="dxa"/>
            <w:gridSpan w:val="3"/>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Контактная СР (в т.ч. </w:t>
            </w:r>
          </w:p>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 ЭИОС)</w:t>
            </w:r>
          </w:p>
        </w:tc>
        <w:tc>
          <w:tcPr>
            <w:tcW w:w="1887"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tabs>
                <w:tab w:val="left" w:pos="814"/>
              </w:tabs>
              <w:spacing w:after="0" w:line="240" w:lineRule="auto"/>
              <w:rPr>
                <w:rFonts w:ascii="Times New Roman" w:eastAsia="Times New Roman" w:hAnsi="Times New Roman"/>
                <w:caps/>
                <w:sz w:val="24"/>
                <w:szCs w:val="24"/>
                <w:lang w:eastAsia="ru-RU"/>
              </w:rPr>
            </w:pPr>
          </w:p>
        </w:tc>
        <w:tc>
          <w:tcPr>
            <w:tcW w:w="1321"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tabs>
                <w:tab w:val="left" w:pos="814"/>
              </w:tabs>
              <w:spacing w:after="0" w:line="240" w:lineRule="auto"/>
              <w:rPr>
                <w:rFonts w:ascii="Times New Roman" w:eastAsia="Times New Roman" w:hAnsi="Times New Roman"/>
                <w:caps/>
                <w:sz w:val="24"/>
                <w:szCs w:val="24"/>
                <w:lang w:eastAsia="ru-RU"/>
              </w:rPr>
            </w:pPr>
          </w:p>
        </w:tc>
        <w:tc>
          <w:tcPr>
            <w:tcW w:w="158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caps/>
                <w:sz w:val="24"/>
                <w:szCs w:val="24"/>
                <w:lang w:eastAsia="ru-RU"/>
              </w:rPr>
            </w:pPr>
          </w:p>
        </w:tc>
        <w:tc>
          <w:tcPr>
            <w:tcW w:w="1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caps/>
                <w:sz w:val="24"/>
                <w:szCs w:val="24"/>
                <w:lang w:eastAsia="ru-RU"/>
              </w:rPr>
            </w:pPr>
          </w:p>
        </w:tc>
        <w:tc>
          <w:tcPr>
            <w:tcW w:w="19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caps/>
                <w:sz w:val="24"/>
                <w:szCs w:val="24"/>
                <w:lang w:eastAsia="ru-RU"/>
              </w:rPr>
            </w:pPr>
          </w:p>
        </w:tc>
      </w:tr>
      <w:tr w:rsidR="00207C48">
        <w:tc>
          <w:tcPr>
            <w:tcW w:w="14568" w:type="dxa"/>
            <w:gridSpan w:val="17"/>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numPr>
                <w:ilvl w:val="0"/>
                <w:numId w:val="1"/>
              </w:numPr>
              <w:tabs>
                <w:tab w:val="left" w:pos="600"/>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Дисциплины, обязательные для изучения</w:t>
            </w:r>
          </w:p>
        </w:tc>
      </w:tr>
      <w:tr w:rsidR="00207C48">
        <w:tc>
          <w:tcPr>
            <w:tcW w:w="1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К.М.01.01</w:t>
            </w:r>
          </w:p>
        </w:tc>
        <w:tc>
          <w:tcPr>
            <w:tcW w:w="20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История</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1</w:t>
            </w:r>
            <w:r>
              <w:rPr>
                <w:rFonts w:ascii="Times New Roman" w:eastAsia="Times New Roman" w:hAnsi="Times New Roman"/>
                <w:sz w:val="24"/>
                <w:szCs w:val="24"/>
                <w:lang w:eastAsia="ru-RU"/>
              </w:rPr>
              <w:t>44</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8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1</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tc>
      </w:tr>
      <w:tr w:rsidR="00207C48">
        <w:tc>
          <w:tcPr>
            <w:tcW w:w="1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К.М.01.02</w:t>
            </w:r>
          </w:p>
        </w:tc>
        <w:tc>
          <w:tcPr>
            <w:tcW w:w="20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Культурология (учебное событие)</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3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8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ОР.4</w:t>
            </w:r>
          </w:p>
        </w:tc>
      </w:tr>
      <w:tr w:rsidR="00207C48">
        <w:tc>
          <w:tcPr>
            <w:tcW w:w="1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К.М.01.03</w:t>
            </w:r>
          </w:p>
        </w:tc>
        <w:tc>
          <w:tcPr>
            <w:tcW w:w="20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Социальное проектирование (учебное событие)</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3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8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ОР.4</w:t>
            </w:r>
          </w:p>
        </w:tc>
      </w:tr>
      <w:tr w:rsidR="00207C48">
        <w:tc>
          <w:tcPr>
            <w:tcW w:w="1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К.М.01.04</w:t>
            </w:r>
          </w:p>
        </w:tc>
        <w:tc>
          <w:tcPr>
            <w:tcW w:w="20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Русский язык и культура речи</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3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8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1</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tc>
      </w:tr>
      <w:tr w:rsidR="00207C48">
        <w:tc>
          <w:tcPr>
            <w:tcW w:w="1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К.М.01.05</w:t>
            </w:r>
          </w:p>
        </w:tc>
        <w:tc>
          <w:tcPr>
            <w:tcW w:w="20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Правоведение</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3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8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tc>
      </w:tr>
      <w:tr w:rsidR="00207C48">
        <w:tc>
          <w:tcPr>
            <w:tcW w:w="1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К.М.01.06</w:t>
            </w:r>
          </w:p>
        </w:tc>
        <w:tc>
          <w:tcPr>
            <w:tcW w:w="20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Безопасность жизнедеятельности</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3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8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1</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ОР.5</w:t>
            </w:r>
          </w:p>
        </w:tc>
      </w:tr>
      <w:tr w:rsidR="00207C48">
        <w:tc>
          <w:tcPr>
            <w:tcW w:w="1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К.М.01.07</w:t>
            </w:r>
          </w:p>
        </w:tc>
        <w:tc>
          <w:tcPr>
            <w:tcW w:w="20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Психология</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3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8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p w:rsidR="00207C48" w:rsidRDefault="00024FA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ОР.4</w:t>
            </w:r>
          </w:p>
        </w:tc>
      </w:tr>
      <w:tr w:rsidR="00207C48">
        <w:tc>
          <w:tcPr>
            <w:tcW w:w="14568" w:type="dxa"/>
            <w:gridSpan w:val="17"/>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ind w:firstLine="317"/>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 Дисциплины по выбору (выбрать _ из _)</w:t>
            </w:r>
          </w:p>
        </w:tc>
      </w:tr>
      <w:tr w:rsidR="00207C48">
        <w:tc>
          <w:tcPr>
            <w:tcW w:w="1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caps/>
                <w:sz w:val="24"/>
                <w:szCs w:val="24"/>
                <w:lang w:eastAsia="ru-RU"/>
              </w:rPr>
            </w:pPr>
          </w:p>
        </w:tc>
        <w:tc>
          <w:tcPr>
            <w:tcW w:w="20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Не предусмотрены</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sz w:val="24"/>
                <w:szCs w:val="24"/>
                <w:lang w:eastAsia="ru-RU"/>
              </w:rPr>
            </w:pP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sz w:val="24"/>
                <w:szCs w:val="24"/>
                <w:lang w:eastAsia="ru-RU"/>
              </w:rPr>
            </w:pPr>
          </w:p>
        </w:tc>
        <w:tc>
          <w:tcPr>
            <w:tcW w:w="13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sz w:val="24"/>
                <w:szCs w:val="24"/>
                <w:lang w:eastAsia="ru-RU"/>
              </w:rPr>
            </w:pPr>
          </w:p>
        </w:tc>
        <w:tc>
          <w:tcPr>
            <w:tcW w:w="18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sz w:val="24"/>
                <w:szCs w:val="24"/>
                <w:lang w:eastAsia="ru-RU"/>
              </w:rPr>
            </w:pP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sz w:val="24"/>
                <w:szCs w:val="24"/>
                <w:lang w:eastAsia="ru-RU"/>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caps/>
                <w:sz w:val="24"/>
                <w:szCs w:val="24"/>
                <w:lang w:eastAsia="ru-RU"/>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tabs>
                <w:tab w:val="left" w:pos="814"/>
              </w:tabs>
              <w:spacing w:after="0" w:line="240" w:lineRule="auto"/>
              <w:jc w:val="center"/>
              <w:rPr>
                <w:rFonts w:ascii="Times New Roman" w:eastAsia="Times New Roman" w:hAnsi="Times New Roman"/>
                <w:caps/>
                <w:sz w:val="24"/>
                <w:szCs w:val="24"/>
                <w:lang w:eastAsia="ru-RU"/>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207C48">
            <w:pPr>
              <w:spacing w:after="0" w:line="240" w:lineRule="auto"/>
              <w:jc w:val="center"/>
              <w:rPr>
                <w:rFonts w:ascii="Times New Roman" w:eastAsia="Times New Roman" w:hAnsi="Times New Roman"/>
                <w:sz w:val="24"/>
                <w:szCs w:val="24"/>
                <w:lang w:eastAsia="ru-RU"/>
              </w:rPr>
            </w:pPr>
          </w:p>
        </w:tc>
      </w:tr>
      <w:tr w:rsidR="00207C48">
        <w:tc>
          <w:tcPr>
            <w:tcW w:w="14568" w:type="dxa"/>
            <w:gridSpan w:val="17"/>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tabs>
                <w:tab w:val="left" w:pos="814"/>
              </w:tabs>
              <w:spacing w:after="0" w:line="240" w:lineRule="auto"/>
              <w:ind w:firstLine="317"/>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 xml:space="preserve">3. Практика – </w:t>
            </w:r>
            <w:r>
              <w:rPr>
                <w:rFonts w:ascii="Times New Roman" w:eastAsia="Times New Roman" w:hAnsi="Times New Roman"/>
                <w:sz w:val="24"/>
                <w:szCs w:val="24"/>
                <w:lang w:eastAsia="ru-RU"/>
              </w:rPr>
              <w:t xml:space="preserve">не предусмотрена </w:t>
            </w:r>
          </w:p>
        </w:tc>
      </w:tr>
      <w:tr w:rsidR="00207C48">
        <w:tc>
          <w:tcPr>
            <w:tcW w:w="14568" w:type="dxa"/>
            <w:gridSpan w:val="17"/>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Pr="00193637" w:rsidRDefault="00024FAB">
            <w:pP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 xml:space="preserve">   </w:t>
            </w:r>
            <w:r w:rsidRPr="00193637">
              <w:rPr>
                <w:rFonts w:ascii="Times New Roman" w:eastAsia="Times New Roman" w:hAnsi="Times New Roman"/>
                <w:caps/>
                <w:sz w:val="24"/>
                <w:szCs w:val="24"/>
                <w:lang w:eastAsia="ru-RU"/>
              </w:rPr>
              <w:t xml:space="preserve">  4. </w:t>
            </w:r>
            <w:r w:rsidRPr="00193637">
              <w:rPr>
                <w:rFonts w:ascii="Times New Roman" w:hAnsi="Times New Roman"/>
                <w:lang w:eastAsia="ru-RU"/>
              </w:rPr>
              <w:t>АТТЕСТАЦИЯ – экзамен по модулю</w:t>
            </w:r>
          </w:p>
          <w:p w:rsidR="00207C48" w:rsidRDefault="00207C48">
            <w:pPr>
              <w:rPr>
                <w:rFonts w:ascii="Times New Roman" w:eastAsia="Times New Roman" w:hAnsi="Times New Roman"/>
                <w:caps/>
                <w:sz w:val="24"/>
                <w:szCs w:val="24"/>
                <w:lang w:eastAsia="ru-RU"/>
              </w:rPr>
            </w:pPr>
          </w:p>
        </w:tc>
      </w:tr>
      <w:tr w:rsidR="00207C48">
        <w:trPr>
          <w:trHeight w:val="988"/>
        </w:trPr>
        <w:tc>
          <w:tcPr>
            <w:tcW w:w="2115" w:type="dxa"/>
            <w:gridSpan w:val="2"/>
            <w:tcBorders>
              <w:top w:val="single" w:sz="4" w:space="0" w:color="000000"/>
              <w:left w:val="single" w:sz="4" w:space="0" w:color="000000"/>
              <w:bottom w:val="single" w:sz="4" w:space="0" w:color="000000"/>
              <w:right w:val="single" w:sz="4" w:space="0" w:color="000000"/>
            </w:tcBorders>
          </w:tcPr>
          <w:p w:rsidR="00207C48" w:rsidRPr="00193637" w:rsidRDefault="00024FAB">
            <w:pPr>
              <w:tabs>
                <w:tab w:val="left" w:pos="1123"/>
              </w:tabs>
              <w:ind w:right="130"/>
              <w:jc w:val="both"/>
              <w:rPr>
                <w:rFonts w:ascii="Times New Roman" w:hAnsi="Times New Roman"/>
                <w:sz w:val="24"/>
                <w:szCs w:val="24"/>
                <w:highlight w:val="yellow"/>
              </w:rPr>
            </w:pPr>
            <w:r w:rsidRPr="00193637">
              <w:rPr>
                <w:rFonts w:ascii="Times New Roman" w:hAnsi="Times New Roman"/>
              </w:rPr>
              <w:lastRenderedPageBreak/>
              <w:t>Экзамены по модулю "Человек, общество, культура"</w:t>
            </w:r>
          </w:p>
        </w:tc>
        <w:tc>
          <w:tcPr>
            <w:tcW w:w="750" w:type="dxa"/>
            <w:tcBorders>
              <w:top w:val="single" w:sz="4" w:space="0" w:color="000000"/>
              <w:left w:val="single" w:sz="4" w:space="0" w:color="000000"/>
              <w:bottom w:val="single" w:sz="4" w:space="0" w:color="000000"/>
              <w:right w:val="single" w:sz="4" w:space="0" w:color="000000"/>
            </w:tcBorders>
            <w:vAlign w:val="center"/>
          </w:tcPr>
          <w:p w:rsidR="00207C48" w:rsidRDefault="00207C48">
            <w:pPr>
              <w:tabs>
                <w:tab w:val="left" w:pos="814"/>
              </w:tabs>
              <w:rPr>
                <w:sz w:val="24"/>
                <w:szCs w:val="24"/>
                <w:highlight w:val="yellow"/>
              </w:rPr>
            </w:pPr>
          </w:p>
        </w:tc>
        <w:tc>
          <w:tcPr>
            <w:tcW w:w="943" w:type="dxa"/>
            <w:gridSpan w:val="2"/>
            <w:tcBorders>
              <w:top w:val="single" w:sz="4" w:space="0" w:color="000000"/>
              <w:left w:val="single" w:sz="4" w:space="0" w:color="000000"/>
              <w:bottom w:val="single" w:sz="4" w:space="0" w:color="000000"/>
              <w:right w:val="single" w:sz="4" w:space="0" w:color="000000"/>
            </w:tcBorders>
            <w:vAlign w:val="center"/>
          </w:tcPr>
          <w:p w:rsidR="00207C48" w:rsidRDefault="00207C48">
            <w:pPr>
              <w:tabs>
                <w:tab w:val="left" w:pos="814"/>
              </w:tabs>
              <w:jc w:val="center"/>
              <w:rPr>
                <w:sz w:val="24"/>
                <w:szCs w:val="24"/>
                <w:highlight w:val="yellow"/>
              </w:rPr>
            </w:pPr>
          </w:p>
        </w:tc>
        <w:tc>
          <w:tcPr>
            <w:tcW w:w="1094" w:type="dxa"/>
            <w:gridSpan w:val="2"/>
            <w:tcBorders>
              <w:top w:val="single" w:sz="4" w:space="0" w:color="000000"/>
              <w:left w:val="single" w:sz="4" w:space="0" w:color="000000"/>
              <w:bottom w:val="single" w:sz="4" w:space="0" w:color="000000"/>
              <w:right w:val="single" w:sz="4" w:space="0" w:color="000000"/>
            </w:tcBorders>
            <w:vAlign w:val="center"/>
          </w:tcPr>
          <w:p w:rsidR="00207C48" w:rsidRDefault="00207C48">
            <w:pPr>
              <w:tabs>
                <w:tab w:val="left" w:pos="814"/>
              </w:tabs>
              <w:jc w:val="center"/>
              <w:rPr>
                <w:sz w:val="24"/>
                <w:szCs w:val="24"/>
                <w:highlight w:val="yellow"/>
              </w:rPr>
            </w:pPr>
          </w:p>
        </w:tc>
        <w:tc>
          <w:tcPr>
            <w:tcW w:w="861" w:type="dxa"/>
            <w:gridSpan w:val="2"/>
            <w:tcBorders>
              <w:top w:val="single" w:sz="4" w:space="0" w:color="000000"/>
              <w:left w:val="single" w:sz="4" w:space="0" w:color="000000"/>
              <w:bottom w:val="single" w:sz="4" w:space="0" w:color="000000"/>
              <w:right w:val="single" w:sz="4" w:space="0" w:color="000000"/>
            </w:tcBorders>
            <w:vAlign w:val="center"/>
          </w:tcPr>
          <w:p w:rsidR="00207C48" w:rsidRDefault="00207C48">
            <w:pPr>
              <w:tabs>
                <w:tab w:val="left" w:pos="814"/>
              </w:tabs>
              <w:jc w:val="center"/>
              <w:rPr>
                <w:sz w:val="24"/>
                <w:szCs w:val="24"/>
                <w:highlight w:val="yellow"/>
              </w:rPr>
            </w:pPr>
          </w:p>
        </w:tc>
        <w:tc>
          <w:tcPr>
            <w:tcW w:w="943" w:type="dxa"/>
            <w:tcBorders>
              <w:top w:val="single" w:sz="4" w:space="0" w:color="000000"/>
              <w:left w:val="single" w:sz="4" w:space="0" w:color="000000"/>
              <w:bottom w:val="single" w:sz="4" w:space="0" w:color="000000"/>
              <w:right w:val="single" w:sz="4" w:space="0" w:color="000000"/>
            </w:tcBorders>
          </w:tcPr>
          <w:p w:rsidR="00207C48" w:rsidRPr="00193637" w:rsidRDefault="00024FAB">
            <w:pPr>
              <w:jc w:val="center"/>
              <w:rPr>
                <w:rFonts w:ascii="Times New Roman" w:hAnsi="Times New Roman"/>
                <w:sz w:val="24"/>
                <w:szCs w:val="24"/>
                <w:highlight w:val="yellow"/>
              </w:rPr>
            </w:pPr>
            <w:r w:rsidRPr="00193637">
              <w:rPr>
                <w:rFonts w:ascii="Times New Roman" w:hAnsi="Times New Roman"/>
              </w:rPr>
              <w:t>экзамен</w:t>
            </w:r>
          </w:p>
        </w:tc>
        <w:tc>
          <w:tcPr>
            <w:tcW w:w="874" w:type="dxa"/>
            <w:gridSpan w:val="2"/>
            <w:tcBorders>
              <w:top w:val="single" w:sz="4" w:space="0" w:color="000000"/>
              <w:left w:val="single" w:sz="4" w:space="0" w:color="000000"/>
              <w:bottom w:val="single" w:sz="4" w:space="0" w:color="000000"/>
              <w:right w:val="single" w:sz="4" w:space="0" w:color="000000"/>
            </w:tcBorders>
            <w:vAlign w:val="center"/>
          </w:tcPr>
          <w:p w:rsidR="00207C48" w:rsidRDefault="00207C48">
            <w:pPr>
              <w:tabs>
                <w:tab w:val="left" w:pos="814"/>
              </w:tabs>
              <w:jc w:val="center"/>
              <w:rPr>
                <w:caps/>
                <w:sz w:val="24"/>
                <w:szCs w:val="24"/>
                <w:highlight w:val="yellow"/>
              </w:rPr>
            </w:pPr>
          </w:p>
        </w:tc>
        <w:tc>
          <w:tcPr>
            <w:tcW w:w="6988" w:type="dxa"/>
            <w:gridSpan w:val="5"/>
            <w:tcBorders>
              <w:top w:val="single" w:sz="4" w:space="0" w:color="000000"/>
              <w:left w:val="single" w:sz="4" w:space="0" w:color="000000"/>
              <w:bottom w:val="single" w:sz="4" w:space="0" w:color="000000"/>
              <w:right w:val="single" w:sz="4" w:space="0" w:color="000000"/>
            </w:tcBorders>
            <w:vAlign w:val="center"/>
          </w:tcPr>
          <w:p w:rsidR="00207C48" w:rsidRDefault="00024FAB">
            <w:pPr>
              <w:pStyle w:val="afa"/>
              <w:jc w:val="center"/>
              <w:rPr>
                <w:rFonts w:ascii="Times New Roman" w:hAnsi="Times New Roman"/>
                <w:sz w:val="24"/>
                <w:szCs w:val="24"/>
                <w:highlight w:val="yellow"/>
              </w:rPr>
            </w:pPr>
            <w:r>
              <w:rPr>
                <w:rFonts w:ascii="Times New Roman" w:hAnsi="Times New Roman"/>
                <w:sz w:val="24"/>
                <w:szCs w:val="24"/>
              </w:rPr>
              <w:t xml:space="preserve">ОР.1  </w:t>
            </w:r>
          </w:p>
          <w:p w:rsidR="00207C48" w:rsidRDefault="00024FAB">
            <w:pPr>
              <w:pStyle w:val="afa"/>
              <w:jc w:val="center"/>
              <w:rPr>
                <w:rFonts w:ascii="Times New Roman" w:hAnsi="Times New Roman"/>
                <w:sz w:val="24"/>
                <w:szCs w:val="24"/>
                <w:highlight w:val="yellow"/>
              </w:rPr>
            </w:pPr>
            <w:r>
              <w:rPr>
                <w:rFonts w:ascii="Times New Roman" w:hAnsi="Times New Roman"/>
                <w:sz w:val="24"/>
                <w:szCs w:val="24"/>
              </w:rPr>
              <w:t>ОР.2</w:t>
            </w:r>
          </w:p>
          <w:p w:rsidR="00207C48" w:rsidRDefault="00024FAB">
            <w:pPr>
              <w:pStyle w:val="afa"/>
              <w:jc w:val="center"/>
              <w:rPr>
                <w:rFonts w:ascii="Times New Roman" w:hAnsi="Times New Roman"/>
                <w:sz w:val="24"/>
                <w:szCs w:val="24"/>
                <w:highlight w:val="yellow"/>
              </w:rPr>
            </w:pPr>
            <w:r>
              <w:rPr>
                <w:rFonts w:ascii="Times New Roman" w:hAnsi="Times New Roman"/>
                <w:sz w:val="24"/>
                <w:szCs w:val="24"/>
              </w:rPr>
              <w:t>ОР.3</w:t>
            </w:r>
          </w:p>
          <w:p w:rsidR="00207C48" w:rsidRDefault="00024FAB">
            <w:pPr>
              <w:pStyle w:val="afa"/>
              <w:jc w:val="center"/>
              <w:rPr>
                <w:rFonts w:ascii="Times New Roman" w:hAnsi="Times New Roman"/>
                <w:sz w:val="24"/>
                <w:szCs w:val="24"/>
                <w:highlight w:val="yellow"/>
              </w:rPr>
            </w:pPr>
            <w:r>
              <w:rPr>
                <w:rFonts w:ascii="Times New Roman" w:hAnsi="Times New Roman"/>
                <w:sz w:val="24"/>
                <w:szCs w:val="24"/>
              </w:rPr>
              <w:t>ОР.4</w:t>
            </w:r>
          </w:p>
        </w:tc>
      </w:tr>
    </w:tbl>
    <w:p w:rsidR="00207C48" w:rsidRDefault="00207C48">
      <w:pPr>
        <w:sectPr w:rsidR="00207C48">
          <w:footerReference w:type="default" r:id="rId11"/>
          <w:pgSz w:w="16838" w:h="11906" w:orient="landscape"/>
          <w:pgMar w:top="709" w:right="1134" w:bottom="851" w:left="1134" w:header="0" w:footer="709" w:gutter="0"/>
          <w:cols w:space="720"/>
          <w:formProt w:val="0"/>
          <w:docGrid w:linePitch="360" w:charSpace="4096"/>
        </w:sectPr>
      </w:pPr>
    </w:p>
    <w:p w:rsidR="00207C48" w:rsidRDefault="00024FAB">
      <w:pPr>
        <w:pStyle w:val="1"/>
        <w:spacing w:before="0"/>
        <w:jc w:val="center"/>
        <w:rPr>
          <w:rFonts w:ascii="Times New Roman" w:eastAsia="Times New Roman" w:hAnsi="Times New Roman" w:cs="Times New Roman"/>
          <w:color w:val="auto"/>
          <w:sz w:val="24"/>
          <w:szCs w:val="24"/>
          <w:lang w:eastAsia="ru-RU"/>
        </w:rPr>
      </w:pPr>
      <w:bookmarkStart w:id="4" w:name="_Toc17973336"/>
      <w:r>
        <w:rPr>
          <w:rFonts w:ascii="Times New Roman" w:eastAsia="Times New Roman" w:hAnsi="Times New Roman" w:cs="Times New Roman"/>
          <w:color w:val="auto"/>
          <w:sz w:val="24"/>
          <w:szCs w:val="24"/>
          <w:lang w:eastAsia="ru-RU"/>
        </w:rPr>
        <w:lastRenderedPageBreak/>
        <w:t>4. МЕТОДИЧЕСКИЕ УКАЗАНИЯ ДЛЯ ОБУЧАЮЩИХСЯ ПО ОСВОЕНИЮ МОДУЛЯ</w:t>
      </w:r>
      <w:bookmarkEnd w:id="4"/>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Для более глубокого и эффективного освоения дисциплин рекомендуется предварительная подготовка к занятиям. </w:t>
      </w:r>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анкета, автобиография – содержит краткую информацию об обучающихся, о цели и задачах изучения дисциплины;</w:t>
      </w:r>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Критерии оценивания портфолио определяются преподавателем совместно с обучающимися, но могут быть предложены самим преподавателем. </w:t>
      </w:r>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207C48" w:rsidRDefault="00024FAB">
      <w:pPr>
        <w:spacing w:line="240" w:lineRule="auto"/>
        <w:rPr>
          <w:rFonts w:ascii="Times New Roman" w:eastAsia="Times New Roman" w:hAnsi="Times New Roman"/>
          <w:b/>
          <w:caps/>
          <w:sz w:val="24"/>
          <w:szCs w:val="24"/>
          <w:lang w:eastAsia="ru-RU"/>
        </w:rPr>
      </w:pPr>
      <w:r>
        <w:br w:type="page"/>
      </w:r>
    </w:p>
    <w:p w:rsidR="00207C48" w:rsidRDefault="00024FAB">
      <w:pPr>
        <w:pStyle w:val="1"/>
        <w:spacing w:before="0"/>
        <w:jc w:val="center"/>
        <w:rPr>
          <w:rFonts w:ascii="Times New Roman" w:eastAsia="Times New Roman" w:hAnsi="Times New Roman" w:cs="Times New Roman"/>
          <w:color w:val="auto"/>
          <w:sz w:val="24"/>
          <w:szCs w:val="24"/>
          <w:lang w:eastAsia="ru-RU"/>
        </w:rPr>
      </w:pPr>
      <w:bookmarkStart w:id="5" w:name="_Toc17973337"/>
      <w:r>
        <w:rPr>
          <w:rFonts w:ascii="Times New Roman" w:eastAsia="Times New Roman" w:hAnsi="Times New Roman" w:cs="Times New Roman"/>
          <w:color w:val="auto"/>
          <w:sz w:val="24"/>
          <w:szCs w:val="24"/>
          <w:lang w:eastAsia="ru-RU"/>
        </w:rPr>
        <w:lastRenderedPageBreak/>
        <w:t>5. ПРОГРАММЫ ДИСЦИПЛИН МОДУЛЯ</w:t>
      </w:r>
      <w:bookmarkEnd w:id="5"/>
    </w:p>
    <w:p w:rsidR="00207C48" w:rsidRDefault="00024FAB">
      <w:pPr>
        <w:pStyle w:val="2"/>
        <w:spacing w:before="0"/>
        <w:jc w:val="center"/>
        <w:rPr>
          <w:rFonts w:ascii="Times New Roman" w:eastAsia="Times New Roman" w:hAnsi="Times New Roman" w:cs="Times New Roman"/>
          <w:color w:val="auto"/>
          <w:sz w:val="24"/>
          <w:szCs w:val="24"/>
          <w:lang w:eastAsia="ru-RU"/>
        </w:rPr>
      </w:pPr>
      <w:bookmarkStart w:id="6" w:name="_Toc17973338"/>
      <w:r>
        <w:rPr>
          <w:rFonts w:ascii="Times New Roman" w:eastAsia="Times New Roman" w:hAnsi="Times New Roman" w:cs="Times New Roman"/>
          <w:color w:val="auto"/>
          <w:sz w:val="24"/>
          <w:szCs w:val="24"/>
          <w:lang w:eastAsia="ru-RU"/>
        </w:rPr>
        <w:t>5.1. ПРОГРАММА ДИСЦИПЛИНЫ</w:t>
      </w:r>
      <w:bookmarkEnd w:id="6"/>
    </w:p>
    <w:p w:rsidR="00207C48" w:rsidRDefault="00024FAB">
      <w:pPr>
        <w:pStyle w:val="2"/>
        <w:spacing w:before="0"/>
        <w:jc w:val="center"/>
        <w:rPr>
          <w:rFonts w:ascii="Times New Roman" w:eastAsia="Times New Roman" w:hAnsi="Times New Roman" w:cs="Times New Roman"/>
          <w:color w:val="auto"/>
          <w:sz w:val="24"/>
          <w:szCs w:val="24"/>
          <w:lang w:eastAsia="ru-RU"/>
        </w:rPr>
      </w:pPr>
      <w:bookmarkStart w:id="7" w:name="_Toc17973339"/>
      <w:r>
        <w:rPr>
          <w:rFonts w:ascii="Times New Roman" w:eastAsia="Times New Roman" w:hAnsi="Times New Roman" w:cs="Times New Roman"/>
          <w:color w:val="auto"/>
          <w:sz w:val="24"/>
          <w:szCs w:val="24"/>
          <w:lang w:eastAsia="ru-RU"/>
        </w:rPr>
        <w:t>«ИСТОРИЯ»</w:t>
      </w:r>
      <w:bookmarkEnd w:id="7"/>
    </w:p>
    <w:p w:rsidR="00207C48" w:rsidRDefault="00024FAB">
      <w:pPr>
        <w:tabs>
          <w:tab w:val="left" w:pos="720"/>
        </w:tabs>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 Пояснительная записка</w:t>
      </w:r>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207C48" w:rsidRDefault="00024FAB">
      <w:pPr>
        <w:spacing w:after="0" w:line="240" w:lineRule="auto"/>
        <w:ind w:right="175"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 Место в структуре модуля</w:t>
      </w:r>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 Цели и задачи</w:t>
      </w:r>
    </w:p>
    <w:p w:rsidR="00207C48" w:rsidRDefault="00024FAB">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i/>
          <w:iCs/>
          <w:sz w:val="24"/>
          <w:szCs w:val="24"/>
          <w:lang w:eastAsia="ru-RU"/>
        </w:rPr>
        <w:t>Цель</w:t>
      </w:r>
      <w:r>
        <w:rPr>
          <w:rFonts w:ascii="Times New Roman" w:eastAsia="Times New Roman" w:hAnsi="Times New Roman"/>
          <w:b/>
          <w:bCs/>
          <w:i/>
          <w:iCs/>
          <w:sz w:val="24"/>
          <w:szCs w:val="24"/>
          <w:lang w:eastAsia="ru-RU"/>
        </w:rPr>
        <w:t xml:space="preserve"> </w:t>
      </w:r>
      <w:r>
        <w:rPr>
          <w:rFonts w:ascii="Times New Roman" w:eastAsia="Times New Roman" w:hAnsi="Times New Roman"/>
          <w:i/>
          <w:iCs/>
          <w:sz w:val="24"/>
          <w:szCs w:val="24"/>
          <w:lang w:eastAsia="ru-RU"/>
        </w:rPr>
        <w:t>дисциплины</w:t>
      </w:r>
      <w:r>
        <w:rPr>
          <w:rFonts w:ascii="Times New Roman" w:eastAsia="Times New Roman" w:hAnsi="Times New Roman"/>
          <w:sz w:val="24"/>
          <w:szCs w:val="24"/>
          <w:lang w:eastAsia="ru-RU"/>
        </w:rPr>
        <w:t xml:space="preserve"> </w:t>
      </w:r>
      <w:r>
        <w:rPr>
          <w:rFonts w:ascii="Times New Roman" w:eastAsia="Times New Roman" w:hAnsi="Times New Roman"/>
          <w:spacing w:val="3"/>
          <w:sz w:val="24"/>
          <w:szCs w:val="24"/>
          <w:lang w:eastAsia="ru-RU"/>
        </w:rPr>
        <w:t xml:space="preserve">- </w:t>
      </w:r>
      <w:r>
        <w:rPr>
          <w:rFonts w:ascii="Times New Roman" w:eastAsia="Times New Roman" w:hAnsi="Times New Roman"/>
          <w:sz w:val="24"/>
          <w:szCs w:val="24"/>
          <w:lang w:eastAsia="ru-RU"/>
        </w:rPr>
        <w:t>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207C48" w:rsidRDefault="00024FAB">
      <w:pPr>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i/>
          <w:iCs/>
          <w:sz w:val="24"/>
          <w:szCs w:val="24"/>
          <w:lang w:eastAsia="ru-RU"/>
        </w:rPr>
        <w:t>Задачи дисциплины:</w:t>
      </w:r>
      <w:r>
        <w:rPr>
          <w:rFonts w:ascii="Times New Roman" w:eastAsia="Times New Roman" w:hAnsi="Times New Roman"/>
          <w:sz w:val="24"/>
          <w:szCs w:val="24"/>
          <w:lang w:eastAsia="ru-RU"/>
        </w:rPr>
        <w:t xml:space="preserve"> </w:t>
      </w:r>
    </w:p>
    <w:p w:rsidR="00207C48" w:rsidRDefault="00024FAB">
      <w:pPr>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207C48" w:rsidRDefault="00024FAB">
      <w:pPr>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207C48" w:rsidRDefault="00024FAB">
      <w:pPr>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 Образовательные результаты</w:t>
      </w:r>
    </w:p>
    <w:tbl>
      <w:tblPr>
        <w:tblW w:w="9498" w:type="dxa"/>
        <w:tblInd w:w="-34" w:type="dxa"/>
        <w:tblLook w:val="04A0" w:firstRow="1" w:lastRow="0" w:firstColumn="1" w:lastColumn="0" w:noHBand="0" w:noVBand="1"/>
      </w:tblPr>
      <w:tblGrid>
        <w:gridCol w:w="899"/>
        <w:gridCol w:w="1861"/>
        <w:gridCol w:w="1390"/>
        <w:gridCol w:w="1870"/>
        <w:gridCol w:w="2203"/>
        <w:gridCol w:w="1315"/>
      </w:tblGrid>
      <w:tr w:rsidR="00207C48">
        <w:trPr>
          <w:trHeight w:val="385"/>
        </w:trPr>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spacing w:line="240" w:lineRule="auto"/>
              <w:jc w:val="center"/>
              <w:rPr>
                <w:rFonts w:ascii="Times New Roman CYR" w:hAnsi="Times New Roman CYR" w:cs="Times New Roman CYR"/>
              </w:rPr>
            </w:pPr>
            <w:r>
              <w:rPr>
                <w:rFonts w:ascii="Times New Roman CYR" w:hAnsi="Times New Roman CYR" w:cs="Times New Roman CYR"/>
              </w:rPr>
              <w:t>Код ОР модуля</w:t>
            </w:r>
          </w:p>
        </w:tc>
        <w:tc>
          <w:tcPr>
            <w:tcW w:w="1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spacing w:line="240" w:lineRule="auto"/>
              <w:jc w:val="center"/>
              <w:rPr>
                <w:rFonts w:ascii="Times New Roman CYR" w:hAnsi="Times New Roman CYR" w:cs="Times New Roman CYR"/>
              </w:rPr>
            </w:pPr>
            <w:r>
              <w:rPr>
                <w:rFonts w:ascii="Times New Roman CYR" w:hAnsi="Times New Roman CYR" w:cs="Times New Roman CYR"/>
              </w:rPr>
              <w:t>Образовательные результаты модуля</w:t>
            </w:r>
          </w:p>
        </w:tc>
        <w:tc>
          <w:tcPr>
            <w:tcW w:w="1384" w:type="dxa"/>
            <w:tcBorders>
              <w:top w:val="single" w:sz="4" w:space="0" w:color="000000"/>
              <w:left w:val="single" w:sz="4" w:space="0" w:color="000000"/>
              <w:bottom w:val="single" w:sz="4" w:space="0" w:color="000000"/>
              <w:right w:val="single" w:sz="4" w:space="0" w:color="000000"/>
            </w:tcBorders>
          </w:tcPr>
          <w:p w:rsidR="00207C48" w:rsidRDefault="00024FAB">
            <w:pPr>
              <w:pStyle w:val="21"/>
              <w:spacing w:after="0" w:line="240" w:lineRule="auto"/>
              <w:ind w:left="0"/>
              <w:jc w:val="center"/>
              <w:rPr>
                <w:rFonts w:ascii="Times New Roman CYR" w:hAnsi="Times New Roman CYR" w:cs="Times New Roman CYR"/>
              </w:rPr>
            </w:pPr>
            <w:r>
              <w:rPr>
                <w:rFonts w:ascii="Times New Roman CYR" w:hAnsi="Times New Roman CYR" w:cs="Times New Roman CYR"/>
              </w:rPr>
              <w:t>Код ОР дисциплины</w:t>
            </w:r>
          </w:p>
        </w:tc>
        <w:tc>
          <w:tcPr>
            <w:tcW w:w="1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pStyle w:val="21"/>
              <w:spacing w:after="0" w:line="240" w:lineRule="auto"/>
              <w:ind w:left="0"/>
              <w:jc w:val="center"/>
              <w:rPr>
                <w:rFonts w:ascii="Times New Roman CYR" w:hAnsi="Times New Roman CYR" w:cs="Times New Roman CYR"/>
                <w:b/>
              </w:rPr>
            </w:pPr>
            <w:r>
              <w:rPr>
                <w:rFonts w:ascii="Times New Roman CYR" w:hAnsi="Times New Roman CYR" w:cs="Times New Roman CYR"/>
              </w:rPr>
              <w:t>Образовательные результаты дисциплины</w:t>
            </w:r>
          </w:p>
        </w:tc>
        <w:tc>
          <w:tcPr>
            <w:tcW w:w="219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C48" w:rsidRDefault="00024FAB">
            <w:pPr>
              <w:pStyle w:val="21"/>
              <w:spacing w:after="0" w:line="240" w:lineRule="auto"/>
              <w:ind w:left="0"/>
              <w:jc w:val="center"/>
              <w:rPr>
                <w:rFonts w:ascii="Times New Roman CYR" w:hAnsi="Times New Roman CYR" w:cs="Times New Roman CYR"/>
              </w:rPr>
            </w:pPr>
            <w:r>
              <w:rPr>
                <w:rFonts w:ascii="Times New Roman CYR" w:hAnsi="Times New Roman CYR" w:cs="Times New Roman CYR"/>
              </w:rPr>
              <w:t>ИДК</w:t>
            </w:r>
          </w:p>
        </w:tc>
        <w:tc>
          <w:tcPr>
            <w:tcW w:w="130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C48" w:rsidRDefault="00024FAB">
            <w:pPr>
              <w:pStyle w:val="21"/>
              <w:spacing w:after="0" w:line="240" w:lineRule="auto"/>
              <w:ind w:left="0"/>
              <w:jc w:val="center"/>
              <w:rPr>
                <w:rFonts w:ascii="Times New Roman CYR" w:hAnsi="Times New Roman CYR" w:cs="Times New Roman CYR"/>
              </w:rPr>
            </w:pPr>
            <w:r>
              <w:rPr>
                <w:rFonts w:ascii="Times New Roman CYR" w:hAnsi="Times New Roman CYR" w:cs="Times New Roman CYR"/>
              </w:rPr>
              <w:t>Средства оценивания ОР</w:t>
            </w:r>
          </w:p>
        </w:tc>
      </w:tr>
      <w:tr w:rsidR="00207C48">
        <w:trPr>
          <w:trHeight w:val="2200"/>
        </w:trPr>
        <w:tc>
          <w:tcPr>
            <w:tcW w:w="8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line="240" w:lineRule="auto"/>
              <w:jc w:val="both"/>
              <w:rPr>
                <w:rFonts w:ascii="Times New Roman CYR" w:hAnsi="Times New Roman CYR" w:cs="Times New Roman CYR"/>
                <w:i/>
              </w:rPr>
            </w:pPr>
            <w:r>
              <w:rPr>
                <w:rFonts w:ascii="Times New Roman CYR" w:hAnsi="Times New Roman CYR" w:cs="Times New Roman CYR"/>
                <w:i/>
              </w:rPr>
              <w:t>ОР.1</w:t>
            </w:r>
          </w:p>
          <w:p w:rsidR="00207C48" w:rsidRDefault="00207C48">
            <w:pPr>
              <w:spacing w:line="240" w:lineRule="auto"/>
              <w:jc w:val="both"/>
              <w:rPr>
                <w:rFonts w:ascii="Times New Roman CYR" w:hAnsi="Times New Roman CYR" w:cs="Times New Roman CYR"/>
                <w:i/>
              </w:rPr>
            </w:pPr>
          </w:p>
        </w:tc>
        <w:tc>
          <w:tcPr>
            <w:tcW w:w="18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pStyle w:val="afa"/>
              <w:tabs>
                <w:tab w:val="left" w:pos="284"/>
              </w:tabs>
              <w:rPr>
                <w:rFonts w:ascii="Times New Roman CYR" w:hAnsi="Times New Roman CYR" w:cs="Times New Roman CYR"/>
                <w:sz w:val="24"/>
                <w:szCs w:val="24"/>
              </w:rPr>
            </w:pPr>
            <w:r>
              <w:rPr>
                <w:rFonts w:ascii="Times New Roman CYR" w:hAnsi="Times New Roman CYR" w:cs="Times New Roman CYR"/>
                <w:sz w:val="24"/>
                <w:szCs w:val="24"/>
              </w:rPr>
              <w:t xml:space="preserve">Демонстрирует способность осуществлять поиск, критический анализ и синтез информации, применять </w:t>
            </w:r>
            <w:r>
              <w:rPr>
                <w:rFonts w:ascii="Times New Roman CYR" w:hAnsi="Times New Roman CYR" w:cs="Times New Roman CYR"/>
                <w:sz w:val="24"/>
                <w:szCs w:val="24"/>
              </w:rPr>
              <w:lastRenderedPageBreak/>
              <w:t>системный подход для решения поставленных задач</w:t>
            </w:r>
          </w:p>
        </w:tc>
        <w:tc>
          <w:tcPr>
            <w:tcW w:w="1384" w:type="dxa"/>
            <w:tcBorders>
              <w:top w:val="single" w:sz="4" w:space="0" w:color="000000"/>
              <w:left w:val="single" w:sz="4" w:space="0" w:color="000000"/>
              <w:bottom w:val="single" w:sz="4" w:space="0" w:color="000000"/>
              <w:right w:val="single" w:sz="4" w:space="0" w:color="000000"/>
            </w:tcBorders>
          </w:tcPr>
          <w:p w:rsidR="00207C48" w:rsidRDefault="00024FAB">
            <w:pPr>
              <w:spacing w:line="240" w:lineRule="auto"/>
              <w:rPr>
                <w:rFonts w:ascii="Times New Roman CYR" w:hAnsi="Times New Roman CYR" w:cs="Times New Roman CYR"/>
                <w:i/>
              </w:rPr>
            </w:pPr>
            <w:r>
              <w:rPr>
                <w:rFonts w:ascii="Times New Roman CYR" w:hAnsi="Times New Roman CYR" w:cs="Times New Roman CYR"/>
                <w:i/>
              </w:rPr>
              <w:lastRenderedPageBreak/>
              <w:t>ОР.1-1-1</w:t>
            </w:r>
          </w:p>
          <w:p w:rsidR="00207C48" w:rsidRDefault="00207C48">
            <w:pPr>
              <w:spacing w:line="240" w:lineRule="auto"/>
              <w:rPr>
                <w:rFonts w:ascii="Times New Roman CYR" w:hAnsi="Times New Roman CYR" w:cs="Times New Roman CYR"/>
                <w:i/>
              </w:rPr>
            </w:pPr>
          </w:p>
          <w:p w:rsidR="00207C48" w:rsidRDefault="00207C48">
            <w:pPr>
              <w:spacing w:line="240" w:lineRule="auto"/>
              <w:rPr>
                <w:rFonts w:ascii="Times New Roman CYR" w:hAnsi="Times New Roman CYR" w:cs="Times New Roman CYR"/>
                <w:i/>
              </w:rPr>
            </w:pPr>
          </w:p>
          <w:p w:rsidR="00207C48" w:rsidRDefault="00207C48">
            <w:pPr>
              <w:spacing w:line="240" w:lineRule="auto"/>
              <w:rPr>
                <w:rFonts w:ascii="Times New Roman CYR" w:hAnsi="Times New Roman CYR" w:cs="Times New Roman CYR"/>
                <w:i/>
              </w:rPr>
            </w:pPr>
          </w:p>
          <w:p w:rsidR="00207C48" w:rsidRDefault="00207C48">
            <w:pPr>
              <w:spacing w:line="240" w:lineRule="auto"/>
              <w:rPr>
                <w:rFonts w:ascii="Times New Roman CYR" w:hAnsi="Times New Roman CYR" w:cs="Times New Roman CYR"/>
                <w:i/>
              </w:rPr>
            </w:pPr>
          </w:p>
          <w:p w:rsidR="00207C48" w:rsidRDefault="00207C48">
            <w:pPr>
              <w:spacing w:line="240" w:lineRule="auto"/>
              <w:rPr>
                <w:rFonts w:ascii="Times New Roman CYR" w:hAnsi="Times New Roman CYR" w:cs="Times New Roman CYR"/>
                <w:i/>
              </w:rPr>
            </w:pPr>
          </w:p>
          <w:p w:rsidR="00207C48" w:rsidRDefault="00207C48">
            <w:pPr>
              <w:spacing w:line="240" w:lineRule="auto"/>
              <w:rPr>
                <w:rFonts w:ascii="Times New Roman CYR" w:hAnsi="Times New Roman CYR" w:cs="Times New Roman CYR"/>
                <w:i/>
              </w:rPr>
            </w:pPr>
          </w:p>
          <w:p w:rsidR="00207C48" w:rsidRDefault="00207C48">
            <w:pPr>
              <w:spacing w:line="240" w:lineRule="auto"/>
              <w:rPr>
                <w:rFonts w:ascii="Times New Roman CYR" w:hAnsi="Times New Roman CYR" w:cs="Times New Roman CYR"/>
                <w:i/>
              </w:rPr>
            </w:pPr>
          </w:p>
          <w:p w:rsidR="00207C48" w:rsidRDefault="00207C48">
            <w:pPr>
              <w:spacing w:line="240" w:lineRule="auto"/>
              <w:rPr>
                <w:rFonts w:ascii="Times New Roman CYR" w:hAnsi="Times New Roman CYR" w:cs="Times New Roman CYR"/>
                <w:i/>
              </w:rPr>
            </w:pPr>
          </w:p>
          <w:p w:rsidR="00207C48" w:rsidRDefault="00207C48">
            <w:pPr>
              <w:spacing w:line="240" w:lineRule="auto"/>
              <w:rPr>
                <w:rFonts w:ascii="Times New Roman CYR" w:hAnsi="Times New Roman CYR" w:cs="Times New Roman CYR"/>
                <w:i/>
              </w:rPr>
            </w:pPr>
          </w:p>
          <w:p w:rsidR="00207C48" w:rsidRDefault="00207C48">
            <w:pPr>
              <w:spacing w:line="240" w:lineRule="auto"/>
              <w:rPr>
                <w:rFonts w:ascii="Times New Roman CYR" w:hAnsi="Times New Roman CYR" w:cs="Times New Roman CYR"/>
                <w:i/>
              </w:rPr>
            </w:pPr>
          </w:p>
          <w:p w:rsidR="00207C48" w:rsidRDefault="00207C48">
            <w:pPr>
              <w:spacing w:line="240" w:lineRule="auto"/>
              <w:rPr>
                <w:rFonts w:ascii="Times New Roman CYR" w:hAnsi="Times New Roman CYR" w:cs="Times New Roman CYR"/>
                <w:i/>
              </w:rPr>
            </w:pPr>
          </w:p>
          <w:p w:rsidR="00207C48" w:rsidRDefault="00207C48">
            <w:pPr>
              <w:spacing w:line="240" w:lineRule="auto"/>
              <w:rPr>
                <w:rFonts w:ascii="Times New Roman CYR" w:hAnsi="Times New Roman CYR" w:cs="Times New Roman CYR"/>
              </w:rPr>
            </w:pPr>
          </w:p>
        </w:tc>
        <w:tc>
          <w:tcPr>
            <w:tcW w:w="1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Применяет знания об основных этапах и закономерности исторического развития ,  для формирования </w:t>
            </w:r>
            <w:r>
              <w:rPr>
                <w:rFonts w:ascii="Times New Roman" w:eastAsia="Times New Roman" w:hAnsi="Times New Roman"/>
                <w:sz w:val="24"/>
                <w:szCs w:val="24"/>
                <w:lang w:eastAsia="ru-RU"/>
              </w:rPr>
              <w:lastRenderedPageBreak/>
              <w:t xml:space="preserve">рационального научного мировоззрения </w:t>
            </w:r>
          </w:p>
          <w:p w:rsidR="00207C48" w:rsidRDefault="00207C48">
            <w:pPr>
              <w:spacing w:line="240" w:lineRule="auto"/>
              <w:jc w:val="both"/>
              <w:rPr>
                <w:rFonts w:ascii="Times New Roman CYR" w:hAnsi="Times New Roman CYR" w:cs="Times New Roman CYR"/>
              </w:rPr>
            </w:pPr>
          </w:p>
        </w:tc>
        <w:tc>
          <w:tcPr>
            <w:tcW w:w="219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C48" w:rsidRDefault="00024FAB">
            <w:pPr>
              <w:pStyle w:val="21"/>
              <w:spacing w:after="0" w:line="240" w:lineRule="auto"/>
              <w:ind w:left="0"/>
              <w:jc w:val="both"/>
              <w:rPr>
                <w:rFonts w:ascii="Times New Roman CYR" w:hAnsi="Times New Roman CYR" w:cs="Times New Roman CYR"/>
              </w:rPr>
            </w:pPr>
            <w:r>
              <w:rPr>
                <w:rFonts w:ascii="Times New Roman" w:hAnsi="Times New Roman"/>
                <w:sz w:val="24"/>
                <w:szCs w:val="24"/>
              </w:rPr>
              <w:lastRenderedPageBreak/>
              <w:t xml:space="preserve">УК.1.2. владеет навыками научного поиска и практической работы с информационными источниками; методами </w:t>
            </w:r>
            <w:r>
              <w:rPr>
                <w:rFonts w:ascii="Times New Roman" w:hAnsi="Times New Roman"/>
                <w:sz w:val="24"/>
                <w:szCs w:val="24"/>
              </w:rPr>
              <w:lastRenderedPageBreak/>
              <w:t>принятия решений</w:t>
            </w:r>
          </w:p>
        </w:tc>
        <w:tc>
          <w:tcPr>
            <w:tcW w:w="130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C48" w:rsidRDefault="00024FAB">
            <w:pPr>
              <w:pStyle w:val="21"/>
              <w:spacing w:after="0" w:line="240" w:lineRule="auto"/>
              <w:ind w:left="0"/>
              <w:jc w:val="center"/>
              <w:rPr>
                <w:rFonts w:ascii="Times New Roman CYR" w:hAnsi="Times New Roman CYR" w:cs="Times New Roman CYR"/>
              </w:rPr>
            </w:pPr>
            <w:r>
              <w:rPr>
                <w:rFonts w:ascii="Times New Roman CYR" w:hAnsi="Times New Roman CYR" w:cs="Times New Roman CYR"/>
              </w:rPr>
              <w:lastRenderedPageBreak/>
              <w:t>Кейс</w:t>
            </w:r>
          </w:p>
          <w:p w:rsidR="00207C48" w:rsidRDefault="00024FAB">
            <w:pPr>
              <w:pStyle w:val="21"/>
              <w:spacing w:after="0" w:line="240" w:lineRule="auto"/>
              <w:ind w:left="0"/>
              <w:jc w:val="center"/>
              <w:rPr>
                <w:rFonts w:ascii="Times New Roman CYR" w:hAnsi="Times New Roman CYR" w:cs="Times New Roman CYR"/>
              </w:rPr>
            </w:pPr>
            <w:r>
              <w:rPr>
                <w:rFonts w:ascii="Times New Roman CYR" w:hAnsi="Times New Roman CYR" w:cs="Times New Roman CYR"/>
              </w:rPr>
              <w:t>Тест</w:t>
            </w:r>
          </w:p>
          <w:p w:rsidR="00207C48" w:rsidRDefault="00024FAB">
            <w:pPr>
              <w:pStyle w:val="21"/>
              <w:spacing w:after="0" w:line="240" w:lineRule="auto"/>
              <w:ind w:left="0"/>
              <w:jc w:val="center"/>
              <w:rPr>
                <w:rFonts w:ascii="Times New Roman CYR" w:hAnsi="Times New Roman CYR" w:cs="Times New Roman CYR"/>
              </w:rPr>
            </w:pPr>
            <w:r>
              <w:rPr>
                <w:rFonts w:ascii="Times New Roman CYR" w:hAnsi="Times New Roman CYR" w:cs="Times New Roman CYR"/>
              </w:rPr>
              <w:t>Анализ текста</w:t>
            </w:r>
          </w:p>
          <w:p w:rsidR="00207C48" w:rsidRDefault="00024FAB">
            <w:pPr>
              <w:pStyle w:val="21"/>
              <w:spacing w:after="0" w:line="240" w:lineRule="auto"/>
              <w:ind w:left="0"/>
              <w:jc w:val="center"/>
              <w:rPr>
                <w:rFonts w:ascii="Times New Roman CYR" w:hAnsi="Times New Roman CYR" w:cs="Times New Roman CYR"/>
              </w:rPr>
            </w:pPr>
            <w:r>
              <w:rPr>
                <w:rFonts w:ascii="Times New Roman CYR" w:hAnsi="Times New Roman CYR" w:cs="Times New Roman CYR"/>
              </w:rPr>
              <w:t xml:space="preserve">Эссе </w:t>
            </w:r>
          </w:p>
        </w:tc>
      </w:tr>
      <w:tr w:rsidR="00207C48">
        <w:trPr>
          <w:trHeight w:val="699"/>
        </w:trPr>
        <w:tc>
          <w:tcPr>
            <w:tcW w:w="895"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line="240" w:lineRule="auto"/>
              <w:jc w:val="both"/>
              <w:rPr>
                <w:rFonts w:ascii="Times New Roman CYR" w:hAnsi="Times New Roman CYR" w:cs="Times New Roman CYR"/>
                <w:i/>
              </w:rPr>
            </w:pPr>
          </w:p>
        </w:tc>
        <w:tc>
          <w:tcPr>
            <w:tcW w:w="1853"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pStyle w:val="afa"/>
              <w:tabs>
                <w:tab w:val="left" w:pos="284"/>
              </w:tabs>
              <w:rPr>
                <w:rFonts w:ascii="Times New Roman CYR" w:hAnsi="Times New Roman CYR" w:cs="Times New Roman CYR"/>
                <w:sz w:val="24"/>
                <w:szCs w:val="24"/>
              </w:rPr>
            </w:pPr>
          </w:p>
        </w:tc>
        <w:tc>
          <w:tcPr>
            <w:tcW w:w="1384" w:type="dxa"/>
            <w:tcBorders>
              <w:top w:val="single" w:sz="4" w:space="0" w:color="000000"/>
              <w:left w:val="single" w:sz="4" w:space="0" w:color="000000"/>
              <w:bottom w:val="single" w:sz="4" w:space="0" w:color="000000"/>
              <w:right w:val="single" w:sz="4" w:space="0" w:color="000000"/>
            </w:tcBorders>
          </w:tcPr>
          <w:p w:rsidR="00207C48" w:rsidRDefault="00024FAB">
            <w:pPr>
              <w:spacing w:line="240" w:lineRule="auto"/>
              <w:rPr>
                <w:rFonts w:ascii="Times New Roman CYR" w:hAnsi="Times New Roman CYR" w:cs="Times New Roman CYR"/>
                <w:i/>
              </w:rPr>
            </w:pPr>
            <w:r>
              <w:rPr>
                <w:rFonts w:ascii="Times New Roman CYR" w:hAnsi="Times New Roman CYR" w:cs="Times New Roman CYR"/>
                <w:i/>
              </w:rPr>
              <w:t>ОР.1-1-2</w:t>
            </w:r>
          </w:p>
        </w:tc>
        <w:tc>
          <w:tcPr>
            <w:tcW w:w="1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C48" w:rsidRDefault="00024FAB">
            <w:pPr>
              <w:spacing w:line="240" w:lineRule="auto"/>
              <w:rPr>
                <w:rFonts w:ascii="Times New Roman CYR" w:hAnsi="Times New Roman CYR" w:cs="Times New Roman CYR"/>
              </w:rPr>
            </w:pPr>
            <w:r>
              <w:rPr>
                <w:rFonts w:ascii="Times New Roman CYR" w:hAnsi="Times New Roman CYR" w:cs="Times New Roman CYR"/>
              </w:rPr>
              <w:t>Применяет знания об основных этапах и закономерности исторического развития для формирования гражданской позиции</w:t>
            </w:r>
          </w:p>
        </w:tc>
        <w:tc>
          <w:tcPr>
            <w:tcW w:w="219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C48" w:rsidRDefault="00024FAB">
            <w:pPr>
              <w:pStyle w:val="21"/>
              <w:shd w:val="clear" w:color="auto" w:fill="FFFFFF" w:themeFill="background1"/>
              <w:spacing w:after="0" w:line="240" w:lineRule="auto"/>
              <w:ind w:left="0"/>
              <w:jc w:val="both"/>
              <w:rPr>
                <w:rFonts w:ascii="Times New Roman CYR" w:hAnsi="Times New Roman CYR" w:cs="Times New Roman CYR"/>
              </w:rPr>
            </w:pPr>
            <w:r>
              <w:rPr>
                <w:rFonts w:ascii="Times New Roman" w:eastAsia="Times New Roman" w:hAnsi="Times New Roman" w:cs="Times New Roman CYR"/>
                <w:sz w:val="24"/>
                <w:szCs w:val="24"/>
                <w:lang w:eastAsia="ru-RU"/>
              </w:rPr>
              <w:t xml:space="preserve">УК.1.2. </w:t>
            </w:r>
            <w:r>
              <w:rPr>
                <w:rFonts w:ascii="Times New Roman" w:hAnsi="Times New Roman"/>
                <w:sz w:val="24"/>
                <w:szCs w:val="24"/>
              </w:rPr>
              <w:t>владеет навыками научного поиска и практической работы с информационными источниками; методами принятия решений</w:t>
            </w:r>
          </w:p>
        </w:tc>
        <w:tc>
          <w:tcPr>
            <w:tcW w:w="130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C48" w:rsidRDefault="00024FAB">
            <w:pPr>
              <w:pStyle w:val="21"/>
              <w:spacing w:after="0" w:line="240" w:lineRule="auto"/>
              <w:ind w:left="0"/>
              <w:jc w:val="center"/>
              <w:rPr>
                <w:rFonts w:ascii="Times New Roman CYR" w:hAnsi="Times New Roman CYR" w:cs="Times New Roman CYR"/>
              </w:rPr>
            </w:pPr>
            <w:r>
              <w:rPr>
                <w:rFonts w:ascii="Times New Roman CYR" w:hAnsi="Times New Roman CYR" w:cs="Times New Roman CYR"/>
              </w:rPr>
              <w:t>Кейс</w:t>
            </w:r>
          </w:p>
          <w:p w:rsidR="00207C48" w:rsidRDefault="00024FAB">
            <w:pPr>
              <w:pStyle w:val="21"/>
              <w:spacing w:after="0" w:line="240" w:lineRule="auto"/>
              <w:ind w:left="0"/>
              <w:jc w:val="center"/>
              <w:rPr>
                <w:rFonts w:ascii="Times New Roman CYR" w:hAnsi="Times New Roman CYR" w:cs="Times New Roman CYR"/>
              </w:rPr>
            </w:pPr>
            <w:r>
              <w:rPr>
                <w:rFonts w:ascii="Times New Roman CYR" w:hAnsi="Times New Roman CYR" w:cs="Times New Roman CYR"/>
              </w:rPr>
              <w:t>Анализ текста</w:t>
            </w:r>
          </w:p>
          <w:p w:rsidR="00207C48" w:rsidRDefault="00024FAB">
            <w:pPr>
              <w:pStyle w:val="21"/>
              <w:spacing w:after="0" w:line="240" w:lineRule="auto"/>
              <w:ind w:left="0"/>
              <w:jc w:val="center"/>
              <w:rPr>
                <w:rFonts w:ascii="Times New Roman CYR" w:hAnsi="Times New Roman CYR" w:cs="Times New Roman CYR"/>
              </w:rPr>
            </w:pPr>
            <w:r>
              <w:rPr>
                <w:rFonts w:ascii="Times New Roman CYR" w:hAnsi="Times New Roman CYR" w:cs="Times New Roman CYR"/>
              </w:rPr>
              <w:t>Эссе</w:t>
            </w:r>
            <w:bookmarkStart w:id="8" w:name="_Hlk17621408"/>
            <w:bookmarkEnd w:id="8"/>
          </w:p>
        </w:tc>
      </w:tr>
    </w:tbl>
    <w:p w:rsidR="00207C48" w:rsidRDefault="00207C48">
      <w:pPr>
        <w:spacing w:after="0" w:line="240" w:lineRule="auto"/>
        <w:jc w:val="both"/>
        <w:rPr>
          <w:rFonts w:ascii="Times New Roman" w:eastAsia="Times New Roman" w:hAnsi="Times New Roman"/>
          <w:b/>
          <w:bCs/>
          <w:sz w:val="24"/>
          <w:szCs w:val="24"/>
          <w:lang w:eastAsia="ru-RU"/>
        </w:rPr>
      </w:pPr>
    </w:p>
    <w:p w:rsidR="00207C48" w:rsidRDefault="00024FAB">
      <w:pPr>
        <w:spacing w:after="0" w:line="240" w:lineRule="auto"/>
        <w:ind w:firstLine="709"/>
        <w:jc w:val="both"/>
        <w:rPr>
          <w:rFonts w:ascii="Times New Roman CYR" w:eastAsia="Times New Roman" w:hAnsi="Times New Roman CYR" w:cs="Times New Roman CYR"/>
          <w:b/>
          <w:bCs/>
          <w:sz w:val="24"/>
          <w:szCs w:val="24"/>
          <w:lang w:eastAsia="ru-RU"/>
        </w:rPr>
      </w:pPr>
      <w:r>
        <w:rPr>
          <w:rFonts w:ascii="Times New Roman" w:eastAsia="Times New Roman" w:hAnsi="Times New Roman"/>
          <w:b/>
          <w:bCs/>
          <w:sz w:val="24"/>
          <w:szCs w:val="24"/>
          <w:lang w:eastAsia="ru-RU"/>
        </w:rPr>
        <w:t xml:space="preserve">5. </w:t>
      </w:r>
      <w:r>
        <w:rPr>
          <w:rFonts w:ascii="Times New Roman CYR" w:eastAsia="Times New Roman" w:hAnsi="Times New Roman CYR" w:cs="Times New Roman CYR"/>
          <w:b/>
          <w:bCs/>
          <w:sz w:val="24"/>
          <w:szCs w:val="24"/>
          <w:lang w:eastAsia="ru-RU"/>
        </w:rPr>
        <w:t>Содержание дисциплины</w:t>
      </w:r>
    </w:p>
    <w:p w:rsidR="00207C48" w:rsidRDefault="00024FAB">
      <w:pPr>
        <w:spacing w:after="0" w:line="240" w:lineRule="auto"/>
        <w:ind w:firstLine="709"/>
        <w:jc w:val="both"/>
        <w:rPr>
          <w:rFonts w:ascii="Times New Roman CYR" w:eastAsia="Times New Roman" w:hAnsi="Times New Roman CYR" w:cs="Times New Roman CYR"/>
          <w:bCs/>
          <w:i/>
          <w:sz w:val="24"/>
          <w:szCs w:val="24"/>
          <w:lang w:eastAsia="ru-RU"/>
        </w:rPr>
      </w:pPr>
      <w:r>
        <w:rPr>
          <w:rFonts w:ascii="Times New Roman" w:eastAsia="Times New Roman" w:hAnsi="Times New Roman"/>
          <w:bCs/>
          <w:i/>
          <w:sz w:val="24"/>
          <w:szCs w:val="24"/>
          <w:lang w:eastAsia="ru-RU"/>
        </w:rPr>
        <w:t xml:space="preserve">5.1. </w:t>
      </w:r>
      <w:r>
        <w:rPr>
          <w:rFonts w:ascii="Times New Roman CYR" w:eastAsia="Times New Roman" w:hAnsi="Times New Roman CYR" w:cs="Times New Roman CYR"/>
          <w:bCs/>
          <w:i/>
          <w:sz w:val="24"/>
          <w:szCs w:val="24"/>
          <w:lang w:eastAsia="ru-RU"/>
        </w:rPr>
        <w:t>Тематический план</w:t>
      </w:r>
    </w:p>
    <w:tbl>
      <w:tblPr>
        <w:tblW w:w="4950" w:type="pct"/>
        <w:tblInd w:w="-34" w:type="dxa"/>
        <w:tblLook w:val="0000" w:firstRow="0" w:lastRow="0" w:firstColumn="0" w:lastColumn="0" w:noHBand="0" w:noVBand="0"/>
      </w:tblPr>
      <w:tblGrid>
        <w:gridCol w:w="2438"/>
        <w:gridCol w:w="988"/>
        <w:gridCol w:w="1280"/>
        <w:gridCol w:w="1403"/>
        <w:gridCol w:w="1983"/>
        <w:gridCol w:w="1442"/>
      </w:tblGrid>
      <w:tr w:rsidR="00207C48">
        <w:trPr>
          <w:trHeight w:val="203"/>
        </w:trPr>
        <w:tc>
          <w:tcPr>
            <w:tcW w:w="2365" w:type="dxa"/>
            <w:vMerge w:val="restart"/>
            <w:tcBorders>
              <w:top w:val="single" w:sz="2" w:space="0" w:color="000000"/>
              <w:left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темы</w:t>
            </w:r>
          </w:p>
        </w:tc>
        <w:tc>
          <w:tcPr>
            <w:tcW w:w="3567" w:type="dxa"/>
            <w:gridSpan w:val="3"/>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Контактная работа</w:t>
            </w:r>
          </w:p>
        </w:tc>
        <w:tc>
          <w:tcPr>
            <w:tcW w:w="1926" w:type="dxa"/>
            <w:vMerge w:val="restart"/>
            <w:tcBorders>
              <w:top w:val="single" w:sz="2" w:space="0" w:color="000000"/>
              <w:left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w:t>
            </w:r>
          </w:p>
        </w:tc>
        <w:tc>
          <w:tcPr>
            <w:tcW w:w="1401" w:type="dxa"/>
            <w:vMerge w:val="restart"/>
            <w:tcBorders>
              <w:top w:val="single" w:sz="2" w:space="0" w:color="000000"/>
              <w:left w:val="single" w:sz="2" w:space="0" w:color="000000"/>
              <w:right w:val="single" w:sz="2" w:space="0" w:color="000000"/>
            </w:tcBorders>
            <w:shd w:val="clear" w:color="000000" w:fill="FFFFFF"/>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Всего часов по дисциплине</w:t>
            </w:r>
          </w:p>
        </w:tc>
      </w:tr>
      <w:tr w:rsidR="00207C48">
        <w:trPr>
          <w:trHeight w:val="533"/>
        </w:trPr>
        <w:tc>
          <w:tcPr>
            <w:tcW w:w="2365" w:type="dxa"/>
            <w:vMerge/>
            <w:tcBorders>
              <w:left w:val="single" w:sz="2" w:space="0" w:color="000000"/>
              <w:right w:val="single" w:sz="2" w:space="0" w:color="000000"/>
            </w:tcBorders>
          </w:tcPr>
          <w:p w:rsidR="00207C48" w:rsidRDefault="00207C48">
            <w:pPr>
              <w:spacing w:after="0" w:line="240" w:lineRule="auto"/>
              <w:jc w:val="center"/>
              <w:rPr>
                <w:rFonts w:ascii="Times New Roman" w:eastAsia="Times New Roman" w:hAnsi="Times New Roman"/>
                <w:sz w:val="24"/>
                <w:szCs w:val="24"/>
                <w:lang w:eastAsia="ru-RU"/>
              </w:rPr>
            </w:pPr>
          </w:p>
        </w:tc>
        <w:tc>
          <w:tcPr>
            <w:tcW w:w="2205" w:type="dxa"/>
            <w:gridSpan w:val="2"/>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Аудиторная работа</w:t>
            </w:r>
          </w:p>
        </w:tc>
        <w:tc>
          <w:tcPr>
            <w:tcW w:w="136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Контактная СР (в т.ч. </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 ЭИОС)</w:t>
            </w:r>
          </w:p>
        </w:tc>
        <w:tc>
          <w:tcPr>
            <w:tcW w:w="1926" w:type="dxa"/>
            <w:vMerge/>
            <w:tcBorders>
              <w:left w:val="single" w:sz="2" w:space="0" w:color="000000"/>
              <w:right w:val="single" w:sz="2" w:space="0" w:color="000000"/>
            </w:tcBorders>
          </w:tcPr>
          <w:p w:rsidR="00207C48" w:rsidRDefault="00207C48">
            <w:pPr>
              <w:spacing w:after="0" w:line="240" w:lineRule="auto"/>
              <w:jc w:val="center"/>
              <w:rPr>
                <w:rFonts w:ascii="Times New Roman" w:eastAsia="Times New Roman" w:hAnsi="Times New Roman"/>
                <w:sz w:val="24"/>
                <w:szCs w:val="24"/>
                <w:lang w:eastAsia="ru-RU"/>
              </w:rPr>
            </w:pPr>
          </w:p>
        </w:tc>
        <w:tc>
          <w:tcPr>
            <w:tcW w:w="1401" w:type="dxa"/>
            <w:vMerge/>
            <w:tcBorders>
              <w:left w:val="single" w:sz="2" w:space="0" w:color="000000"/>
              <w:right w:val="single" w:sz="2" w:space="0" w:color="000000"/>
            </w:tcBorders>
            <w:shd w:val="clear" w:color="000000" w:fill="FFFFFF"/>
          </w:tcPr>
          <w:p w:rsidR="00207C48" w:rsidRDefault="00207C48">
            <w:pPr>
              <w:spacing w:after="0" w:line="240" w:lineRule="auto"/>
              <w:jc w:val="center"/>
              <w:rPr>
                <w:rFonts w:ascii="Times New Roman" w:eastAsia="Times New Roman" w:hAnsi="Times New Roman"/>
                <w:sz w:val="24"/>
                <w:szCs w:val="24"/>
                <w:lang w:eastAsia="ru-RU"/>
              </w:rPr>
            </w:pPr>
          </w:p>
        </w:tc>
      </w:tr>
      <w:tr w:rsidR="00207C48">
        <w:trPr>
          <w:trHeight w:val="1"/>
        </w:trPr>
        <w:tc>
          <w:tcPr>
            <w:tcW w:w="2365" w:type="dxa"/>
            <w:vMerge/>
            <w:tcBorders>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eastAsia="Times New Roman" w:hAnsi="Times New Roman"/>
                <w:sz w:val="24"/>
                <w:szCs w:val="24"/>
                <w:lang w:eastAsia="ru-RU"/>
              </w:rPr>
            </w:pPr>
          </w:p>
        </w:tc>
        <w:tc>
          <w:tcPr>
            <w:tcW w:w="962"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Лекции</w:t>
            </w:r>
          </w:p>
        </w:tc>
        <w:tc>
          <w:tcPr>
            <w:tcW w:w="1243"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w:t>
            </w:r>
          </w:p>
        </w:tc>
        <w:tc>
          <w:tcPr>
            <w:tcW w:w="1362" w:type="dxa"/>
            <w:vMerge/>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eastAsia="Times New Roman" w:hAnsi="Times New Roman"/>
                <w:sz w:val="24"/>
                <w:szCs w:val="24"/>
                <w:lang w:eastAsia="ru-RU"/>
              </w:rPr>
            </w:pPr>
          </w:p>
        </w:tc>
        <w:tc>
          <w:tcPr>
            <w:tcW w:w="1926" w:type="dxa"/>
            <w:vMerge/>
            <w:tcBorders>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rPr>
                <w:rFonts w:ascii="Times New Roman" w:eastAsia="Times New Roman" w:hAnsi="Times New Roman"/>
                <w:sz w:val="24"/>
                <w:szCs w:val="24"/>
                <w:lang w:eastAsia="ru-RU"/>
              </w:rPr>
            </w:pPr>
          </w:p>
        </w:tc>
        <w:tc>
          <w:tcPr>
            <w:tcW w:w="1401" w:type="dxa"/>
            <w:vMerge/>
            <w:tcBorders>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rPr>
                <w:rFonts w:ascii="Times New Roman" w:eastAsia="Times New Roman" w:hAnsi="Times New Roman"/>
                <w:sz w:val="24"/>
                <w:szCs w:val="24"/>
                <w:lang w:eastAsia="ru-RU"/>
              </w:rPr>
            </w:pPr>
          </w:p>
        </w:tc>
      </w:tr>
      <w:tr w:rsidR="00207C48">
        <w:trPr>
          <w:trHeight w:val="1"/>
        </w:trPr>
        <w:tc>
          <w:tcPr>
            <w:tcW w:w="2365"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bCs/>
                <w:sz w:val="24"/>
                <w:szCs w:val="24"/>
                <w:lang w:eastAsia="ru-RU"/>
              </w:rPr>
              <w:t xml:space="preserve">Раздел 1. </w:t>
            </w:r>
            <w:r>
              <w:rPr>
                <w:rFonts w:ascii="Times New Roman" w:eastAsia="Times New Roman" w:hAnsi="Times New Roman"/>
                <w:b/>
                <w:sz w:val="24"/>
                <w:szCs w:val="24"/>
                <w:lang w:eastAsia="ru-RU"/>
              </w:rPr>
              <w:t>Теория и методология исторической науки</w:t>
            </w:r>
          </w:p>
        </w:tc>
        <w:tc>
          <w:tcPr>
            <w:tcW w:w="962"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1243"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13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jc w:val="center"/>
              <w:rPr>
                <w:rFonts w:ascii="Times New Roman" w:eastAsia="Times New Roman" w:hAnsi="Times New Roman"/>
                <w:b/>
                <w:sz w:val="24"/>
                <w:szCs w:val="24"/>
                <w:lang w:eastAsia="ru-RU"/>
              </w:rPr>
            </w:pPr>
          </w:p>
        </w:tc>
        <w:tc>
          <w:tcPr>
            <w:tcW w:w="19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r>
      <w:tr w:rsidR="00207C48">
        <w:trPr>
          <w:trHeight w:val="1"/>
        </w:trPr>
        <w:tc>
          <w:tcPr>
            <w:tcW w:w="2365" w:type="dxa"/>
            <w:tcBorders>
              <w:top w:val="single" w:sz="2" w:space="0" w:color="000000"/>
              <w:left w:val="single" w:sz="2" w:space="0" w:color="000000"/>
              <w:bottom w:val="single" w:sz="2" w:space="0" w:color="000000"/>
              <w:right w:val="single" w:sz="2" w:space="0" w:color="000000"/>
            </w:tcBorders>
          </w:tcPr>
          <w:p w:rsidR="00207C48" w:rsidRDefault="00024FAB">
            <w:pPr>
              <w:numPr>
                <w:ilvl w:val="1"/>
                <w:numId w:val="3"/>
              </w:numPr>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Теория и методология исторической науки.</w:t>
            </w:r>
          </w:p>
        </w:tc>
        <w:tc>
          <w:tcPr>
            <w:tcW w:w="962"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43"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jc w:val="center"/>
              <w:rPr>
                <w:rFonts w:ascii="Times New Roman" w:eastAsia="Times New Roman" w:hAnsi="Times New Roman"/>
                <w:sz w:val="24"/>
                <w:szCs w:val="24"/>
                <w:lang w:eastAsia="ru-RU"/>
              </w:rPr>
            </w:pPr>
          </w:p>
        </w:tc>
        <w:tc>
          <w:tcPr>
            <w:tcW w:w="19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207C48">
        <w:trPr>
          <w:trHeight w:val="1"/>
        </w:trPr>
        <w:tc>
          <w:tcPr>
            <w:tcW w:w="2365"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b/>
                <w:sz w:val="24"/>
                <w:szCs w:val="24"/>
                <w:lang w:eastAsia="ru-RU"/>
              </w:rPr>
            </w:pPr>
            <w:r>
              <w:rPr>
                <w:rFonts w:ascii="Times New Roman" w:eastAsia="Times New Roman" w:hAnsi="Times New Roman"/>
                <w:b/>
                <w:bCs/>
                <w:sz w:val="24"/>
                <w:szCs w:val="24"/>
                <w:lang w:eastAsia="ru-RU"/>
              </w:rPr>
              <w:t>Раздел 2. Эпоха феодализма. Древняя Русь.</w:t>
            </w:r>
          </w:p>
        </w:tc>
        <w:tc>
          <w:tcPr>
            <w:tcW w:w="962"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243"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3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9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14</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r>
      <w:tr w:rsidR="00207C48">
        <w:trPr>
          <w:trHeight w:val="1"/>
        </w:trPr>
        <w:tc>
          <w:tcPr>
            <w:tcW w:w="236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2.1. Основные этапы становления феодального общества. Киевская Русь.</w:t>
            </w:r>
          </w:p>
        </w:tc>
        <w:tc>
          <w:tcPr>
            <w:tcW w:w="962"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43"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9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207C48">
        <w:trPr>
          <w:trHeight w:val="1"/>
        </w:trPr>
        <w:tc>
          <w:tcPr>
            <w:tcW w:w="236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2.2. Социально-политические изменения в период позднего феодализма. Русских земле в </w:t>
            </w:r>
            <w:r>
              <w:rPr>
                <w:rFonts w:ascii="Times New Roman" w:eastAsia="Times New Roman" w:hAnsi="Times New Roman"/>
                <w:sz w:val="24"/>
                <w:szCs w:val="24"/>
                <w:lang w:val="en-US" w:eastAsia="ru-RU"/>
              </w:rPr>
              <w:t>XIII</w:t>
            </w:r>
            <w:r>
              <w:rPr>
                <w:rFonts w:ascii="Times New Roman" w:eastAsia="Times New Roman" w:hAnsi="Times New Roman"/>
                <w:sz w:val="24"/>
                <w:szCs w:val="24"/>
                <w:lang w:eastAsia="ru-RU"/>
              </w:rPr>
              <w:t xml:space="preserve"> – </w:t>
            </w:r>
            <w:r>
              <w:rPr>
                <w:rFonts w:ascii="Times New Roman" w:eastAsia="Times New Roman" w:hAnsi="Times New Roman"/>
                <w:sz w:val="24"/>
                <w:szCs w:val="24"/>
                <w:lang w:val="en-US" w:eastAsia="ru-RU"/>
              </w:rPr>
              <w:t>XV</w:t>
            </w:r>
            <w:r>
              <w:rPr>
                <w:rFonts w:ascii="Times New Roman" w:eastAsia="Times New Roman" w:hAnsi="Times New Roman"/>
                <w:sz w:val="24"/>
                <w:szCs w:val="24"/>
                <w:lang w:eastAsia="ru-RU"/>
              </w:rPr>
              <w:t> вв.</w:t>
            </w:r>
          </w:p>
        </w:tc>
        <w:tc>
          <w:tcPr>
            <w:tcW w:w="962"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43"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9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207C48">
        <w:trPr>
          <w:trHeight w:val="1"/>
        </w:trPr>
        <w:tc>
          <w:tcPr>
            <w:tcW w:w="236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2.3. Специфика </w:t>
            </w:r>
            <w:r>
              <w:rPr>
                <w:rFonts w:ascii="Times New Roman" w:eastAsia="Times New Roman" w:hAnsi="Times New Roman"/>
                <w:sz w:val="24"/>
                <w:szCs w:val="24"/>
                <w:lang w:eastAsia="ru-RU"/>
              </w:rPr>
              <w:lastRenderedPageBreak/>
              <w:t xml:space="preserve">развития Российского государства во второй половине </w:t>
            </w:r>
            <w:r>
              <w:rPr>
                <w:rFonts w:ascii="Times New Roman" w:eastAsia="Times New Roman" w:hAnsi="Times New Roman"/>
                <w:sz w:val="24"/>
                <w:szCs w:val="24"/>
                <w:lang w:val="en-US" w:eastAsia="ru-RU"/>
              </w:rPr>
              <w:t>XV</w:t>
            </w:r>
            <w:r>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XVII</w:t>
            </w:r>
            <w:r>
              <w:rPr>
                <w:rFonts w:ascii="Times New Roman" w:eastAsia="Times New Roman" w:hAnsi="Times New Roman"/>
                <w:sz w:val="24"/>
                <w:szCs w:val="24"/>
                <w:lang w:eastAsia="ru-RU"/>
              </w:rPr>
              <w:t xml:space="preserve"> вв.</w:t>
            </w:r>
          </w:p>
        </w:tc>
        <w:tc>
          <w:tcPr>
            <w:tcW w:w="962"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w:t>
            </w:r>
          </w:p>
        </w:tc>
        <w:tc>
          <w:tcPr>
            <w:tcW w:w="1243" w:type="dxa"/>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jc w:val="center"/>
              <w:rPr>
                <w:rFonts w:ascii="Times New Roman" w:eastAsia="Times New Roman" w:hAnsi="Times New Roman"/>
                <w:sz w:val="24"/>
                <w:szCs w:val="24"/>
                <w:lang w:eastAsia="ru-RU"/>
              </w:rPr>
            </w:pPr>
          </w:p>
        </w:tc>
        <w:tc>
          <w:tcPr>
            <w:tcW w:w="13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9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207C48">
        <w:trPr>
          <w:trHeight w:val="1"/>
        </w:trPr>
        <w:tc>
          <w:tcPr>
            <w:tcW w:w="236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b/>
                <w:bCs/>
                <w:sz w:val="24"/>
                <w:szCs w:val="24"/>
                <w:lang w:eastAsia="ru-RU"/>
              </w:rPr>
            </w:pPr>
            <w:r>
              <w:rPr>
                <w:rFonts w:ascii="Times New Roman" w:eastAsia="Times New Roman" w:hAnsi="Times New Roman"/>
                <w:b/>
                <w:sz w:val="24"/>
                <w:szCs w:val="24"/>
                <w:lang w:eastAsia="ru-RU"/>
              </w:rPr>
              <w:lastRenderedPageBreak/>
              <w:t xml:space="preserve">Раздел 3.  Мир в эпоху Нового времени. Российская империя в </w:t>
            </w:r>
            <w:r>
              <w:rPr>
                <w:rFonts w:ascii="Times New Roman" w:eastAsia="Times New Roman" w:hAnsi="Times New Roman"/>
                <w:b/>
                <w:sz w:val="24"/>
                <w:szCs w:val="24"/>
                <w:lang w:val="en-US" w:eastAsia="ru-RU"/>
              </w:rPr>
              <w:t>XVIII</w:t>
            </w:r>
            <w:r>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XIX</w:t>
            </w:r>
            <w:r>
              <w:rPr>
                <w:rFonts w:ascii="Times New Roman" w:eastAsia="Times New Roman" w:hAnsi="Times New Roman"/>
                <w:b/>
                <w:sz w:val="24"/>
                <w:szCs w:val="24"/>
                <w:lang w:eastAsia="ru-RU"/>
              </w:rPr>
              <w:t xml:space="preserve"> вв.</w:t>
            </w:r>
          </w:p>
        </w:tc>
        <w:tc>
          <w:tcPr>
            <w:tcW w:w="962"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243"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3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9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32</w:t>
            </w:r>
          </w:p>
        </w:tc>
      </w:tr>
      <w:tr w:rsidR="00207C48">
        <w:trPr>
          <w:trHeight w:val="1"/>
        </w:trPr>
        <w:tc>
          <w:tcPr>
            <w:tcW w:w="236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3.1.  Промышленный переворот и становление индустриального общзества.  Создание и развитие Российской империи в </w:t>
            </w:r>
            <w:r>
              <w:rPr>
                <w:rFonts w:ascii="Times New Roman" w:eastAsia="Times New Roman" w:hAnsi="Times New Roman"/>
                <w:sz w:val="24"/>
                <w:szCs w:val="24"/>
                <w:lang w:val="en-US" w:eastAsia="ru-RU"/>
              </w:rPr>
              <w:t>XVIII</w:t>
            </w:r>
            <w:r>
              <w:rPr>
                <w:rFonts w:ascii="Times New Roman" w:eastAsia="Times New Roman" w:hAnsi="Times New Roman"/>
                <w:sz w:val="24"/>
                <w:szCs w:val="24"/>
                <w:lang w:eastAsia="ru-RU"/>
              </w:rPr>
              <w:t xml:space="preserve"> веке.</w:t>
            </w:r>
          </w:p>
        </w:tc>
        <w:tc>
          <w:tcPr>
            <w:tcW w:w="962"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43"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9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207C48">
        <w:trPr>
          <w:trHeight w:val="1"/>
        </w:trPr>
        <w:tc>
          <w:tcPr>
            <w:tcW w:w="236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3.2.  Революции в Европе. Российская империя в п.ервой половине </w:t>
            </w:r>
            <w:r>
              <w:rPr>
                <w:rFonts w:ascii="Times New Roman" w:eastAsia="Times New Roman" w:hAnsi="Times New Roman"/>
                <w:sz w:val="24"/>
                <w:szCs w:val="24"/>
                <w:lang w:val="en-US" w:eastAsia="ru-RU"/>
              </w:rPr>
              <w:t>XIX</w:t>
            </w:r>
            <w:r>
              <w:rPr>
                <w:rFonts w:ascii="Times New Roman" w:eastAsia="Times New Roman" w:hAnsi="Times New Roman"/>
                <w:sz w:val="24"/>
                <w:szCs w:val="24"/>
                <w:lang w:eastAsia="ru-RU"/>
              </w:rPr>
              <w:t xml:space="preserve"> века.</w:t>
            </w:r>
          </w:p>
        </w:tc>
        <w:tc>
          <w:tcPr>
            <w:tcW w:w="962"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43"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9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207C48">
        <w:trPr>
          <w:trHeight w:val="1"/>
        </w:trPr>
        <w:tc>
          <w:tcPr>
            <w:tcW w:w="236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3.3. Российская империя во второй половине </w:t>
            </w:r>
            <w:r>
              <w:rPr>
                <w:rFonts w:ascii="Times New Roman" w:eastAsia="Times New Roman" w:hAnsi="Times New Roman"/>
                <w:sz w:val="24"/>
                <w:szCs w:val="24"/>
                <w:lang w:val="en-US" w:eastAsia="ru-RU"/>
              </w:rPr>
              <w:t>XIX</w:t>
            </w:r>
            <w:r>
              <w:rPr>
                <w:rFonts w:ascii="Times New Roman" w:eastAsia="Times New Roman" w:hAnsi="Times New Roman"/>
                <w:sz w:val="24"/>
                <w:szCs w:val="24"/>
                <w:lang w:eastAsia="ru-RU"/>
              </w:rPr>
              <w:t xml:space="preserve"> века.</w:t>
            </w:r>
          </w:p>
        </w:tc>
        <w:tc>
          <w:tcPr>
            <w:tcW w:w="962"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43" w:type="dxa"/>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jc w:val="center"/>
              <w:rPr>
                <w:rFonts w:ascii="Times New Roman" w:eastAsia="Times New Roman" w:hAnsi="Times New Roman"/>
                <w:sz w:val="24"/>
                <w:szCs w:val="24"/>
                <w:lang w:eastAsia="ru-RU"/>
              </w:rPr>
            </w:pPr>
          </w:p>
        </w:tc>
        <w:tc>
          <w:tcPr>
            <w:tcW w:w="13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9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207C48">
        <w:trPr>
          <w:trHeight w:val="1"/>
        </w:trPr>
        <w:tc>
          <w:tcPr>
            <w:tcW w:w="236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b/>
                <w:bCs/>
                <w:sz w:val="24"/>
                <w:szCs w:val="24"/>
                <w:lang w:eastAsia="ru-RU"/>
              </w:rPr>
            </w:pPr>
            <w:r>
              <w:rPr>
                <w:rFonts w:ascii="Times New Roman" w:eastAsia="Times New Roman" w:hAnsi="Times New Roman"/>
                <w:b/>
                <w:sz w:val="24"/>
                <w:szCs w:val="24"/>
                <w:lang w:eastAsia="ru-RU"/>
              </w:rPr>
              <w:t xml:space="preserve">Раздел 4. Россия в </w:t>
            </w:r>
            <w:r>
              <w:rPr>
                <w:rFonts w:ascii="Times New Roman" w:eastAsia="Times New Roman" w:hAnsi="Times New Roman"/>
                <w:b/>
                <w:sz w:val="24"/>
                <w:szCs w:val="24"/>
                <w:lang w:val="en-US" w:eastAsia="ru-RU"/>
              </w:rPr>
              <w:t>XX</w:t>
            </w:r>
            <w:r>
              <w:rPr>
                <w:rFonts w:ascii="Times New Roman" w:eastAsia="Times New Roman" w:hAnsi="Times New Roman"/>
                <w:b/>
                <w:sz w:val="24"/>
                <w:szCs w:val="24"/>
                <w:lang w:eastAsia="ru-RU"/>
              </w:rPr>
              <w:t xml:space="preserve">–начале </w:t>
            </w:r>
            <w:r>
              <w:rPr>
                <w:rFonts w:ascii="Times New Roman" w:eastAsia="Times New Roman" w:hAnsi="Times New Roman"/>
                <w:b/>
                <w:sz w:val="24"/>
                <w:szCs w:val="24"/>
                <w:lang w:val="en-US" w:eastAsia="ru-RU"/>
              </w:rPr>
              <w:t>XXI</w:t>
            </w:r>
            <w:r>
              <w:rPr>
                <w:rFonts w:ascii="Times New Roman" w:eastAsia="Times New Roman" w:hAnsi="Times New Roman"/>
                <w:b/>
                <w:sz w:val="24"/>
                <w:szCs w:val="24"/>
                <w:lang w:eastAsia="ru-RU"/>
              </w:rPr>
              <w:t xml:space="preserve"> вв.</w:t>
            </w:r>
          </w:p>
        </w:tc>
        <w:tc>
          <w:tcPr>
            <w:tcW w:w="962"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243"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3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9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30</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54</w:t>
            </w:r>
          </w:p>
        </w:tc>
      </w:tr>
      <w:tr w:rsidR="00207C48">
        <w:trPr>
          <w:trHeight w:val="1"/>
        </w:trPr>
        <w:tc>
          <w:tcPr>
            <w:tcW w:w="236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4.1.  Первая мировая война. Россия: от империи к Советскому государству.</w:t>
            </w:r>
          </w:p>
        </w:tc>
        <w:tc>
          <w:tcPr>
            <w:tcW w:w="962"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43"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9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207C48">
        <w:trPr>
          <w:trHeight w:val="1"/>
        </w:trPr>
        <w:tc>
          <w:tcPr>
            <w:tcW w:w="236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4.2.  Вторая мировая война. СССР: от становления к распаду</w:t>
            </w:r>
          </w:p>
        </w:tc>
        <w:tc>
          <w:tcPr>
            <w:tcW w:w="962"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43"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9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r>
      <w:tr w:rsidR="00207C48">
        <w:trPr>
          <w:trHeight w:val="1"/>
        </w:trPr>
        <w:tc>
          <w:tcPr>
            <w:tcW w:w="236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4.3. Формирование постиндустриального общества. Новейшая история Российской Федерации</w:t>
            </w:r>
          </w:p>
        </w:tc>
        <w:tc>
          <w:tcPr>
            <w:tcW w:w="962"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43"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9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r>
      <w:tr w:rsidR="00207C48">
        <w:trPr>
          <w:trHeight w:val="1"/>
        </w:trPr>
        <w:tc>
          <w:tcPr>
            <w:tcW w:w="2365"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right"/>
              <w:rPr>
                <w:rFonts w:ascii="Times New Roman" w:eastAsia="Times New Roman" w:hAnsi="Times New Roman"/>
                <w:b/>
                <w:sz w:val="24"/>
                <w:szCs w:val="24"/>
                <w:lang w:eastAsia="ru-RU"/>
              </w:rPr>
            </w:pPr>
            <w:r>
              <w:rPr>
                <w:rFonts w:ascii="Times New Roman" w:eastAsia="Times New Roman" w:hAnsi="Times New Roman"/>
                <w:b/>
                <w:bCs/>
                <w:sz w:val="24"/>
                <w:szCs w:val="24"/>
                <w:lang w:eastAsia="ru-RU"/>
              </w:rPr>
              <w:t>Итого:</w:t>
            </w:r>
          </w:p>
        </w:tc>
        <w:tc>
          <w:tcPr>
            <w:tcW w:w="962"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1243"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13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19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108</w:t>
            </w:r>
          </w:p>
        </w:tc>
        <w:tc>
          <w:tcPr>
            <w:tcW w:w="14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144</w:t>
            </w:r>
          </w:p>
        </w:tc>
      </w:tr>
    </w:tbl>
    <w:p w:rsidR="00207C48" w:rsidRDefault="00207C48">
      <w:pPr>
        <w:spacing w:after="0" w:line="240" w:lineRule="auto"/>
        <w:rPr>
          <w:rFonts w:ascii="Times New Roman" w:eastAsia="Times New Roman" w:hAnsi="Times New Roman"/>
          <w:bCs/>
          <w:i/>
          <w:sz w:val="24"/>
          <w:szCs w:val="24"/>
          <w:lang w:eastAsia="ru-RU"/>
        </w:rPr>
      </w:pPr>
    </w:p>
    <w:p w:rsidR="00207C48" w:rsidRDefault="00024FAB">
      <w:pPr>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5.2. Методы обучения</w:t>
      </w:r>
    </w:p>
    <w:p w:rsidR="00207C48" w:rsidRDefault="00024FAB">
      <w:pPr>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Интерактивная лекция; </w:t>
      </w:r>
      <w:r>
        <w:rPr>
          <w:rFonts w:ascii="Times New Roman" w:eastAsia="Times New Roman" w:hAnsi="Times New Roman"/>
          <w:bCs/>
          <w:sz w:val="24"/>
          <w:szCs w:val="24"/>
          <w:lang w:eastAsia="ru-RU"/>
        </w:rPr>
        <w:t xml:space="preserve">частично-поисковый, исследовательский, практический </w:t>
      </w:r>
      <w:r>
        <w:rPr>
          <w:rFonts w:ascii="Times New Roman" w:eastAsia="Times New Roman" w:hAnsi="Times New Roman"/>
          <w:sz w:val="24"/>
          <w:szCs w:val="24"/>
          <w:lang w:eastAsia="ru-RU"/>
        </w:rPr>
        <w:t>методы; дискуссия, метод проектов.</w:t>
      </w:r>
    </w:p>
    <w:p w:rsidR="00207C48" w:rsidRDefault="00207C48">
      <w:pPr>
        <w:spacing w:after="0" w:line="240" w:lineRule="auto"/>
        <w:rPr>
          <w:rFonts w:ascii="Times New Roman" w:eastAsia="Times New Roman" w:hAnsi="Times New Roman"/>
          <w:b/>
          <w:bCs/>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 Рейтинг-план</w:t>
      </w:r>
    </w:p>
    <w:tbl>
      <w:tblPr>
        <w:tblW w:w="9638" w:type="dxa"/>
        <w:tblInd w:w="109" w:type="dxa"/>
        <w:tblLook w:val="04A0" w:firstRow="1" w:lastRow="0" w:firstColumn="1" w:lastColumn="0" w:noHBand="0" w:noVBand="1"/>
      </w:tblPr>
      <w:tblGrid>
        <w:gridCol w:w="540"/>
        <w:gridCol w:w="1497"/>
        <w:gridCol w:w="1712"/>
        <w:gridCol w:w="1415"/>
        <w:gridCol w:w="1385"/>
        <w:gridCol w:w="1032"/>
        <w:gridCol w:w="1721"/>
        <w:gridCol w:w="1794"/>
      </w:tblGrid>
      <w:tr w:rsidR="00207C48">
        <w:tc>
          <w:tcPr>
            <w:tcW w:w="4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 п/п</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sz w:val="24"/>
                <w:szCs w:val="24"/>
                <w:lang w:eastAsia="ru-RU"/>
              </w:rPr>
              <w:t>Код ОР дисциплины</w:t>
            </w:r>
          </w:p>
        </w:tc>
        <w:tc>
          <w:tcPr>
            <w:tcW w:w="14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Виды учебной деятельности</w:t>
            </w:r>
          </w:p>
          <w:p w:rsidR="00207C48" w:rsidRDefault="00024FAB">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sz w:val="24"/>
                <w:szCs w:val="24"/>
                <w:lang w:eastAsia="ru-RU"/>
              </w:rPr>
              <w:t>обучающегося</w:t>
            </w:r>
          </w:p>
        </w:tc>
        <w:tc>
          <w:tcPr>
            <w:tcW w:w="12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sz w:val="24"/>
                <w:szCs w:val="24"/>
                <w:lang w:eastAsia="ru-RU"/>
              </w:rPr>
              <w:t>Средства оценивания</w:t>
            </w:r>
          </w:p>
        </w:tc>
        <w:tc>
          <w:tcPr>
            <w:tcW w:w="12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Балл за конкретное задание</w:t>
            </w:r>
          </w:p>
          <w:p w:rsidR="00207C48" w:rsidRDefault="00024FAB">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sz w:val="24"/>
                <w:szCs w:val="24"/>
                <w:lang w:eastAsia="ru-RU"/>
              </w:rPr>
              <w:lastRenderedPageBreak/>
              <w:t>(</w:t>
            </w:r>
            <w:r>
              <w:rPr>
                <w:rFonts w:ascii="Times New Roman" w:eastAsia="Times New Roman" w:hAnsi="Times New Roman"/>
                <w:sz w:val="24"/>
                <w:szCs w:val="24"/>
                <w:lang w:val="en-US" w:eastAsia="ru-RU"/>
              </w:rPr>
              <w:t>min</w:t>
            </w:r>
            <w:r>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max</w:t>
            </w:r>
            <w:r>
              <w:rPr>
                <w:rFonts w:ascii="Times New Roman" w:eastAsia="Times New Roman" w:hAnsi="Times New Roman"/>
                <w:sz w:val="24"/>
                <w:szCs w:val="24"/>
                <w:lang w:eastAsia="ru-RU"/>
              </w:rPr>
              <w:t>)</w:t>
            </w:r>
          </w:p>
        </w:tc>
        <w:tc>
          <w:tcPr>
            <w:tcW w:w="8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sz w:val="24"/>
                <w:szCs w:val="24"/>
                <w:lang w:eastAsia="ru-RU"/>
              </w:rPr>
              <w:lastRenderedPageBreak/>
              <w:t xml:space="preserve">Число заданий за </w:t>
            </w:r>
            <w:r>
              <w:rPr>
                <w:rFonts w:ascii="Times New Roman" w:eastAsia="Times New Roman" w:hAnsi="Times New Roman"/>
                <w:sz w:val="24"/>
                <w:szCs w:val="24"/>
                <w:lang w:eastAsia="ru-RU"/>
              </w:rPr>
              <w:lastRenderedPageBreak/>
              <w:t>семестр</w:t>
            </w:r>
          </w:p>
        </w:tc>
        <w:tc>
          <w:tcPr>
            <w:tcW w:w="3050" w:type="dxa"/>
            <w:gridSpan w:val="2"/>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sz w:val="24"/>
                <w:szCs w:val="24"/>
                <w:lang w:eastAsia="ru-RU"/>
              </w:rPr>
              <w:lastRenderedPageBreak/>
              <w:t>Баллы</w:t>
            </w:r>
          </w:p>
        </w:tc>
      </w:tr>
      <w:tr w:rsidR="00207C48">
        <w:tc>
          <w:tcPr>
            <w:tcW w:w="469"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bCs/>
                <w:sz w:val="24"/>
                <w:szCs w:val="24"/>
                <w:lang w:eastAsia="ru-RU"/>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bCs/>
                <w:sz w:val="24"/>
                <w:szCs w:val="24"/>
                <w:lang w:eastAsia="ru-RU"/>
              </w:rPr>
            </w:pPr>
          </w:p>
        </w:tc>
        <w:tc>
          <w:tcPr>
            <w:tcW w:w="1487"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bCs/>
                <w:sz w:val="24"/>
                <w:szCs w:val="24"/>
                <w:lang w:eastAsia="ru-RU"/>
              </w:rPr>
            </w:pPr>
          </w:p>
        </w:tc>
        <w:tc>
          <w:tcPr>
            <w:tcW w:w="1229"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bCs/>
                <w:sz w:val="24"/>
                <w:szCs w:val="24"/>
                <w:lang w:eastAsia="ru-RU"/>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bCs/>
                <w:sz w:val="24"/>
                <w:szCs w:val="24"/>
                <w:lang w:eastAsia="ru-RU"/>
              </w:rPr>
            </w:pPr>
          </w:p>
        </w:tc>
        <w:tc>
          <w:tcPr>
            <w:tcW w:w="895"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bCs/>
                <w:sz w:val="24"/>
                <w:szCs w:val="24"/>
                <w:lang w:eastAsia="ru-RU"/>
              </w:rPr>
            </w:pPr>
          </w:p>
        </w:tc>
        <w:tc>
          <w:tcPr>
            <w:tcW w:w="14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Минимальный</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Максимальный</w:t>
            </w:r>
          </w:p>
        </w:tc>
      </w:tr>
      <w:tr w:rsidR="00207C48">
        <w:trPr>
          <w:trHeight w:val="913"/>
        </w:trPr>
        <w:tc>
          <w:tcPr>
            <w:tcW w:w="4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1</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ОР.1-1-1</w:t>
            </w:r>
          </w:p>
        </w:tc>
        <w:tc>
          <w:tcPr>
            <w:tcW w:w="1487"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819"/>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Выполнение практических работ</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Кейс</w:t>
            </w:r>
          </w:p>
          <w:p w:rsidR="00207C48" w:rsidRDefault="00207C48">
            <w:pPr>
              <w:tabs>
                <w:tab w:val="left" w:pos="819"/>
              </w:tabs>
              <w:spacing w:after="0" w:line="240" w:lineRule="auto"/>
              <w:jc w:val="both"/>
              <w:rPr>
                <w:rFonts w:ascii="Times New Roman" w:eastAsia="Times New Roman" w:hAnsi="Times New Roman"/>
                <w:sz w:val="24"/>
                <w:szCs w:val="24"/>
                <w:lang w:eastAsia="ru-RU"/>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w:t>
            </w:r>
          </w:p>
        </w:tc>
        <w:tc>
          <w:tcPr>
            <w:tcW w:w="8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14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9</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15</w:t>
            </w:r>
          </w:p>
        </w:tc>
      </w:tr>
      <w:tr w:rsidR="00207C48">
        <w:trPr>
          <w:trHeight w:val="913"/>
        </w:trPr>
        <w:tc>
          <w:tcPr>
            <w:tcW w:w="469"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bCs/>
                <w:sz w:val="24"/>
                <w:szCs w:val="24"/>
                <w:lang w:eastAsia="ru-RU"/>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sz w:val="24"/>
                <w:szCs w:val="24"/>
                <w:lang w:eastAsia="ru-RU"/>
              </w:rPr>
            </w:pPr>
          </w:p>
        </w:tc>
        <w:tc>
          <w:tcPr>
            <w:tcW w:w="1487"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Творческое задание</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Эссе</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w:t>
            </w:r>
          </w:p>
        </w:tc>
        <w:tc>
          <w:tcPr>
            <w:tcW w:w="8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14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9</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15</w:t>
            </w:r>
          </w:p>
        </w:tc>
      </w:tr>
      <w:tr w:rsidR="00207C48">
        <w:trPr>
          <w:trHeight w:val="581"/>
        </w:trPr>
        <w:tc>
          <w:tcPr>
            <w:tcW w:w="469"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bCs/>
                <w:sz w:val="24"/>
                <w:szCs w:val="24"/>
                <w:lang w:eastAsia="ru-RU"/>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sz w:val="24"/>
                <w:szCs w:val="24"/>
                <w:lang w:eastAsia="ru-RU"/>
              </w:rPr>
            </w:pPr>
          </w:p>
        </w:tc>
        <w:tc>
          <w:tcPr>
            <w:tcW w:w="1487"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Тематические тестирование</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3-4</w:t>
            </w:r>
          </w:p>
        </w:tc>
        <w:tc>
          <w:tcPr>
            <w:tcW w:w="8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14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8</w:t>
            </w:r>
          </w:p>
        </w:tc>
      </w:tr>
      <w:tr w:rsidR="00207C48">
        <w:trPr>
          <w:trHeight w:val="509"/>
        </w:trPr>
        <w:tc>
          <w:tcPr>
            <w:tcW w:w="469"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bCs/>
                <w:sz w:val="24"/>
                <w:szCs w:val="24"/>
                <w:lang w:eastAsia="ru-RU"/>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sz w:val="24"/>
                <w:szCs w:val="24"/>
                <w:lang w:eastAsia="ru-RU"/>
              </w:rPr>
            </w:pPr>
          </w:p>
        </w:tc>
        <w:tc>
          <w:tcPr>
            <w:tcW w:w="1487"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Итоговое тестирование</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tabs>
                <w:tab w:val="left" w:pos="510"/>
                <w:tab w:val="center" w:pos="617"/>
              </w:tabs>
              <w:spacing w:after="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ab/>
              <w:t>3-4</w:t>
            </w:r>
          </w:p>
        </w:tc>
        <w:tc>
          <w:tcPr>
            <w:tcW w:w="8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p>
        </w:tc>
        <w:tc>
          <w:tcPr>
            <w:tcW w:w="14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r>
      <w:tr w:rsidR="00207C48">
        <w:trPr>
          <w:trHeight w:val="460"/>
        </w:trPr>
        <w:tc>
          <w:tcPr>
            <w:tcW w:w="4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ОР.1-1-2</w:t>
            </w:r>
          </w:p>
        </w:tc>
        <w:tc>
          <w:tcPr>
            <w:tcW w:w="1487"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Выполнение практических работ</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Анализ текста </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3-4</w:t>
            </w:r>
          </w:p>
        </w:tc>
        <w:tc>
          <w:tcPr>
            <w:tcW w:w="8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14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8</w:t>
            </w:r>
          </w:p>
        </w:tc>
      </w:tr>
      <w:tr w:rsidR="00207C48">
        <w:trPr>
          <w:trHeight w:val="460"/>
        </w:trPr>
        <w:tc>
          <w:tcPr>
            <w:tcW w:w="469"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bCs/>
                <w:sz w:val="24"/>
                <w:szCs w:val="24"/>
                <w:lang w:eastAsia="ru-RU"/>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sz w:val="24"/>
                <w:szCs w:val="24"/>
                <w:lang w:eastAsia="ru-RU"/>
              </w:rPr>
            </w:pPr>
          </w:p>
        </w:tc>
        <w:tc>
          <w:tcPr>
            <w:tcW w:w="1487"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Выполнение практических работ</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Кейс</w:t>
            </w:r>
          </w:p>
          <w:p w:rsidR="00207C48" w:rsidRDefault="00207C48">
            <w:pPr>
              <w:tabs>
                <w:tab w:val="left" w:pos="819"/>
              </w:tabs>
              <w:spacing w:after="0" w:line="240" w:lineRule="auto"/>
              <w:jc w:val="both"/>
              <w:rPr>
                <w:rFonts w:ascii="Times New Roman" w:eastAsia="Times New Roman" w:hAnsi="Times New Roman"/>
                <w:sz w:val="24"/>
                <w:szCs w:val="24"/>
                <w:lang w:eastAsia="ru-RU"/>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w:t>
            </w:r>
          </w:p>
        </w:tc>
        <w:tc>
          <w:tcPr>
            <w:tcW w:w="8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14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10</w:t>
            </w:r>
          </w:p>
        </w:tc>
      </w:tr>
      <w:tr w:rsidR="00207C48">
        <w:trPr>
          <w:trHeight w:val="460"/>
        </w:trPr>
        <w:tc>
          <w:tcPr>
            <w:tcW w:w="469"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bCs/>
                <w:sz w:val="24"/>
                <w:szCs w:val="24"/>
                <w:lang w:eastAsia="ru-RU"/>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sz w:val="24"/>
                <w:szCs w:val="24"/>
                <w:lang w:eastAsia="ru-RU"/>
              </w:rPr>
            </w:pPr>
          </w:p>
        </w:tc>
        <w:tc>
          <w:tcPr>
            <w:tcW w:w="1487"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Творческое задание</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Эссе</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w:t>
            </w:r>
          </w:p>
        </w:tc>
        <w:tc>
          <w:tcPr>
            <w:tcW w:w="8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14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10</w:t>
            </w:r>
          </w:p>
        </w:tc>
      </w:tr>
      <w:tr w:rsidR="00207C48">
        <w:trPr>
          <w:trHeight w:val="460"/>
        </w:trPr>
        <w:tc>
          <w:tcPr>
            <w:tcW w:w="469"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bCs/>
                <w:sz w:val="24"/>
                <w:szCs w:val="24"/>
                <w:lang w:eastAsia="ru-RU"/>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sz w:val="24"/>
                <w:szCs w:val="24"/>
                <w:lang w:eastAsia="ru-RU"/>
              </w:rPr>
            </w:pPr>
          </w:p>
        </w:tc>
        <w:tc>
          <w:tcPr>
            <w:tcW w:w="1487"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bCs/>
                <w:sz w:val="24"/>
                <w:szCs w:val="24"/>
                <w:lang w:eastAsia="ru-RU"/>
              </w:rPr>
            </w:pP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jc w:val="center"/>
              <w:rPr>
                <w:rFonts w:ascii="Times New Roman" w:eastAsia="Times New Roman" w:hAnsi="Times New Roman"/>
                <w:b/>
                <w:bCs/>
                <w:sz w:val="24"/>
                <w:szCs w:val="24"/>
                <w:lang w:eastAsia="ru-RU"/>
              </w:rPr>
            </w:pPr>
          </w:p>
        </w:tc>
        <w:tc>
          <w:tcPr>
            <w:tcW w:w="8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jc w:val="center"/>
              <w:rPr>
                <w:rFonts w:ascii="Times New Roman" w:eastAsia="Times New Roman" w:hAnsi="Times New Roman"/>
                <w:b/>
                <w:bCs/>
                <w:sz w:val="24"/>
                <w:szCs w:val="24"/>
                <w:lang w:eastAsia="ru-RU"/>
              </w:rPr>
            </w:pPr>
          </w:p>
        </w:tc>
        <w:tc>
          <w:tcPr>
            <w:tcW w:w="14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30</w:t>
            </w:r>
          </w:p>
        </w:tc>
      </w:tr>
      <w:tr w:rsidR="00207C48">
        <w:tc>
          <w:tcPr>
            <w:tcW w:w="469"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b/>
                <w:bCs/>
                <w:sz w:val="24"/>
                <w:szCs w:val="24"/>
                <w:lang w:eastAsia="ru-RU"/>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b/>
                <w:bCs/>
                <w:sz w:val="24"/>
                <w:szCs w:val="24"/>
                <w:lang w:eastAsia="ru-RU"/>
              </w:rPr>
            </w:pPr>
          </w:p>
        </w:tc>
        <w:tc>
          <w:tcPr>
            <w:tcW w:w="1487"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Итого:</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both"/>
              <w:rPr>
                <w:rFonts w:ascii="Times New Roman" w:eastAsia="Times New Roman" w:hAnsi="Times New Roman"/>
                <w:b/>
                <w:bCs/>
                <w:sz w:val="24"/>
                <w:szCs w:val="24"/>
                <w:lang w:eastAsia="ru-RU"/>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center"/>
              <w:rPr>
                <w:rFonts w:ascii="Times New Roman" w:eastAsia="Times New Roman" w:hAnsi="Times New Roman"/>
                <w:b/>
                <w:bCs/>
                <w:sz w:val="24"/>
                <w:szCs w:val="24"/>
                <w:lang w:eastAsia="ru-RU"/>
              </w:rPr>
            </w:pPr>
          </w:p>
        </w:tc>
        <w:tc>
          <w:tcPr>
            <w:tcW w:w="8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207C48">
            <w:pPr>
              <w:spacing w:after="0" w:line="240" w:lineRule="auto"/>
              <w:jc w:val="center"/>
              <w:rPr>
                <w:rFonts w:ascii="Times New Roman" w:eastAsia="Times New Roman" w:hAnsi="Times New Roman"/>
                <w:b/>
                <w:bCs/>
                <w:sz w:val="24"/>
                <w:szCs w:val="24"/>
                <w:lang w:eastAsia="ru-RU"/>
              </w:rPr>
            </w:pPr>
          </w:p>
        </w:tc>
        <w:tc>
          <w:tcPr>
            <w:tcW w:w="149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55</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07C48" w:rsidRDefault="00024FAB">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w:t>
            </w:r>
          </w:p>
        </w:tc>
      </w:tr>
    </w:tbl>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 Учебно-методическое и информационное обеспечение</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bCs/>
          <w:i/>
          <w:iCs/>
          <w:sz w:val="24"/>
          <w:szCs w:val="24"/>
          <w:lang w:eastAsia="ru-RU"/>
        </w:rPr>
      </w:pPr>
      <w:r>
        <w:rPr>
          <w:rFonts w:ascii="Times New Roman" w:eastAsia="Times New Roman" w:hAnsi="Times New Roman"/>
          <w:bCs/>
          <w:i/>
          <w:sz w:val="24"/>
          <w:szCs w:val="24"/>
          <w:lang w:eastAsia="ru-RU"/>
        </w:rPr>
        <w:t>7.1.</w:t>
      </w:r>
      <w:r>
        <w:rPr>
          <w:rFonts w:ascii="Times New Roman" w:eastAsia="Times New Roman" w:hAnsi="Times New Roman"/>
          <w:bCs/>
          <w:i/>
          <w:iCs/>
          <w:sz w:val="24"/>
          <w:szCs w:val="24"/>
          <w:lang w:eastAsia="ru-RU"/>
        </w:rPr>
        <w:t>Основная литература</w:t>
      </w:r>
    </w:p>
    <w:p w:rsidR="00207C48" w:rsidRDefault="00024FAB">
      <w:pPr>
        <w:numPr>
          <w:ilvl w:val="0"/>
          <w:numId w:val="5"/>
        </w:numPr>
        <w:tabs>
          <w:tab w:val="left" w:pos="284"/>
        </w:tabs>
        <w:spacing w:after="0" w:line="240" w:lineRule="auto"/>
        <w:jc w:val="both"/>
        <w:rPr>
          <w:rFonts w:ascii="Times New Roman" w:eastAsia="Times New Roman" w:hAnsi="Times New Roman"/>
          <w:sz w:val="24"/>
          <w:szCs w:val="24"/>
          <w:highlight w:val="white"/>
          <w:lang w:eastAsia="ru-RU"/>
        </w:rPr>
      </w:pPr>
      <w:r>
        <w:rPr>
          <w:rFonts w:ascii="Times New Roman" w:eastAsia="Times New Roman" w:hAnsi="Times New Roman"/>
          <w:sz w:val="24"/>
          <w:szCs w:val="24"/>
          <w:lang w:eastAsia="ru-RU"/>
        </w:rPr>
        <w:t>Матюхин, А.В. История России: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То же URL:</w:t>
      </w:r>
      <w:hyperlink r:id="rId12">
        <w:r>
          <w:rPr>
            <w:rFonts w:ascii="Times New Roman" w:eastAsia="Times New Roman" w:hAnsi="Times New Roman"/>
            <w:color w:val="0000FF"/>
            <w:sz w:val="24"/>
            <w:szCs w:val="24"/>
            <w:u w:val="single"/>
            <w:lang w:eastAsia="ru-RU"/>
          </w:rPr>
          <w:t>http://biblioclub.ru/index.php?page=book&amp;id=455427</w:t>
        </w:r>
      </w:hyperlink>
      <w:r>
        <w:rPr>
          <w:rFonts w:ascii="Times New Roman" w:eastAsia="Times New Roman" w:hAnsi="Times New Roman"/>
          <w:sz w:val="24"/>
          <w:szCs w:val="24"/>
          <w:lang w:eastAsia="ru-RU"/>
        </w:rPr>
        <w:t> </w:t>
      </w:r>
    </w:p>
    <w:p w:rsidR="00207C48" w:rsidRDefault="00024FAB">
      <w:pPr>
        <w:numPr>
          <w:ilvl w:val="0"/>
          <w:numId w:val="5"/>
        </w:numPr>
        <w:tabs>
          <w:tab w:val="left" w:pos="284"/>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Щукин, Д.В. История России 1991-1999 гг: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Библиогр.: с. 186 - ISBN 978-5-94809-862-3, То же [Электронный ресурс].-URL: </w:t>
      </w:r>
      <w:hyperlink r:id="rId13">
        <w:r>
          <w:rPr>
            <w:rFonts w:ascii="Times New Roman" w:eastAsia="Times New Roman" w:hAnsi="Times New Roman"/>
            <w:color w:val="0000FF"/>
            <w:sz w:val="24"/>
            <w:szCs w:val="24"/>
            <w:u w:val="single"/>
            <w:lang w:eastAsia="ru-RU"/>
          </w:rPr>
          <w:t>http://biblioclub.ru/index.php?page=book&amp;id=498251</w:t>
        </w:r>
      </w:hyperlink>
    </w:p>
    <w:p w:rsidR="00207C48" w:rsidRDefault="00024FAB">
      <w:pPr>
        <w:numPr>
          <w:ilvl w:val="0"/>
          <w:numId w:val="5"/>
        </w:numPr>
        <w:tabs>
          <w:tab w:val="left" w:pos="284"/>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 </w:t>
      </w:r>
      <w:hyperlink r:id="rId14">
        <w:r>
          <w:rPr>
            <w:rFonts w:ascii="Times New Roman" w:eastAsia="Times New Roman" w:hAnsi="Times New Roman"/>
            <w:color w:val="0000FF"/>
            <w:sz w:val="24"/>
            <w:szCs w:val="24"/>
            <w:u w:val="single"/>
            <w:lang w:eastAsia="ru-RU"/>
          </w:rPr>
          <w:t>http://biblioclub.ru/index.php?page=book&amp;id=450757</w:t>
        </w:r>
      </w:hyperlink>
      <w:r>
        <w:rPr>
          <w:rFonts w:ascii="Times New Roman" w:eastAsia="Times New Roman" w:hAnsi="Times New Roman"/>
          <w:sz w:val="24"/>
          <w:szCs w:val="24"/>
          <w:lang w:eastAsia="ru-RU"/>
        </w:rPr>
        <w:t> </w:t>
      </w:r>
    </w:p>
    <w:p w:rsidR="00207C48" w:rsidRDefault="00207C48">
      <w:pPr>
        <w:spacing w:after="0" w:line="240" w:lineRule="auto"/>
        <w:ind w:firstLine="360"/>
        <w:rPr>
          <w:rFonts w:ascii="Times New Roman" w:eastAsia="Times New Roman" w:hAnsi="Times New Roman"/>
          <w:i/>
          <w:sz w:val="24"/>
          <w:szCs w:val="24"/>
          <w:lang w:eastAsia="ru-RU"/>
        </w:rPr>
      </w:pPr>
    </w:p>
    <w:p w:rsidR="00207C48" w:rsidRDefault="00024FAB">
      <w:pPr>
        <w:spacing w:after="0" w:line="240" w:lineRule="auto"/>
        <w:ind w:firstLine="360"/>
        <w:rPr>
          <w:rFonts w:ascii="Times New Roman" w:eastAsia="Times New Roman" w:hAnsi="Times New Roman"/>
          <w:i/>
          <w:sz w:val="24"/>
          <w:szCs w:val="24"/>
          <w:lang w:eastAsia="ru-RU"/>
        </w:rPr>
      </w:pPr>
      <w:r>
        <w:rPr>
          <w:rFonts w:ascii="Times New Roman" w:eastAsia="Times New Roman" w:hAnsi="Times New Roman"/>
          <w:i/>
          <w:sz w:val="24"/>
          <w:szCs w:val="24"/>
          <w:lang w:eastAsia="ru-RU"/>
        </w:rPr>
        <w:t>7.2 Дополнительная литература:</w:t>
      </w:r>
    </w:p>
    <w:p w:rsidR="00207C48" w:rsidRDefault="00024FAB">
      <w:pPr>
        <w:numPr>
          <w:ilvl w:val="0"/>
          <w:numId w:val="6"/>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3"/>
          <w:szCs w:val="23"/>
          <w:lang w:eastAsia="ru-RU"/>
        </w:rPr>
        <w:t>История России : учебник / ред. Г.Б. Поляк. - 3-е изд., перераб. и доп. - Москва : Юнити-Дана, 2015. - 687 с. : ил. - (Cogito ergo sum). - ISBN 978-5-238-01639-9 ; То же [Электронный ресурс]. - URL:</w:t>
      </w:r>
      <w:hyperlink r:id="rId15">
        <w:r>
          <w:rPr>
            <w:rFonts w:ascii="Times New Roman" w:eastAsia="Times New Roman" w:hAnsi="Times New Roman"/>
            <w:color w:val="0000FF"/>
            <w:sz w:val="23"/>
            <w:szCs w:val="23"/>
            <w:u w:val="single"/>
            <w:lang w:eastAsia="ru-RU"/>
          </w:rPr>
          <w:t>http://biblioclub.ru/index.php?page=book&amp;id=115299</w:t>
        </w:r>
      </w:hyperlink>
      <w:r>
        <w:rPr>
          <w:rFonts w:ascii="Times New Roman" w:eastAsia="Times New Roman" w:hAnsi="Times New Roman"/>
          <w:sz w:val="23"/>
          <w:szCs w:val="23"/>
          <w:lang w:eastAsia="ru-RU"/>
        </w:rPr>
        <w:t> </w:t>
      </w:r>
    </w:p>
    <w:p w:rsidR="00207C48" w:rsidRDefault="00024FAB">
      <w:pPr>
        <w:numPr>
          <w:ilvl w:val="0"/>
          <w:numId w:val="6"/>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3"/>
          <w:szCs w:val="23"/>
          <w:lang w:eastAsia="ru-RU"/>
        </w:rPr>
        <w:t>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 </w:t>
      </w:r>
      <w:hyperlink r:id="rId16">
        <w:r>
          <w:rPr>
            <w:rFonts w:ascii="Times New Roman" w:eastAsia="Times New Roman" w:hAnsi="Times New Roman"/>
            <w:color w:val="0000FF"/>
            <w:sz w:val="23"/>
            <w:szCs w:val="23"/>
            <w:u w:val="single"/>
            <w:lang w:eastAsia="ru-RU"/>
          </w:rPr>
          <w:t>http://biblioclub.ru/index.php?page=book&amp;id=453030</w:t>
        </w:r>
      </w:hyperlink>
      <w:r>
        <w:rPr>
          <w:rFonts w:ascii="Times New Roman" w:eastAsia="Times New Roman" w:hAnsi="Times New Roman"/>
          <w:sz w:val="23"/>
          <w:szCs w:val="23"/>
          <w:lang w:eastAsia="ru-RU"/>
        </w:rPr>
        <w:t> </w:t>
      </w:r>
    </w:p>
    <w:p w:rsidR="00207C48" w:rsidRDefault="00024FAB">
      <w:pPr>
        <w:numPr>
          <w:ilvl w:val="0"/>
          <w:numId w:val="6"/>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3"/>
          <w:szCs w:val="23"/>
          <w:lang w:eastAsia="ru-RU"/>
        </w:rPr>
        <w:t>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 </w:t>
      </w:r>
      <w:hyperlink r:id="rId17">
        <w:r>
          <w:rPr>
            <w:rFonts w:ascii="Times New Roman" w:eastAsia="Times New Roman" w:hAnsi="Times New Roman"/>
            <w:color w:val="0000FF"/>
            <w:sz w:val="23"/>
            <w:szCs w:val="23"/>
            <w:u w:val="single"/>
            <w:lang w:eastAsia="ru-RU"/>
          </w:rPr>
          <w:t>http://biblioclub.ru/index.php?page=book&amp;id=227412</w:t>
        </w:r>
      </w:hyperlink>
      <w:r>
        <w:rPr>
          <w:rFonts w:ascii="Times New Roman" w:eastAsia="Times New Roman" w:hAnsi="Times New Roman"/>
          <w:sz w:val="23"/>
          <w:szCs w:val="23"/>
          <w:lang w:eastAsia="ru-RU"/>
        </w:rPr>
        <w:t> </w:t>
      </w:r>
    </w:p>
    <w:p w:rsidR="00207C48" w:rsidRDefault="00024FAB">
      <w:pPr>
        <w:numPr>
          <w:ilvl w:val="0"/>
          <w:numId w:val="6"/>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3"/>
          <w:szCs w:val="23"/>
          <w:lang w:eastAsia="ru-RU"/>
        </w:rPr>
        <w:t xml:space="preserve">Тимошина, Т.М. Экономическая история России : учебное пособие / Т.М. Тимошина ; ред. М.Н. Чепурин. - 16-е изд., перераб. и доп. - Москва : Юстицинформ, 2011. - 424 с. - </w:t>
      </w:r>
      <w:r>
        <w:rPr>
          <w:rFonts w:ascii="Times New Roman" w:eastAsia="Times New Roman" w:hAnsi="Times New Roman"/>
          <w:sz w:val="23"/>
          <w:szCs w:val="23"/>
          <w:lang w:eastAsia="ru-RU"/>
        </w:rPr>
        <w:lastRenderedPageBreak/>
        <w:t>Библиогр. в кн. - ISBN 978-5-7205-1085-5 ; То же [Электронный ресурс]. - URL: </w:t>
      </w:r>
      <w:hyperlink r:id="rId18">
        <w:r>
          <w:rPr>
            <w:rFonts w:ascii="Times New Roman" w:eastAsia="Times New Roman" w:hAnsi="Times New Roman"/>
            <w:color w:val="0000FF"/>
            <w:sz w:val="23"/>
            <w:szCs w:val="23"/>
            <w:u w:val="single"/>
            <w:lang w:eastAsia="ru-RU"/>
          </w:rPr>
          <w:t>http://biblioclub.ru/index.php?page=book&amp;id=120687</w:t>
        </w:r>
      </w:hyperlink>
      <w:r>
        <w:rPr>
          <w:rFonts w:ascii="Times New Roman" w:eastAsia="Times New Roman" w:hAnsi="Times New Roman"/>
          <w:sz w:val="23"/>
          <w:szCs w:val="23"/>
          <w:lang w:eastAsia="ru-RU"/>
        </w:rPr>
        <w:t> </w:t>
      </w:r>
    </w:p>
    <w:p w:rsidR="00207C48" w:rsidRDefault="0020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Cs/>
          <w:i/>
          <w:iCs/>
          <w:sz w:val="24"/>
          <w:szCs w:val="24"/>
          <w:lang w:eastAsia="ru-RU"/>
        </w:rPr>
      </w:pP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обучающихся по дисциплине</w:t>
      </w:r>
    </w:p>
    <w:p w:rsidR="00207C48" w:rsidRDefault="00024FAB">
      <w:pPr>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207C48" w:rsidRDefault="000F1965">
      <w:pPr>
        <w:numPr>
          <w:ilvl w:val="0"/>
          <w:numId w:val="4"/>
        </w:numPr>
        <w:spacing w:after="0" w:line="240" w:lineRule="auto"/>
        <w:jc w:val="both"/>
        <w:rPr>
          <w:rFonts w:ascii="Times New Roman" w:eastAsia="Times New Roman" w:hAnsi="Times New Roman"/>
          <w:sz w:val="24"/>
          <w:szCs w:val="24"/>
          <w:lang w:eastAsia="ru-RU"/>
        </w:rPr>
      </w:pPr>
      <w:hyperlink r:id="rId19">
        <w:r w:rsidR="00024FAB">
          <w:rPr>
            <w:rFonts w:ascii="Times New Roman" w:eastAsia="Times New Roman" w:hAnsi="Times New Roman"/>
            <w:color w:val="0000FF"/>
            <w:sz w:val="24"/>
            <w:szCs w:val="24"/>
            <w:u w:val="single"/>
            <w:lang w:eastAsia="ru-RU"/>
          </w:rPr>
          <w:t>www.biblioclub.ru</w:t>
        </w:r>
      </w:hyperlink>
      <w:r w:rsidR="00024FAB">
        <w:rPr>
          <w:rFonts w:ascii="Times New Roman" w:eastAsia="Times New Roman" w:hAnsi="Times New Roman"/>
          <w:sz w:val="24"/>
          <w:szCs w:val="24"/>
          <w:lang w:eastAsia="ru-RU"/>
        </w:rPr>
        <w:t xml:space="preserve"> - ЭБС «Университетская библиотека онлайн»</w:t>
      </w:r>
    </w:p>
    <w:p w:rsidR="00207C48" w:rsidRDefault="000F1965">
      <w:pPr>
        <w:numPr>
          <w:ilvl w:val="0"/>
          <w:numId w:val="4"/>
        </w:numPr>
        <w:spacing w:after="0" w:line="240" w:lineRule="auto"/>
        <w:jc w:val="both"/>
        <w:rPr>
          <w:rFonts w:ascii="Times New Roman" w:eastAsia="Times New Roman" w:hAnsi="Times New Roman"/>
          <w:sz w:val="24"/>
          <w:szCs w:val="24"/>
          <w:lang w:eastAsia="ru-RU"/>
        </w:rPr>
      </w:pPr>
      <w:hyperlink r:id="rId20">
        <w:r w:rsidR="00024FAB">
          <w:rPr>
            <w:rFonts w:ascii="Times New Roman" w:eastAsia="Times New Roman" w:hAnsi="Times New Roman"/>
            <w:color w:val="0000FF"/>
            <w:sz w:val="24"/>
            <w:szCs w:val="24"/>
            <w:u w:val="single"/>
            <w:lang w:eastAsia="ru-RU"/>
          </w:rPr>
          <w:t>www.elibrary.ru</w:t>
        </w:r>
      </w:hyperlink>
      <w:r w:rsidR="00024FAB">
        <w:rPr>
          <w:rFonts w:ascii="Times New Roman" w:eastAsia="Times New Roman" w:hAnsi="Times New Roman"/>
          <w:sz w:val="24"/>
          <w:szCs w:val="24"/>
          <w:lang w:eastAsia="ru-RU"/>
        </w:rPr>
        <w:t xml:space="preserve"> -</w:t>
      </w:r>
      <w:r w:rsidR="00024FAB">
        <w:rPr>
          <w:rFonts w:ascii="Times New Roman" w:eastAsia="Times New Roman" w:hAnsi="Times New Roman"/>
          <w:sz w:val="24"/>
          <w:szCs w:val="24"/>
          <w:lang w:eastAsia="ru-RU"/>
        </w:rPr>
        <w:tab/>
        <w:t>Научная электронная библиотека</w:t>
      </w:r>
    </w:p>
    <w:p w:rsidR="00207C48" w:rsidRDefault="000F1965">
      <w:pPr>
        <w:numPr>
          <w:ilvl w:val="0"/>
          <w:numId w:val="4"/>
        </w:numPr>
        <w:spacing w:after="0" w:line="240" w:lineRule="auto"/>
        <w:jc w:val="both"/>
        <w:rPr>
          <w:rFonts w:ascii="Times New Roman" w:eastAsia="Times New Roman" w:hAnsi="Times New Roman"/>
          <w:sz w:val="24"/>
          <w:szCs w:val="24"/>
          <w:lang w:eastAsia="ru-RU"/>
        </w:rPr>
      </w:pPr>
      <w:hyperlink r:id="rId21">
        <w:r w:rsidR="00024FAB">
          <w:rPr>
            <w:rFonts w:ascii="Times New Roman" w:eastAsia="Times New Roman" w:hAnsi="Times New Roman"/>
            <w:color w:val="0000FF"/>
            <w:sz w:val="24"/>
            <w:szCs w:val="24"/>
            <w:u w:val="single"/>
            <w:lang w:eastAsia="ru-RU"/>
          </w:rPr>
          <w:t>www.ebiblioteka.ru</w:t>
        </w:r>
      </w:hyperlink>
      <w:r w:rsidR="00024FAB">
        <w:rPr>
          <w:rFonts w:ascii="Times New Roman" w:eastAsia="Times New Roman" w:hAnsi="Times New Roman"/>
          <w:sz w:val="24"/>
          <w:szCs w:val="24"/>
          <w:lang w:eastAsia="ru-RU"/>
        </w:rPr>
        <w:t xml:space="preserve"> - Универсальные базы данных изданий</w:t>
      </w:r>
    </w:p>
    <w:p w:rsidR="00207C48" w:rsidRDefault="000F1965">
      <w:pPr>
        <w:numPr>
          <w:ilvl w:val="0"/>
          <w:numId w:val="4"/>
        </w:numPr>
        <w:spacing w:after="0" w:line="240" w:lineRule="auto"/>
        <w:jc w:val="both"/>
        <w:rPr>
          <w:rFonts w:ascii="Times New Roman" w:eastAsia="Times New Roman" w:hAnsi="Times New Roman"/>
          <w:sz w:val="24"/>
          <w:szCs w:val="24"/>
          <w:lang w:eastAsia="ru-RU"/>
        </w:rPr>
      </w:pPr>
      <w:hyperlink r:id="rId22">
        <w:r w:rsidR="00024FAB">
          <w:rPr>
            <w:rFonts w:ascii="Times New Roman" w:eastAsia="Times New Roman" w:hAnsi="Times New Roman"/>
            <w:color w:val="0000FF"/>
            <w:sz w:val="24"/>
            <w:szCs w:val="24"/>
            <w:u w:val="single"/>
            <w:lang w:val="en-US" w:eastAsia="ru-RU"/>
          </w:rPr>
          <w:t>www</w:t>
        </w:r>
        <w:r w:rsidR="00024FAB">
          <w:rPr>
            <w:rFonts w:ascii="Times New Roman" w:eastAsia="Times New Roman" w:hAnsi="Times New Roman"/>
            <w:color w:val="0000FF"/>
            <w:sz w:val="24"/>
            <w:szCs w:val="24"/>
            <w:u w:val="single"/>
            <w:lang w:eastAsia="ru-RU"/>
          </w:rPr>
          <w:t>.</w:t>
        </w:r>
        <w:r w:rsidR="00024FAB">
          <w:rPr>
            <w:rFonts w:ascii="Times New Roman" w:eastAsia="Times New Roman" w:hAnsi="Times New Roman"/>
            <w:color w:val="0000FF"/>
            <w:sz w:val="24"/>
            <w:szCs w:val="24"/>
            <w:u w:val="single"/>
            <w:lang w:val="en-US" w:eastAsia="ru-RU"/>
          </w:rPr>
          <w:t>edu</w:t>
        </w:r>
        <w:r w:rsidR="00024FAB">
          <w:rPr>
            <w:rFonts w:ascii="Times New Roman" w:eastAsia="Times New Roman" w:hAnsi="Times New Roman"/>
            <w:color w:val="0000FF"/>
            <w:sz w:val="24"/>
            <w:szCs w:val="24"/>
            <w:u w:val="single"/>
            <w:lang w:eastAsia="ru-RU"/>
          </w:rPr>
          <w:t>.</w:t>
        </w:r>
        <w:r w:rsidR="00024FAB">
          <w:rPr>
            <w:rFonts w:ascii="Times New Roman" w:eastAsia="Times New Roman" w:hAnsi="Times New Roman"/>
            <w:color w:val="0000FF"/>
            <w:sz w:val="24"/>
            <w:szCs w:val="24"/>
            <w:u w:val="single"/>
            <w:lang w:val="en-US" w:eastAsia="ru-RU"/>
          </w:rPr>
          <w:t>ru</w:t>
        </w:r>
      </w:hyperlink>
      <w:r w:rsidR="00024FAB">
        <w:rPr>
          <w:rFonts w:ascii="Times New Roman" w:eastAsia="Times New Roman" w:hAnsi="Times New Roman"/>
          <w:sz w:val="24"/>
          <w:szCs w:val="24"/>
          <w:lang w:eastAsia="ru-RU"/>
        </w:rPr>
        <w:t xml:space="preserve"> - Российское образование – Федеральный портал</w:t>
      </w:r>
    </w:p>
    <w:p w:rsidR="00207C48" w:rsidRDefault="000F1965">
      <w:pPr>
        <w:numPr>
          <w:ilvl w:val="0"/>
          <w:numId w:val="4"/>
        </w:numPr>
        <w:spacing w:after="0" w:line="240" w:lineRule="auto"/>
        <w:ind w:right="-284"/>
        <w:jc w:val="both"/>
        <w:rPr>
          <w:rFonts w:ascii="Times New Roman" w:eastAsia="Times New Roman" w:hAnsi="Times New Roman"/>
          <w:sz w:val="24"/>
          <w:szCs w:val="24"/>
          <w:lang w:eastAsia="ru-RU"/>
        </w:rPr>
      </w:pPr>
      <w:hyperlink r:id="rId23">
        <w:r w:rsidR="00024FAB">
          <w:rPr>
            <w:rFonts w:ascii="Times New Roman" w:eastAsia="Times New Roman" w:hAnsi="Times New Roman"/>
            <w:color w:val="0000FF"/>
            <w:sz w:val="24"/>
            <w:szCs w:val="24"/>
            <w:u w:val="single"/>
            <w:lang w:eastAsia="ru-RU"/>
          </w:rPr>
          <w:t>http://rikonti-khalsivar.narod.ru/</w:t>
        </w:r>
      </w:hyperlink>
      <w:r w:rsidR="00024FAB">
        <w:rPr>
          <w:rFonts w:ascii="Times New Roman" w:eastAsia="Times New Roman" w:hAnsi="Times New Roman"/>
          <w:sz w:val="24"/>
          <w:szCs w:val="24"/>
          <w:lang w:eastAsia="ru-RU"/>
        </w:rPr>
        <w:t xml:space="preserve"> - электронная библиотека исторической литературы</w:t>
      </w:r>
    </w:p>
    <w:p w:rsidR="00207C48" w:rsidRDefault="000F1965">
      <w:pPr>
        <w:numPr>
          <w:ilvl w:val="0"/>
          <w:numId w:val="4"/>
        </w:numPr>
        <w:spacing w:after="0" w:line="240" w:lineRule="auto"/>
        <w:ind w:right="-284"/>
        <w:jc w:val="both"/>
        <w:rPr>
          <w:rFonts w:ascii="Times New Roman" w:eastAsia="Times New Roman" w:hAnsi="Times New Roman"/>
          <w:sz w:val="24"/>
          <w:szCs w:val="24"/>
          <w:lang w:eastAsia="ru-RU"/>
        </w:rPr>
      </w:pPr>
      <w:hyperlink r:id="rId24">
        <w:r w:rsidR="00024FAB">
          <w:rPr>
            <w:rFonts w:ascii="Times New Roman" w:eastAsia="Times New Roman" w:hAnsi="Times New Roman"/>
            <w:color w:val="0000FF"/>
            <w:sz w:val="24"/>
            <w:szCs w:val="24"/>
            <w:u w:val="single"/>
            <w:lang w:eastAsia="ru-RU"/>
          </w:rPr>
          <w:t>http://www.alleng.ru/edu/hist1.htm</w:t>
        </w:r>
      </w:hyperlink>
      <w:r w:rsidR="00024FAB">
        <w:rPr>
          <w:rFonts w:ascii="Times New Roman" w:eastAsia="Times New Roman" w:hAnsi="Times New Roman"/>
          <w:sz w:val="24"/>
          <w:szCs w:val="24"/>
          <w:lang w:eastAsia="ru-RU"/>
        </w:rPr>
        <w:t xml:space="preserve"> - сайт «Образовательные ресурсы Интернета» – раздел «История»</w:t>
      </w:r>
    </w:p>
    <w:p w:rsidR="00207C48" w:rsidRDefault="000F1965">
      <w:pPr>
        <w:numPr>
          <w:ilvl w:val="0"/>
          <w:numId w:val="4"/>
        </w:numPr>
        <w:spacing w:after="0" w:line="240" w:lineRule="auto"/>
        <w:ind w:right="-284"/>
        <w:jc w:val="both"/>
        <w:rPr>
          <w:rFonts w:ascii="Times New Roman" w:eastAsia="Times New Roman" w:hAnsi="Times New Roman"/>
          <w:sz w:val="24"/>
          <w:szCs w:val="24"/>
          <w:lang w:eastAsia="ru-RU"/>
        </w:rPr>
      </w:pPr>
      <w:hyperlink r:id="rId25">
        <w:r w:rsidR="00024FAB">
          <w:rPr>
            <w:rFonts w:ascii="Times New Roman" w:eastAsia="Times New Roman" w:hAnsi="Times New Roman"/>
            <w:color w:val="0000FF"/>
            <w:sz w:val="24"/>
            <w:szCs w:val="24"/>
            <w:u w:val="single"/>
            <w:lang w:eastAsia="ru-RU"/>
          </w:rPr>
          <w:t>http://historyevent.ru/</w:t>
        </w:r>
      </w:hyperlink>
      <w:r w:rsidR="00024FAB">
        <w:rPr>
          <w:rFonts w:ascii="Times New Roman" w:eastAsia="Times New Roman" w:hAnsi="Times New Roman"/>
          <w:sz w:val="24"/>
          <w:szCs w:val="24"/>
          <w:lang w:eastAsia="ru-RU"/>
        </w:rPr>
        <w:t xml:space="preserve"> - сайт «Хроники»: история в датах</w:t>
      </w:r>
    </w:p>
    <w:p w:rsidR="00207C48" w:rsidRDefault="000F1965">
      <w:pPr>
        <w:numPr>
          <w:ilvl w:val="0"/>
          <w:numId w:val="4"/>
        </w:numPr>
        <w:spacing w:after="0" w:line="240" w:lineRule="auto"/>
        <w:jc w:val="both"/>
        <w:rPr>
          <w:rFonts w:ascii="Times New Roman" w:eastAsia="Times New Roman" w:hAnsi="Times New Roman"/>
          <w:sz w:val="24"/>
          <w:szCs w:val="24"/>
          <w:lang w:eastAsia="ru-RU"/>
        </w:rPr>
      </w:pPr>
      <w:hyperlink r:id="rId26">
        <w:r w:rsidR="00024FAB">
          <w:rPr>
            <w:rFonts w:ascii="Times New Roman" w:eastAsia="Times New Roman" w:hAnsi="Times New Roman"/>
            <w:color w:val="0000FF"/>
            <w:sz w:val="24"/>
            <w:szCs w:val="24"/>
            <w:u w:val="single"/>
            <w:lang w:eastAsia="ru-RU"/>
          </w:rPr>
          <w:t>http://historiwars.narod.ru/</w:t>
        </w:r>
      </w:hyperlink>
      <w:r w:rsidR="00024FAB">
        <w:rPr>
          <w:rFonts w:ascii="Times New Roman" w:eastAsia="Times New Roman" w:hAnsi="Times New Roman"/>
          <w:sz w:val="24"/>
          <w:szCs w:val="24"/>
          <w:lang w:eastAsia="ru-RU"/>
        </w:rPr>
        <w:t xml:space="preserve"> сайт «История войн» - материалы по истории войн</w:t>
      </w:r>
    </w:p>
    <w:p w:rsidR="00207C48" w:rsidRDefault="000F1965">
      <w:pPr>
        <w:numPr>
          <w:ilvl w:val="0"/>
          <w:numId w:val="4"/>
        </w:numPr>
        <w:spacing w:after="0" w:line="240" w:lineRule="auto"/>
        <w:ind w:right="300"/>
        <w:jc w:val="both"/>
        <w:rPr>
          <w:rFonts w:ascii="Times New Roman" w:eastAsia="Times New Roman" w:hAnsi="Times New Roman"/>
          <w:sz w:val="24"/>
          <w:szCs w:val="24"/>
          <w:lang w:eastAsia="ru-RU"/>
        </w:rPr>
      </w:pPr>
      <w:hyperlink r:id="rId27">
        <w:r w:rsidR="00024FAB">
          <w:rPr>
            <w:rFonts w:ascii="Times New Roman" w:eastAsia="Times New Roman" w:hAnsi="Times New Roman"/>
            <w:color w:val="0000FF"/>
            <w:sz w:val="24"/>
            <w:szCs w:val="24"/>
            <w:u w:val="single"/>
            <w:lang w:eastAsia="ru-RU"/>
          </w:rPr>
          <w:t>http://rulers.narod.ru/</w:t>
        </w:r>
      </w:hyperlink>
      <w:r w:rsidR="00024FAB">
        <w:rPr>
          <w:rFonts w:ascii="Times New Roman" w:eastAsia="Times New Roman" w:hAnsi="Times New Roman"/>
          <w:sz w:val="24"/>
          <w:szCs w:val="24"/>
          <w:lang w:eastAsia="ru-RU"/>
        </w:rPr>
        <w:t xml:space="preserve"> - история в лицах: личности, династии, карты и схемы</w:t>
      </w:r>
    </w:p>
    <w:p w:rsidR="00207C48" w:rsidRDefault="000F1965">
      <w:pPr>
        <w:numPr>
          <w:ilvl w:val="0"/>
          <w:numId w:val="4"/>
        </w:numPr>
        <w:spacing w:after="0" w:line="240" w:lineRule="auto"/>
        <w:jc w:val="both"/>
        <w:rPr>
          <w:rFonts w:ascii="Times New Roman" w:eastAsia="Times New Roman" w:hAnsi="Times New Roman"/>
          <w:sz w:val="24"/>
          <w:szCs w:val="24"/>
          <w:lang w:eastAsia="ru-RU"/>
        </w:rPr>
      </w:pPr>
      <w:hyperlink r:id="rId28">
        <w:r w:rsidR="00024FAB">
          <w:rPr>
            <w:rFonts w:ascii="Times New Roman" w:eastAsia="Times New Roman" w:hAnsi="Times New Roman"/>
            <w:color w:val="0000FF"/>
            <w:sz w:val="24"/>
            <w:szCs w:val="24"/>
            <w:u w:val="single"/>
            <w:lang w:eastAsia="ru-RU"/>
          </w:rPr>
          <w:t>http://www.hist.msu.ru/ER/Etext/index.html</w:t>
        </w:r>
      </w:hyperlink>
      <w:r w:rsidR="00024FAB">
        <w:rPr>
          <w:rFonts w:ascii="Times New Roman" w:eastAsia="Times New Roman" w:hAnsi="Times New Roman"/>
          <w:sz w:val="24"/>
          <w:szCs w:val="24"/>
          <w:lang w:eastAsia="ru-RU"/>
        </w:rPr>
        <w:t xml:space="preserve"> - электронная библиотека истфака МГУ</w:t>
      </w:r>
    </w:p>
    <w:p w:rsidR="00207C48" w:rsidRDefault="000F1965">
      <w:pPr>
        <w:numPr>
          <w:ilvl w:val="0"/>
          <w:numId w:val="4"/>
        </w:numPr>
        <w:spacing w:after="0" w:line="240" w:lineRule="auto"/>
        <w:jc w:val="both"/>
        <w:rPr>
          <w:rFonts w:ascii="Times New Roman" w:eastAsia="Times New Roman" w:hAnsi="Times New Roman"/>
          <w:sz w:val="24"/>
          <w:szCs w:val="24"/>
          <w:lang w:eastAsia="ru-RU"/>
        </w:rPr>
      </w:pPr>
      <w:hyperlink r:id="rId29">
        <w:r w:rsidR="00024FAB">
          <w:rPr>
            <w:rFonts w:ascii="Times New Roman" w:eastAsia="Times New Roman" w:hAnsi="Times New Roman"/>
            <w:color w:val="0000FF"/>
            <w:sz w:val="24"/>
            <w:szCs w:val="24"/>
            <w:u w:val="single"/>
            <w:lang w:eastAsia="ru-RU"/>
          </w:rPr>
          <w:t>http://www.hist.msu.ru/ER/sources.htm</w:t>
        </w:r>
      </w:hyperlink>
      <w:r w:rsidR="00024FAB">
        <w:rPr>
          <w:rFonts w:ascii="Times New Roman" w:eastAsia="Times New Roman" w:hAnsi="Times New Roman"/>
          <w:sz w:val="24"/>
          <w:szCs w:val="24"/>
          <w:lang w:eastAsia="ru-RU"/>
        </w:rPr>
        <w:t xml:space="preserve"> - библиотека электронных текстов МГУ по истории</w:t>
      </w:r>
    </w:p>
    <w:p w:rsidR="00207C48" w:rsidRDefault="000F1965">
      <w:pPr>
        <w:numPr>
          <w:ilvl w:val="0"/>
          <w:numId w:val="4"/>
        </w:numPr>
        <w:spacing w:after="0" w:line="240" w:lineRule="auto"/>
        <w:jc w:val="both"/>
        <w:rPr>
          <w:rFonts w:ascii="Times New Roman" w:eastAsia="Times New Roman" w:hAnsi="Times New Roman"/>
          <w:sz w:val="24"/>
          <w:szCs w:val="24"/>
          <w:lang w:eastAsia="ru-RU"/>
        </w:rPr>
      </w:pPr>
      <w:hyperlink r:id="rId30">
        <w:r w:rsidR="00024FAB">
          <w:rPr>
            <w:rFonts w:ascii="Times New Roman" w:eastAsia="Times New Roman" w:hAnsi="Times New Roman"/>
            <w:color w:val="0000FF"/>
            <w:sz w:val="24"/>
            <w:szCs w:val="24"/>
            <w:u w:val="single"/>
            <w:lang w:eastAsia="ru-RU"/>
          </w:rPr>
          <w:t>http://www.libelli.ru/library/tema/scient.htm</w:t>
        </w:r>
      </w:hyperlink>
      <w:r w:rsidR="00024FAB">
        <w:rPr>
          <w:rFonts w:ascii="Times New Roman" w:eastAsia="Times New Roman" w:hAnsi="Times New Roman"/>
          <w:sz w:val="24"/>
          <w:szCs w:val="24"/>
          <w:lang w:eastAsia="ru-RU"/>
        </w:rPr>
        <w:t xml:space="preserve"> - научная библиотека электронных книг и статей «Нестор»</w:t>
      </w:r>
    </w:p>
    <w:p w:rsidR="00207C48" w:rsidRDefault="00207C48">
      <w:pPr>
        <w:spacing w:after="0" w:line="240" w:lineRule="auto"/>
        <w:ind w:firstLine="709"/>
        <w:jc w:val="both"/>
        <w:rPr>
          <w:rFonts w:ascii="Times New Roman" w:eastAsia="Times New Roman" w:hAnsi="Times New Roman"/>
          <w:b/>
          <w:bCs/>
          <w:sz w:val="24"/>
          <w:szCs w:val="24"/>
          <w:lang w:eastAsia="ru-RU"/>
        </w:rPr>
      </w:pPr>
    </w:p>
    <w:p w:rsidR="00207C48" w:rsidRDefault="00024FAB">
      <w:pPr>
        <w:spacing w:after="0" w:line="240" w:lineRule="auto"/>
        <w:ind w:firstLine="709"/>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 Фонды оценочных средств</w:t>
      </w:r>
    </w:p>
    <w:p w:rsidR="00207C48" w:rsidRDefault="00024FAB">
      <w:pPr>
        <w:spacing w:after="0" w:line="240" w:lineRule="auto"/>
        <w:ind w:firstLine="709"/>
        <w:jc w:val="both"/>
        <w:rPr>
          <w:rFonts w:ascii="Times New Roman" w:eastAsia="Times New Roman" w:hAnsi="Times New Roman"/>
          <w:spacing w:val="-4"/>
          <w:sz w:val="24"/>
          <w:szCs w:val="24"/>
          <w:lang w:eastAsia="ru-RU"/>
        </w:rPr>
      </w:pPr>
      <w:r>
        <w:rPr>
          <w:rFonts w:ascii="Times New Roman" w:eastAsia="Times New Roman" w:hAnsi="Times New Roman"/>
          <w:spacing w:val="-4"/>
          <w:sz w:val="24"/>
          <w:szCs w:val="24"/>
          <w:lang w:eastAsia="ru-RU"/>
        </w:rPr>
        <w:t>Фонд оценочных средств представлен в Приложении 1.</w:t>
      </w:r>
    </w:p>
    <w:p w:rsidR="00207C48" w:rsidRDefault="00207C48">
      <w:pPr>
        <w:spacing w:after="0" w:line="240" w:lineRule="auto"/>
        <w:ind w:firstLine="709"/>
        <w:jc w:val="both"/>
        <w:rPr>
          <w:rFonts w:ascii="Times New Roman" w:eastAsia="Times New Roman" w:hAnsi="Times New Roman"/>
          <w:b/>
          <w:bCs/>
          <w:sz w:val="24"/>
          <w:szCs w:val="24"/>
          <w:lang w:eastAsia="ru-RU"/>
        </w:rPr>
      </w:pPr>
    </w:p>
    <w:p w:rsidR="00207C48" w:rsidRDefault="00024FAB">
      <w:pPr>
        <w:spacing w:after="0" w:line="240" w:lineRule="auto"/>
        <w:ind w:firstLine="709"/>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207C48" w:rsidRDefault="00024FAB">
      <w:pPr>
        <w:spacing w:after="0" w:line="240" w:lineRule="auto"/>
        <w:ind w:firstLine="709"/>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9.1. Описание материально-технической базы</w:t>
      </w:r>
    </w:p>
    <w:p w:rsidR="00207C48" w:rsidRDefault="00024FAB">
      <w:pPr>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rsidR="00207C48" w:rsidRDefault="00024FAB">
      <w:pPr>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07C48" w:rsidRDefault="00024FAB">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Планируется использование традиционных программных средств, таких как средства </w:t>
      </w:r>
      <w:r>
        <w:rPr>
          <w:rFonts w:ascii="Times New Roman" w:eastAsia="Times New Roman" w:hAnsi="Times New Roman"/>
          <w:sz w:val="24"/>
          <w:szCs w:val="24"/>
          <w:lang w:val="en-US" w:eastAsia="ru-RU"/>
        </w:rPr>
        <w:t>MicrosoftWord</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en-US" w:eastAsia="ru-RU"/>
        </w:rPr>
        <w:t>PowerPoint</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en-US" w:eastAsia="ru-RU"/>
        </w:rPr>
        <w:t>MicrosoftInternetExplorer</w:t>
      </w:r>
      <w:r>
        <w:rPr>
          <w:rFonts w:ascii="Times New Roman" w:eastAsia="Times New Roman" w:hAnsi="Times New Roman"/>
          <w:sz w:val="24"/>
          <w:szCs w:val="24"/>
          <w:lang w:eastAsia="ru-RU"/>
        </w:rPr>
        <w:t xml:space="preserve"> и других, а также организовывать взаимодействие с учащимися в ЭИОС Мининского университета </w:t>
      </w:r>
      <w:r>
        <w:rPr>
          <w:rFonts w:ascii="Times New Roman" w:eastAsia="Times New Roman" w:hAnsi="Times New Roman"/>
          <w:sz w:val="24"/>
          <w:szCs w:val="24"/>
          <w:lang w:val="en-US" w:eastAsia="ru-RU"/>
        </w:rPr>
        <w:t>Moodle</w:t>
      </w:r>
      <w:r>
        <w:rPr>
          <w:rFonts w:ascii="Times New Roman" w:eastAsia="Times New Roman" w:hAnsi="Times New Roman"/>
          <w:sz w:val="24"/>
          <w:szCs w:val="24"/>
          <w:lang w:eastAsia="ru-RU"/>
        </w:rPr>
        <w:t xml:space="preserve">, в том числе сетевое взаимодействие с помощью разнообразных сетевых ресурсов, например </w:t>
      </w:r>
      <w:r>
        <w:rPr>
          <w:rFonts w:ascii="Times New Roman" w:eastAsia="Times New Roman" w:hAnsi="Times New Roman"/>
          <w:sz w:val="24"/>
          <w:szCs w:val="24"/>
          <w:lang w:val="en-US" w:eastAsia="ru-RU"/>
        </w:rPr>
        <w:t>Google</w:t>
      </w:r>
      <w:r>
        <w:rPr>
          <w:rFonts w:ascii="Times New Roman" w:eastAsia="Times New Roman" w:hAnsi="Times New Roman"/>
          <w:sz w:val="24"/>
          <w:szCs w:val="24"/>
          <w:lang w:eastAsia="ru-RU"/>
        </w:rPr>
        <w:t>-сервисов.</w:t>
      </w:r>
    </w:p>
    <w:p w:rsidR="00207C48" w:rsidRDefault="00024FAB">
      <w:pPr>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207C48" w:rsidRDefault="00024FAB">
      <w:pPr>
        <w:spacing w:after="0" w:line="240" w:lineRule="auto"/>
        <w:ind w:firstLine="709"/>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Перечень программного обеспечения</w:t>
      </w:r>
    </w:p>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val="en-US" w:eastAsia="ru-RU"/>
        </w:rPr>
        <w:t>Office</w:t>
      </w:r>
      <w:r>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val="en-US" w:eastAsia="ru-RU"/>
        </w:rPr>
        <w:t>Professional</w:t>
      </w:r>
      <w:r>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val="en-US" w:eastAsia="ru-RU"/>
        </w:rPr>
        <w:t>Plus</w:t>
      </w:r>
      <w:r>
        <w:rPr>
          <w:rFonts w:ascii="Times New Roman" w:eastAsia="Times New Roman" w:hAnsi="Times New Roman"/>
          <w:bCs/>
          <w:sz w:val="24"/>
          <w:szCs w:val="24"/>
          <w:lang w:eastAsia="ru-RU"/>
        </w:rPr>
        <w:t xml:space="preserve"> 2013;</w:t>
      </w:r>
    </w:p>
    <w:p w:rsidR="00207C48" w:rsidRDefault="00024FAB">
      <w:pPr>
        <w:spacing w:after="0" w:line="240" w:lineRule="auto"/>
        <w:jc w:val="both"/>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браузеры</w:t>
      </w:r>
      <w:r>
        <w:rPr>
          <w:rFonts w:ascii="Times New Roman" w:eastAsia="Times New Roman" w:hAnsi="Times New Roman"/>
          <w:bCs/>
          <w:sz w:val="24"/>
          <w:szCs w:val="24"/>
          <w:lang w:val="en-US" w:eastAsia="ru-RU"/>
        </w:rPr>
        <w:t xml:space="preserve"> Google Chrome,  Mozilla Firefox, Opera </w:t>
      </w:r>
      <w:r>
        <w:rPr>
          <w:rFonts w:ascii="Times New Roman" w:eastAsia="Times New Roman" w:hAnsi="Times New Roman"/>
          <w:bCs/>
          <w:sz w:val="24"/>
          <w:szCs w:val="24"/>
          <w:lang w:eastAsia="ru-RU"/>
        </w:rPr>
        <w:t>или</w:t>
      </w:r>
      <w:r>
        <w:rPr>
          <w:rFonts w:ascii="Times New Roman" w:eastAsia="Times New Roman" w:hAnsi="Times New Roman"/>
          <w:bCs/>
          <w:sz w:val="24"/>
          <w:szCs w:val="24"/>
          <w:lang w:val="en-US" w:eastAsia="ru-RU"/>
        </w:rPr>
        <w:t xml:space="preserve"> </w:t>
      </w:r>
      <w:r>
        <w:rPr>
          <w:rFonts w:ascii="Times New Roman" w:eastAsia="Times New Roman" w:hAnsi="Times New Roman"/>
          <w:bCs/>
          <w:sz w:val="24"/>
          <w:szCs w:val="24"/>
          <w:lang w:eastAsia="ru-RU"/>
        </w:rPr>
        <w:t>др</w:t>
      </w:r>
      <w:r>
        <w:rPr>
          <w:rFonts w:ascii="Times New Roman" w:eastAsia="Times New Roman" w:hAnsi="Times New Roman"/>
          <w:bCs/>
          <w:sz w:val="24"/>
          <w:szCs w:val="24"/>
          <w:lang w:val="en-US" w:eastAsia="ru-RU"/>
        </w:rPr>
        <w:t>.</w:t>
      </w:r>
    </w:p>
    <w:p w:rsidR="00207C48" w:rsidRDefault="00024FAB">
      <w:pPr>
        <w:spacing w:after="0" w:line="240" w:lineRule="auto"/>
        <w:ind w:firstLine="709"/>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lastRenderedPageBreak/>
        <w:t>Перечень информационных справочных систем</w:t>
      </w:r>
    </w:p>
    <w:p w:rsidR="00207C48" w:rsidRDefault="00024FAB">
      <w:pPr>
        <w:spacing w:after="0" w:line="240" w:lineRule="auto"/>
        <w:ind w:firstLine="709"/>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www.biblioclub.ru</w:t>
      </w:r>
      <w:r>
        <w:rPr>
          <w:rFonts w:ascii="Times New Roman" w:eastAsia="Times New Roman" w:hAnsi="Times New Roman"/>
          <w:bCs/>
          <w:sz w:val="24"/>
          <w:szCs w:val="24"/>
          <w:lang w:eastAsia="ru-RU"/>
        </w:rPr>
        <w:tab/>
        <w:t xml:space="preserve">   ЭБС «Университетская библиотека онлайн»</w:t>
      </w:r>
    </w:p>
    <w:p w:rsidR="00207C48" w:rsidRDefault="00024FAB">
      <w:pPr>
        <w:spacing w:after="0" w:line="240" w:lineRule="auto"/>
        <w:ind w:firstLine="709"/>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www.elibrary.ru</w:t>
      </w:r>
      <w:r>
        <w:rPr>
          <w:rFonts w:ascii="Times New Roman" w:eastAsia="Times New Roman" w:hAnsi="Times New Roman"/>
          <w:bCs/>
          <w:sz w:val="24"/>
          <w:szCs w:val="24"/>
          <w:lang w:eastAsia="ru-RU"/>
        </w:rPr>
        <w:tab/>
        <w:t xml:space="preserve">   Научная электронная библиотека</w:t>
      </w:r>
    </w:p>
    <w:p w:rsidR="00207C48" w:rsidRDefault="00024FAB">
      <w:pPr>
        <w:spacing w:after="0" w:line="240" w:lineRule="auto"/>
        <w:ind w:firstLine="709"/>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www.ebiblioteka.ru</w:t>
      </w:r>
      <w:r>
        <w:rPr>
          <w:rFonts w:ascii="Times New Roman" w:eastAsia="Times New Roman" w:hAnsi="Times New Roman"/>
          <w:bCs/>
          <w:sz w:val="24"/>
          <w:szCs w:val="24"/>
          <w:lang w:eastAsia="ru-RU"/>
        </w:rPr>
        <w:tab/>
        <w:t xml:space="preserve">   Универсальные базы данных изданий </w:t>
      </w:r>
    </w:p>
    <w:p w:rsidR="00207C48" w:rsidRDefault="00024FAB">
      <w:pPr>
        <w:spacing w:after="0" w:line="240" w:lineRule="auto"/>
        <w:ind w:firstLine="709"/>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http://window.edu.ru/      Единое окно доступа к образовательным ресурсам</w:t>
      </w:r>
    </w:p>
    <w:p w:rsidR="00207C48" w:rsidRDefault="00024FAB">
      <w:pPr>
        <w:spacing w:line="240" w:lineRule="auto"/>
        <w:rPr>
          <w:rFonts w:ascii="Times New Roman" w:eastAsia="Times New Roman" w:hAnsi="Times New Roman"/>
          <w:b/>
          <w:bCs/>
          <w:sz w:val="28"/>
          <w:szCs w:val="28"/>
          <w:lang w:eastAsia="ru-RU"/>
        </w:rPr>
      </w:pPr>
      <w:r>
        <w:br w:type="page"/>
      </w:r>
    </w:p>
    <w:p w:rsidR="00207C48" w:rsidRDefault="00024FAB">
      <w:pPr>
        <w:pStyle w:val="2"/>
        <w:spacing w:before="0"/>
        <w:jc w:val="center"/>
        <w:rPr>
          <w:rFonts w:ascii="Times New Roman" w:eastAsia="Times New Roman" w:hAnsi="Times New Roman" w:cs="Times New Roman"/>
          <w:color w:val="auto"/>
          <w:sz w:val="24"/>
          <w:szCs w:val="24"/>
          <w:lang w:eastAsia="ru-RU"/>
        </w:rPr>
      </w:pPr>
      <w:bookmarkStart w:id="9" w:name="_Toc17973340"/>
      <w:r>
        <w:rPr>
          <w:rFonts w:ascii="Times New Roman" w:eastAsia="Times New Roman" w:hAnsi="Times New Roman" w:cs="Times New Roman"/>
          <w:color w:val="auto"/>
          <w:sz w:val="24"/>
          <w:szCs w:val="24"/>
          <w:lang w:eastAsia="ru-RU"/>
        </w:rPr>
        <w:lastRenderedPageBreak/>
        <w:t>5.2. ПРОГРАММА ДИСЦИПЛИНЫ</w:t>
      </w:r>
      <w:bookmarkEnd w:id="9"/>
    </w:p>
    <w:p w:rsidR="00207C48" w:rsidRDefault="00024FAB">
      <w:pPr>
        <w:pStyle w:val="2"/>
        <w:spacing w:before="0"/>
        <w:jc w:val="center"/>
        <w:rPr>
          <w:rFonts w:ascii="Times New Roman" w:eastAsia="Times New Roman" w:hAnsi="Times New Roman" w:cs="Times New Roman"/>
          <w:color w:val="auto"/>
          <w:sz w:val="24"/>
          <w:szCs w:val="24"/>
          <w:lang w:eastAsia="ru-RU"/>
        </w:rPr>
      </w:pPr>
      <w:bookmarkStart w:id="10" w:name="_Toc17973341"/>
      <w:r>
        <w:rPr>
          <w:rFonts w:ascii="Times New Roman" w:eastAsia="Times New Roman" w:hAnsi="Times New Roman" w:cs="Times New Roman"/>
          <w:color w:val="auto"/>
          <w:sz w:val="24"/>
          <w:szCs w:val="24"/>
          <w:lang w:eastAsia="ru-RU"/>
        </w:rPr>
        <w:t>«КУЛЬТУРОЛОГИЯ (УЧЕБНОЕ СОБЫТИЕ)»</w:t>
      </w:r>
      <w:bookmarkEnd w:id="10"/>
    </w:p>
    <w:p w:rsidR="00207C48" w:rsidRDefault="00024FAB">
      <w:pPr>
        <w:tabs>
          <w:tab w:val="left" w:pos="720"/>
        </w:tabs>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 Пояснительная записка</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Курс «Культурология»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Для осуществления обозначенной цели в ходе преподавания курса «Культурология» необходимо решить ряд задач:</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ab/>
        <w:t xml:space="preserve">рассказать об идейно-стилистических особенностях основных этапов развития мировой художественной культуры;  </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ab/>
        <w:t>дать общие сведения о творчестве крупнейших мастеров;</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ab/>
        <w:t>познакомить студентов с выдающимися достижениями человечества в области мировой художественной культуры.</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Результатом освоения курса «Культурология»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Отдельное внимание уделяется искусству XX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Курс охватывает периоды развития культуры и искусства от первобытности до современности.</w:t>
      </w:r>
    </w:p>
    <w:p w:rsidR="00207C48" w:rsidRDefault="00207C48">
      <w:pPr>
        <w:spacing w:after="0" w:line="240" w:lineRule="auto"/>
        <w:ind w:firstLine="709"/>
        <w:jc w:val="both"/>
        <w:rPr>
          <w:rFonts w:ascii="Times New Roman" w:eastAsia="Times New Roman" w:hAnsi="Times New Roman"/>
          <w:b/>
          <w:bCs/>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 Место в структуре модуля</w:t>
      </w:r>
    </w:p>
    <w:p w:rsidR="00207C48" w:rsidRDefault="00024FAB">
      <w:pPr>
        <w:pStyle w:val="af2"/>
        <w:spacing w:after="0" w:line="240" w:lineRule="auto"/>
        <w:ind w:left="0" w:firstLine="720"/>
        <w:jc w:val="both"/>
        <w:rPr>
          <w:rFonts w:ascii="Times New Roman" w:hAnsi="Times New Roman"/>
          <w:sz w:val="24"/>
          <w:szCs w:val="24"/>
        </w:rPr>
      </w:pPr>
      <w:r>
        <w:rPr>
          <w:rFonts w:ascii="Times New Roman" w:hAnsi="Times New Roman"/>
          <w:sz w:val="24"/>
          <w:szCs w:val="24"/>
        </w:rPr>
        <w:t xml:space="preserve">Модуль, к которому относится дисциплина «Культурология», «Человек, общество, культура». Данная дисциплина связана со всеми дисциплинами модуля. </w:t>
      </w:r>
    </w:p>
    <w:p w:rsidR="00207C48" w:rsidRDefault="00024FAB">
      <w:pPr>
        <w:pStyle w:val="af2"/>
        <w:spacing w:after="0" w:line="240" w:lineRule="auto"/>
        <w:ind w:left="0" w:firstLine="720"/>
        <w:jc w:val="both"/>
        <w:rPr>
          <w:rFonts w:ascii="Times New Roman" w:hAnsi="Times New Roman"/>
          <w:sz w:val="24"/>
          <w:szCs w:val="24"/>
        </w:rPr>
      </w:pPr>
      <w:r>
        <w:rPr>
          <w:rFonts w:ascii="Times New Roman" w:hAnsi="Times New Roman"/>
          <w:sz w:val="24"/>
          <w:szCs w:val="24"/>
        </w:rPr>
        <w:t xml:space="preserve">Спецификой изучения курса «Культурология»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207C48" w:rsidRDefault="00207C48">
      <w:pPr>
        <w:spacing w:after="0" w:line="240" w:lineRule="auto"/>
        <w:ind w:firstLine="709"/>
        <w:jc w:val="both"/>
        <w:rPr>
          <w:rFonts w:ascii="Times New Roman" w:eastAsia="Times New Roman" w:hAnsi="Times New Roman"/>
          <w:b/>
          <w:bCs/>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 Цели и задачи</w:t>
      </w:r>
    </w:p>
    <w:p w:rsidR="00207C48" w:rsidRDefault="00024FAB">
      <w:pPr>
        <w:spacing w:after="0" w:line="240" w:lineRule="auto"/>
        <w:ind w:firstLine="709"/>
        <w:jc w:val="both"/>
        <w:rPr>
          <w:rFonts w:ascii="Times New Roman" w:eastAsia="Times New Roman" w:hAnsi="Times New Roman"/>
          <w:iCs/>
          <w:sz w:val="24"/>
          <w:szCs w:val="24"/>
          <w:lang w:eastAsia="ru-RU"/>
        </w:rPr>
      </w:pPr>
      <w:r>
        <w:rPr>
          <w:rFonts w:ascii="Times New Roman" w:eastAsia="Times New Roman" w:hAnsi="Times New Roman"/>
          <w:i/>
          <w:iCs/>
          <w:sz w:val="24"/>
          <w:szCs w:val="24"/>
          <w:lang w:eastAsia="ru-RU"/>
        </w:rPr>
        <w:t>Цель</w:t>
      </w:r>
      <w:r>
        <w:rPr>
          <w:rFonts w:ascii="Times New Roman" w:eastAsia="Times New Roman" w:hAnsi="Times New Roman"/>
          <w:b/>
          <w:bCs/>
          <w:i/>
          <w:iCs/>
          <w:sz w:val="24"/>
          <w:szCs w:val="24"/>
          <w:lang w:eastAsia="ru-RU"/>
        </w:rPr>
        <w:t xml:space="preserve"> </w:t>
      </w:r>
      <w:r>
        <w:rPr>
          <w:rFonts w:ascii="Times New Roman" w:eastAsia="Times New Roman" w:hAnsi="Times New Roman"/>
          <w:i/>
          <w:iCs/>
          <w:sz w:val="24"/>
          <w:szCs w:val="24"/>
          <w:lang w:eastAsia="ru-RU"/>
        </w:rPr>
        <w:t>дисциплины</w:t>
      </w:r>
      <w:r>
        <w:rPr>
          <w:rFonts w:ascii="Times New Roman" w:eastAsia="Times New Roman" w:hAnsi="Times New Roman"/>
          <w:sz w:val="24"/>
          <w:szCs w:val="24"/>
          <w:lang w:eastAsia="ru-RU"/>
        </w:rPr>
        <w:t xml:space="preserve"> </w:t>
      </w:r>
      <w:r>
        <w:rPr>
          <w:rFonts w:ascii="Times New Roman" w:eastAsia="Times New Roman" w:hAnsi="Times New Roman"/>
          <w:spacing w:val="3"/>
          <w:sz w:val="24"/>
          <w:szCs w:val="24"/>
          <w:lang w:eastAsia="ru-RU"/>
        </w:rPr>
        <w:t xml:space="preserve">- </w:t>
      </w:r>
      <w:r>
        <w:rPr>
          <w:rFonts w:ascii="Times New Roman" w:eastAsia="Times New Roman" w:hAnsi="Times New Roman"/>
          <w:iCs/>
          <w:sz w:val="24"/>
          <w:szCs w:val="24"/>
          <w:lang w:eastAsia="ru-RU"/>
        </w:rPr>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i/>
          <w:iCs/>
          <w:sz w:val="24"/>
          <w:szCs w:val="24"/>
          <w:lang w:eastAsia="ru-RU"/>
        </w:rPr>
        <w:t>Задачи дисциплины:</w:t>
      </w:r>
    </w:p>
    <w:p w:rsidR="00207C48" w:rsidRDefault="00024FAB">
      <w:pPr>
        <w:pStyle w:val="af2"/>
        <w:spacing w:after="0" w:line="240" w:lineRule="auto"/>
        <w:ind w:left="0" w:firstLine="709"/>
        <w:jc w:val="both"/>
        <w:rPr>
          <w:rFonts w:ascii="Times New Roman" w:hAnsi="Times New Roman"/>
          <w:sz w:val="24"/>
          <w:szCs w:val="24"/>
        </w:rPr>
      </w:pPr>
      <w:r>
        <w:rPr>
          <w:rFonts w:ascii="Times New Roman" w:hAnsi="Times New Roman"/>
          <w:sz w:val="24"/>
          <w:szCs w:val="24"/>
        </w:rPr>
        <w:t>- освоение многообразия и национальной самобытности культур различных народов мира;</w:t>
      </w:r>
    </w:p>
    <w:p w:rsidR="00207C48" w:rsidRDefault="00024FAB">
      <w:pPr>
        <w:pStyle w:val="af2"/>
        <w:spacing w:after="0" w:line="240" w:lineRule="auto"/>
        <w:ind w:left="0" w:firstLine="709"/>
        <w:jc w:val="both"/>
        <w:rPr>
          <w:rFonts w:ascii="Times New Roman" w:hAnsi="Times New Roman"/>
          <w:sz w:val="24"/>
          <w:szCs w:val="24"/>
        </w:rPr>
      </w:pPr>
      <w:r>
        <w:rPr>
          <w:rFonts w:ascii="Times New Roman" w:hAnsi="Times New Roman"/>
          <w:sz w:val="24"/>
          <w:szCs w:val="24"/>
        </w:rPr>
        <w:t>- ознакомление с основными понятиями (искусство, художественный образ, символ);</w:t>
      </w:r>
    </w:p>
    <w:p w:rsidR="00207C48" w:rsidRDefault="00024FAB">
      <w:pPr>
        <w:pStyle w:val="af2"/>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 осветить особенности развития искусства в теоретическом и историческом аспектах;</w:t>
      </w:r>
    </w:p>
    <w:p w:rsidR="00207C48" w:rsidRDefault="00024FAB">
      <w:pPr>
        <w:pStyle w:val="af2"/>
        <w:spacing w:after="0" w:line="240" w:lineRule="auto"/>
        <w:ind w:left="0" w:firstLine="709"/>
        <w:jc w:val="both"/>
        <w:rPr>
          <w:rFonts w:ascii="Times New Roman" w:hAnsi="Times New Roman"/>
          <w:sz w:val="24"/>
          <w:szCs w:val="24"/>
        </w:rPr>
      </w:pPr>
      <w:r>
        <w:rPr>
          <w:rFonts w:ascii="Times New Roman" w:hAnsi="Times New Roman"/>
          <w:sz w:val="24"/>
          <w:szCs w:val="24"/>
        </w:rPr>
        <w:t>- развитие умений оценивать, сопоставлять и классифицировать феномены культуры и искусства;</w:t>
      </w:r>
    </w:p>
    <w:p w:rsidR="00207C48" w:rsidRDefault="00024FAB">
      <w:pPr>
        <w:pStyle w:val="af2"/>
        <w:spacing w:after="0" w:line="240" w:lineRule="auto"/>
        <w:ind w:left="0" w:firstLine="709"/>
        <w:jc w:val="both"/>
        <w:rPr>
          <w:rFonts w:ascii="Times New Roman" w:hAnsi="Times New Roman"/>
          <w:sz w:val="24"/>
          <w:szCs w:val="24"/>
        </w:rPr>
      </w:pPr>
      <w:r>
        <w:rPr>
          <w:rFonts w:ascii="Times New Roman" w:hAnsi="Times New Roman"/>
          <w:sz w:val="24"/>
          <w:szCs w:val="24"/>
        </w:rPr>
        <w:t>- формирование представлений о стилях и направлениях в искусстве;</w:t>
      </w:r>
    </w:p>
    <w:p w:rsidR="00207C48" w:rsidRDefault="00024FAB">
      <w:pPr>
        <w:pStyle w:val="af2"/>
        <w:spacing w:after="0" w:line="240" w:lineRule="auto"/>
        <w:ind w:left="0" w:firstLine="709"/>
        <w:jc w:val="both"/>
        <w:rPr>
          <w:rFonts w:ascii="Times New Roman" w:hAnsi="Times New Roman"/>
          <w:sz w:val="24"/>
          <w:szCs w:val="24"/>
        </w:rPr>
      </w:pPr>
      <w:r>
        <w:rPr>
          <w:rFonts w:ascii="Times New Roman" w:hAnsi="Times New Roman"/>
          <w:sz w:val="24"/>
          <w:szCs w:val="24"/>
        </w:rPr>
        <w:t>- осознание роли и места человека в культуре.</w:t>
      </w:r>
    </w:p>
    <w:p w:rsidR="00207C48" w:rsidRDefault="00207C48">
      <w:pPr>
        <w:spacing w:after="0" w:line="240" w:lineRule="auto"/>
        <w:ind w:firstLine="709"/>
        <w:jc w:val="both"/>
        <w:rPr>
          <w:rFonts w:ascii="Times New Roman" w:eastAsia="Times New Roman" w:hAnsi="Times New Roman"/>
          <w:b/>
          <w:bCs/>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 Образовательные результаты</w:t>
      </w:r>
    </w:p>
    <w:tbl>
      <w:tblPr>
        <w:tblW w:w="5000" w:type="pct"/>
        <w:tblLook w:val="0000" w:firstRow="0" w:lastRow="0" w:firstColumn="0" w:lastColumn="0" w:noHBand="0" w:noVBand="0"/>
      </w:tblPr>
      <w:tblGrid>
        <w:gridCol w:w="855"/>
        <w:gridCol w:w="1944"/>
        <w:gridCol w:w="1314"/>
        <w:gridCol w:w="1874"/>
        <w:gridCol w:w="1808"/>
        <w:gridCol w:w="1775"/>
      </w:tblGrid>
      <w:tr w:rsidR="00207C48">
        <w:trPr>
          <w:trHeight w:val="385"/>
        </w:trPr>
        <w:tc>
          <w:tcPr>
            <w:tcW w:w="83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eastAsia="Times New Roman" w:cs="Calibri"/>
                <w:lang w:eastAsia="ru-RU"/>
              </w:rPr>
            </w:pPr>
            <w:r>
              <w:rPr>
                <w:rFonts w:ascii="Times New Roman CYR" w:eastAsia="Times New Roman" w:hAnsi="Times New Roman CYR" w:cs="Times New Roman CYR"/>
                <w:lang w:eastAsia="ru-RU"/>
              </w:rPr>
              <w:t>Код ОР модуля</w:t>
            </w:r>
          </w:p>
        </w:tc>
        <w:tc>
          <w:tcPr>
            <w:tcW w:w="1900"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eastAsia="Times New Roman" w:cs="Calibri"/>
                <w:lang w:eastAsia="ru-RU"/>
              </w:rPr>
            </w:pPr>
            <w:r>
              <w:rPr>
                <w:rFonts w:ascii="Times New Roman CYR" w:eastAsia="Times New Roman" w:hAnsi="Times New Roman CYR" w:cs="Times New Roman CYR"/>
                <w:lang w:eastAsia="ru-RU"/>
              </w:rPr>
              <w:t>Образовательные результаты модуля</w:t>
            </w:r>
          </w:p>
        </w:tc>
        <w:tc>
          <w:tcPr>
            <w:tcW w:w="128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Код ОР дисциплины</w:t>
            </w:r>
          </w:p>
        </w:tc>
        <w:tc>
          <w:tcPr>
            <w:tcW w:w="1831"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eastAsia="Times New Roman" w:cs="Calibri"/>
                <w:lang w:eastAsia="ru-RU"/>
              </w:rPr>
            </w:pPr>
            <w:r>
              <w:rPr>
                <w:rFonts w:ascii="Times New Roman CYR" w:eastAsia="Times New Roman" w:hAnsi="Times New Roman CYR" w:cs="Times New Roman CYR"/>
                <w:lang w:eastAsia="ru-RU"/>
              </w:rPr>
              <w:t>Образовательные результаты дисциплины</w:t>
            </w:r>
          </w:p>
        </w:tc>
        <w:tc>
          <w:tcPr>
            <w:tcW w:w="176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Код </w:t>
            </w:r>
          </w:p>
          <w:p w:rsidR="00207C48" w:rsidRDefault="00024FAB">
            <w:pPr>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ИДК </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eastAsia="Times New Roman" w:cs="Calibri"/>
                <w:lang w:eastAsia="ru-RU"/>
              </w:rPr>
            </w:pPr>
            <w:r>
              <w:rPr>
                <w:rFonts w:ascii="Times New Roman CYR" w:eastAsia="Times New Roman" w:hAnsi="Times New Roman CYR" w:cs="Times New Roman CYR"/>
                <w:lang w:eastAsia="ru-RU"/>
              </w:rPr>
              <w:t>Средства оценивания ОР</w:t>
            </w:r>
          </w:p>
        </w:tc>
      </w:tr>
      <w:tr w:rsidR="00207C48">
        <w:trPr>
          <w:trHeight w:val="331"/>
        </w:trPr>
        <w:tc>
          <w:tcPr>
            <w:tcW w:w="835" w:type="dxa"/>
            <w:tcBorders>
              <w:top w:val="single" w:sz="2" w:space="0" w:color="000000"/>
              <w:left w:val="single" w:sz="2" w:space="0" w:color="000000"/>
              <w:bottom w:val="single" w:sz="4" w:space="0" w:color="000000"/>
              <w:right w:val="single" w:sz="2" w:space="0" w:color="000000"/>
            </w:tcBorders>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ОР.1</w:t>
            </w:r>
          </w:p>
        </w:tc>
        <w:tc>
          <w:tcPr>
            <w:tcW w:w="1900" w:type="dxa"/>
            <w:tcBorders>
              <w:top w:val="single" w:sz="2" w:space="0" w:color="000000"/>
              <w:left w:val="single" w:sz="2" w:space="0" w:color="000000"/>
              <w:bottom w:val="single" w:sz="4" w:space="0" w:color="000000"/>
              <w:right w:val="single" w:sz="2" w:space="0" w:color="000000"/>
            </w:tcBorders>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Демонстрирует способность осуществлять поиск, критический анализ и синтез информации, применять системный подход для решения поставленных задач</w:t>
            </w:r>
          </w:p>
        </w:tc>
        <w:tc>
          <w:tcPr>
            <w:tcW w:w="128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lang w:eastAsia="ru-RU"/>
              </w:rPr>
              <w:t>ОР.3.2.1</w:t>
            </w:r>
          </w:p>
          <w:p w:rsidR="00207C48" w:rsidRDefault="00207C48">
            <w:pPr>
              <w:spacing w:after="0" w:line="240" w:lineRule="auto"/>
              <w:rPr>
                <w:rFonts w:ascii="Times New Roman" w:eastAsia="Times New Roman" w:hAnsi="Times New Roman"/>
                <w:lang w:eastAsia="ru-RU"/>
              </w:rPr>
            </w:pPr>
          </w:p>
        </w:tc>
        <w:tc>
          <w:tcPr>
            <w:tcW w:w="1831"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lang w:eastAsia="ru-RU"/>
              </w:rPr>
              <w:t>Анализирует культурные разнообразия  в сфере своей профессиональной деятельности для решения поставленных задач</w:t>
            </w:r>
          </w:p>
        </w:tc>
        <w:tc>
          <w:tcPr>
            <w:tcW w:w="176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tabs>
                <w:tab w:val="left" w:pos="318"/>
              </w:tabs>
              <w:spacing w:after="0" w:line="240" w:lineRule="auto"/>
              <w:rPr>
                <w:rFonts w:ascii="Times New Roman" w:hAnsi="Times New Roman"/>
              </w:rPr>
            </w:pPr>
            <w:r>
              <w:rPr>
                <w:rFonts w:ascii="Times New Roman" w:hAnsi="Times New Roman"/>
              </w:rPr>
              <w:t xml:space="preserve">УК 5.1. </w:t>
            </w:r>
            <w:r>
              <w:rPr>
                <w:rFonts w:ascii="Times New Roman" w:hAnsi="Times New Roman"/>
                <w:sz w:val="24"/>
                <w:szCs w:val="24"/>
              </w:rPr>
              <w:t>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Кейс-задания,</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Доклад с презентацией</w:t>
            </w:r>
          </w:p>
          <w:p w:rsidR="00207C48" w:rsidRDefault="00207C48">
            <w:pPr>
              <w:spacing w:after="0" w:line="240" w:lineRule="auto"/>
              <w:jc w:val="center"/>
              <w:rPr>
                <w:rFonts w:ascii="Times New Roman" w:eastAsia="Times New Roman" w:hAnsi="Times New Roman"/>
                <w:lang w:eastAsia="ru-RU"/>
              </w:rPr>
            </w:pPr>
          </w:p>
        </w:tc>
      </w:tr>
      <w:tr w:rsidR="00207C48">
        <w:trPr>
          <w:trHeight w:val="331"/>
        </w:trPr>
        <w:tc>
          <w:tcPr>
            <w:tcW w:w="835" w:type="dxa"/>
            <w:vMerge w:val="restart"/>
            <w:tcBorders>
              <w:top w:val="single" w:sz="2" w:space="0" w:color="000000"/>
              <w:left w:val="single" w:sz="2" w:space="0" w:color="000000"/>
              <w:right w:val="single" w:sz="2" w:space="0" w:color="000000"/>
            </w:tcBorders>
          </w:tcPr>
          <w:p w:rsidR="00207C48" w:rsidRDefault="00024FAB">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ОР.4</w:t>
            </w:r>
          </w:p>
        </w:tc>
        <w:tc>
          <w:tcPr>
            <w:tcW w:w="1900" w:type="dxa"/>
            <w:vMerge w:val="restart"/>
            <w:tcBorders>
              <w:top w:val="single" w:sz="2" w:space="0" w:color="000000"/>
              <w:left w:val="single" w:sz="2" w:space="0" w:color="000000"/>
              <w:right w:val="single" w:sz="2" w:space="0" w:color="000000"/>
            </w:tcBorders>
          </w:tcPr>
          <w:p w:rsidR="00207C48" w:rsidRDefault="00024FAB">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 xml:space="preserve">Демонстрирует  способность </w:t>
            </w:r>
            <w:r>
              <w:rPr>
                <w:rFonts w:ascii="Times New Roman" w:eastAsia="Times New Roman" w:hAnsi="Times New Roman"/>
                <w:sz w:val="24"/>
                <w:szCs w:val="24"/>
                <w:lang w:eastAsia="ru-RU"/>
              </w:rPr>
              <w:t xml:space="preserve"> проводить обследование организаций, выявлять информационные потребности пользователей, формировать требования к информационной системе,</w:t>
            </w:r>
            <w:r>
              <w:rPr>
                <w:rFonts w:ascii="Times New Roman" w:hAnsi="Times New Roman"/>
                <w:sz w:val="24"/>
                <w:szCs w:val="24"/>
              </w:rPr>
              <w:t xml:space="preserve"> управляя своим временем, выстраивая и реализовывая траекторию саморазвития на основе </w:t>
            </w:r>
            <w:r>
              <w:rPr>
                <w:rFonts w:ascii="Times New Roman" w:hAnsi="Times New Roman"/>
                <w:sz w:val="24"/>
                <w:szCs w:val="24"/>
              </w:rPr>
              <w:lastRenderedPageBreak/>
              <w:t>принципов образования в течение всей жизни</w:t>
            </w:r>
          </w:p>
        </w:tc>
        <w:tc>
          <w:tcPr>
            <w:tcW w:w="128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lang w:eastAsia="ru-RU"/>
              </w:rPr>
              <w:lastRenderedPageBreak/>
              <w:t>ОР.4.2.2</w:t>
            </w:r>
          </w:p>
        </w:tc>
        <w:tc>
          <w:tcPr>
            <w:tcW w:w="1831"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lang w:eastAsia="ru-RU"/>
              </w:rPr>
              <w:t>Выстраивает логику анализа культурных событий и траекторию саморазвития на основе исторических закономерностей развития культуры</w:t>
            </w:r>
          </w:p>
        </w:tc>
        <w:tc>
          <w:tcPr>
            <w:tcW w:w="176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rPr>
              <w:t xml:space="preserve">УК 5.2. </w:t>
            </w:r>
            <w:r>
              <w:rPr>
                <w:rFonts w:ascii="Times New Roman" w:hAnsi="Times New Roman"/>
                <w:sz w:val="24"/>
                <w:szCs w:val="24"/>
              </w:rPr>
              <w:t xml:space="preserve">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w:t>
            </w:r>
            <w:r>
              <w:rPr>
                <w:rFonts w:ascii="Times New Roman" w:hAnsi="Times New Roman"/>
                <w:sz w:val="24"/>
                <w:szCs w:val="24"/>
              </w:rPr>
              <w:lastRenderedPageBreak/>
              <w:t>развития России в социально-историческом, этическом и философском контекстах</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lastRenderedPageBreak/>
              <w:t>Тесты,</w:t>
            </w:r>
          </w:p>
          <w:p w:rsidR="00207C48" w:rsidRDefault="00024FAB">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Эссе,</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Доклад с презентацией,</w:t>
            </w:r>
          </w:p>
          <w:p w:rsidR="00207C48" w:rsidRDefault="00024FAB">
            <w:pPr>
              <w:tabs>
                <w:tab w:val="left" w:pos="318"/>
              </w:tabs>
              <w:spacing w:after="0" w:line="240" w:lineRule="auto"/>
              <w:ind w:left="34"/>
              <w:jc w:val="center"/>
              <w:rPr>
                <w:rFonts w:ascii="Times New Roman" w:hAnsi="Times New Roman"/>
                <w:sz w:val="24"/>
                <w:szCs w:val="24"/>
              </w:rPr>
            </w:pPr>
            <w:r>
              <w:rPr>
                <w:rFonts w:ascii="Times New Roman" w:hAnsi="Times New Roman"/>
              </w:rPr>
              <w:t>Анализ художественного произведения</w:t>
            </w:r>
          </w:p>
        </w:tc>
      </w:tr>
      <w:tr w:rsidR="00207C48">
        <w:trPr>
          <w:trHeight w:val="331"/>
        </w:trPr>
        <w:tc>
          <w:tcPr>
            <w:tcW w:w="835" w:type="dxa"/>
            <w:vMerge/>
            <w:tcBorders>
              <w:left w:val="single" w:sz="2" w:space="0" w:color="000000"/>
              <w:bottom w:val="single" w:sz="4" w:space="0" w:color="000000"/>
              <w:right w:val="single" w:sz="2" w:space="0" w:color="000000"/>
            </w:tcBorders>
          </w:tcPr>
          <w:p w:rsidR="00207C48" w:rsidRDefault="00207C48">
            <w:pPr>
              <w:spacing w:after="0" w:line="240" w:lineRule="auto"/>
              <w:jc w:val="both"/>
              <w:rPr>
                <w:rFonts w:ascii="Times New Roman" w:eastAsia="Times New Roman" w:hAnsi="Times New Roman"/>
                <w:i/>
                <w:sz w:val="24"/>
                <w:szCs w:val="24"/>
                <w:lang w:eastAsia="ru-RU"/>
              </w:rPr>
            </w:pPr>
          </w:p>
        </w:tc>
        <w:tc>
          <w:tcPr>
            <w:tcW w:w="1900" w:type="dxa"/>
            <w:vMerge/>
            <w:tcBorders>
              <w:left w:val="single" w:sz="2" w:space="0" w:color="000000"/>
              <w:bottom w:val="single" w:sz="4" w:space="0" w:color="000000"/>
              <w:right w:val="single" w:sz="2" w:space="0" w:color="000000"/>
            </w:tcBorders>
          </w:tcPr>
          <w:p w:rsidR="00207C48" w:rsidRDefault="00207C48">
            <w:pPr>
              <w:spacing w:after="0" w:line="240" w:lineRule="auto"/>
              <w:jc w:val="both"/>
              <w:rPr>
                <w:rFonts w:ascii="Times New Roman" w:eastAsia="Times New Roman" w:hAnsi="Times New Roman"/>
                <w:sz w:val="24"/>
                <w:szCs w:val="24"/>
                <w:lang w:eastAsia="ru-RU"/>
              </w:rPr>
            </w:pPr>
          </w:p>
        </w:tc>
        <w:tc>
          <w:tcPr>
            <w:tcW w:w="128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lang w:eastAsia="ru-RU"/>
              </w:rPr>
              <w:t>ОР.4.2.3</w:t>
            </w:r>
          </w:p>
        </w:tc>
        <w:tc>
          <w:tcPr>
            <w:tcW w:w="1831"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lang w:eastAsia="ru-RU"/>
              </w:rPr>
              <w:t>Проводит обследование корпоративной культуры организаций, выявляет культурные  потребности пользователей</w:t>
            </w:r>
          </w:p>
        </w:tc>
        <w:tc>
          <w:tcPr>
            <w:tcW w:w="176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tabs>
                <w:tab w:val="left" w:pos="318"/>
              </w:tabs>
              <w:spacing w:after="0" w:line="240" w:lineRule="auto"/>
              <w:rPr>
                <w:rFonts w:ascii="Times New Roman" w:hAnsi="Times New Roman"/>
              </w:rPr>
            </w:pPr>
            <w:r>
              <w:rPr>
                <w:rFonts w:ascii="Times New Roman" w:hAnsi="Times New Roman"/>
              </w:rPr>
              <w:t xml:space="preserve">УК 5.1. </w:t>
            </w:r>
            <w:r>
              <w:rPr>
                <w:rFonts w:ascii="Times New Roman" w:hAnsi="Times New Roman"/>
                <w:sz w:val="24"/>
                <w:szCs w:val="24"/>
              </w:rPr>
              <w:t>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tabs>
                <w:tab w:val="left" w:pos="318"/>
              </w:tabs>
              <w:spacing w:after="0" w:line="240" w:lineRule="auto"/>
              <w:ind w:left="34"/>
              <w:jc w:val="center"/>
              <w:rPr>
                <w:rFonts w:ascii="Times New Roman" w:hAnsi="Times New Roman"/>
              </w:rPr>
            </w:pPr>
            <w:r>
              <w:rPr>
                <w:rFonts w:ascii="Times New Roman" w:hAnsi="Times New Roman"/>
              </w:rPr>
              <w:t>Проект</w:t>
            </w:r>
          </w:p>
        </w:tc>
      </w:tr>
    </w:tbl>
    <w:p w:rsidR="00207C48" w:rsidRDefault="00207C48">
      <w:pPr>
        <w:spacing w:after="0" w:line="240" w:lineRule="auto"/>
        <w:jc w:val="both"/>
        <w:rPr>
          <w:rFonts w:ascii="Times New Roman" w:eastAsia="Times New Roman" w:hAnsi="Times New Roman"/>
          <w:b/>
          <w:bCs/>
          <w:sz w:val="24"/>
          <w:szCs w:val="24"/>
          <w:lang w:eastAsia="ru-RU"/>
        </w:rPr>
      </w:pPr>
    </w:p>
    <w:p w:rsidR="00207C48" w:rsidRDefault="00024FAB">
      <w:pPr>
        <w:spacing w:after="0" w:line="240" w:lineRule="auto"/>
        <w:ind w:firstLine="709"/>
        <w:jc w:val="both"/>
        <w:rPr>
          <w:rFonts w:ascii="Times New Roman CYR" w:eastAsia="Times New Roman" w:hAnsi="Times New Roman CYR" w:cs="Times New Roman CYR"/>
          <w:b/>
          <w:bCs/>
          <w:sz w:val="24"/>
          <w:szCs w:val="24"/>
          <w:lang w:eastAsia="ru-RU"/>
        </w:rPr>
      </w:pPr>
      <w:r>
        <w:rPr>
          <w:rFonts w:ascii="Times New Roman" w:eastAsia="Times New Roman" w:hAnsi="Times New Roman"/>
          <w:b/>
          <w:bCs/>
          <w:sz w:val="24"/>
          <w:szCs w:val="24"/>
          <w:lang w:eastAsia="ru-RU"/>
        </w:rPr>
        <w:t xml:space="preserve">5. </w:t>
      </w:r>
      <w:r>
        <w:rPr>
          <w:rFonts w:ascii="Times New Roman CYR" w:eastAsia="Times New Roman" w:hAnsi="Times New Roman CYR" w:cs="Times New Roman CYR"/>
          <w:b/>
          <w:bCs/>
          <w:sz w:val="24"/>
          <w:szCs w:val="24"/>
          <w:lang w:eastAsia="ru-RU"/>
        </w:rPr>
        <w:t>Содержание дисциплины</w:t>
      </w:r>
    </w:p>
    <w:p w:rsidR="00207C48" w:rsidRDefault="00024FAB">
      <w:pPr>
        <w:spacing w:after="0" w:line="240" w:lineRule="auto"/>
        <w:ind w:firstLine="709"/>
        <w:jc w:val="both"/>
        <w:rPr>
          <w:rFonts w:ascii="Times New Roman CYR" w:eastAsia="Times New Roman" w:hAnsi="Times New Roman CYR" w:cs="Times New Roman CYR"/>
          <w:bCs/>
          <w:i/>
          <w:sz w:val="24"/>
          <w:szCs w:val="24"/>
          <w:lang w:eastAsia="ru-RU"/>
        </w:rPr>
      </w:pPr>
      <w:r>
        <w:rPr>
          <w:rFonts w:ascii="Times New Roman" w:eastAsia="Times New Roman" w:hAnsi="Times New Roman"/>
          <w:bCs/>
          <w:i/>
          <w:sz w:val="24"/>
          <w:szCs w:val="24"/>
          <w:lang w:eastAsia="ru-RU"/>
        </w:rPr>
        <w:t xml:space="preserve">5.1. </w:t>
      </w:r>
      <w:r>
        <w:rPr>
          <w:rFonts w:ascii="Times New Roman CYR" w:eastAsia="Times New Roman" w:hAnsi="Times New Roman CYR" w:cs="Times New Roman CYR"/>
          <w:bCs/>
          <w:i/>
          <w:sz w:val="24"/>
          <w:szCs w:val="24"/>
          <w:lang w:eastAsia="ru-RU"/>
        </w:rPr>
        <w:t>Тематический план</w:t>
      </w:r>
    </w:p>
    <w:tbl>
      <w:tblPr>
        <w:tblW w:w="4850" w:type="pct"/>
        <w:tblInd w:w="109" w:type="dxa"/>
        <w:tblLook w:val="04A0" w:firstRow="1" w:lastRow="0" w:firstColumn="1" w:lastColumn="0" w:noHBand="0" w:noVBand="1"/>
      </w:tblPr>
      <w:tblGrid>
        <w:gridCol w:w="3092"/>
        <w:gridCol w:w="868"/>
        <w:gridCol w:w="1114"/>
        <w:gridCol w:w="1252"/>
        <w:gridCol w:w="1706"/>
        <w:gridCol w:w="1251"/>
      </w:tblGrid>
      <w:tr w:rsidR="00207C48">
        <w:trPr>
          <w:trHeight w:val="203"/>
        </w:trPr>
        <w:tc>
          <w:tcPr>
            <w:tcW w:w="3058"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0"/>
                <w:szCs w:val="20"/>
              </w:rPr>
            </w:pPr>
            <w:r>
              <w:rPr>
                <w:rFonts w:ascii="Times New Roman" w:hAnsi="Times New Roman"/>
                <w:sz w:val="20"/>
                <w:szCs w:val="20"/>
              </w:rPr>
              <w:t>Наименование темы</w:t>
            </w:r>
          </w:p>
        </w:tc>
        <w:tc>
          <w:tcPr>
            <w:tcW w:w="3155" w:type="dxa"/>
            <w:gridSpan w:val="3"/>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0"/>
                <w:szCs w:val="20"/>
              </w:rPr>
            </w:pPr>
            <w:r>
              <w:rPr>
                <w:rFonts w:ascii="Times New Roman" w:hAnsi="Times New Roman"/>
                <w:sz w:val="20"/>
                <w:szCs w:val="20"/>
              </w:rPr>
              <w:t>Контактная работа</w:t>
            </w:r>
          </w:p>
        </w:tc>
        <w:tc>
          <w:tcPr>
            <w:tcW w:w="1649"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0"/>
                <w:szCs w:val="20"/>
              </w:rPr>
            </w:pPr>
            <w:r>
              <w:rPr>
                <w:rFonts w:ascii="Times New Roman" w:hAnsi="Times New Roman"/>
                <w:sz w:val="20"/>
                <w:szCs w:val="20"/>
              </w:rPr>
              <w:t>Самостоятельная работа</w:t>
            </w:r>
          </w:p>
        </w:tc>
        <w:tc>
          <w:tcPr>
            <w:tcW w:w="1210"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line="240" w:lineRule="auto"/>
              <w:jc w:val="center"/>
              <w:rPr>
                <w:rFonts w:ascii="Times New Roman" w:hAnsi="Times New Roman"/>
                <w:sz w:val="20"/>
                <w:szCs w:val="20"/>
              </w:rPr>
            </w:pPr>
            <w:r>
              <w:rPr>
                <w:rFonts w:ascii="Times New Roman" w:hAnsi="Times New Roman"/>
                <w:sz w:val="20"/>
                <w:szCs w:val="20"/>
              </w:rPr>
              <w:t>Всего часов по дисциплине</w:t>
            </w:r>
          </w:p>
        </w:tc>
      </w:tr>
      <w:tr w:rsidR="00207C48">
        <w:trPr>
          <w:trHeight w:val="533"/>
        </w:trPr>
        <w:tc>
          <w:tcPr>
            <w:tcW w:w="3058"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rPr>
            </w:pPr>
          </w:p>
        </w:tc>
        <w:tc>
          <w:tcPr>
            <w:tcW w:w="1916" w:type="dxa"/>
            <w:gridSpan w:val="2"/>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0"/>
                <w:szCs w:val="20"/>
              </w:rPr>
            </w:pPr>
            <w:r>
              <w:rPr>
                <w:rFonts w:ascii="Times New Roman" w:hAnsi="Times New Roman"/>
                <w:sz w:val="20"/>
                <w:szCs w:val="20"/>
              </w:rPr>
              <w:t>Аудиторная</w:t>
            </w:r>
          </w:p>
          <w:p w:rsidR="00207C48" w:rsidRDefault="00024FAB">
            <w:pPr>
              <w:spacing w:after="0" w:line="240" w:lineRule="auto"/>
              <w:jc w:val="center"/>
              <w:rPr>
                <w:rFonts w:ascii="Times New Roman" w:hAnsi="Times New Roman"/>
                <w:sz w:val="20"/>
                <w:szCs w:val="20"/>
              </w:rPr>
            </w:pPr>
            <w:r>
              <w:rPr>
                <w:rFonts w:ascii="Times New Roman" w:hAnsi="Times New Roman"/>
                <w:sz w:val="20"/>
                <w:szCs w:val="20"/>
              </w:rPr>
              <w:t>работа</w:t>
            </w:r>
          </w:p>
        </w:tc>
        <w:tc>
          <w:tcPr>
            <w:tcW w:w="1239"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tabs>
                <w:tab w:val="left" w:pos="814"/>
              </w:tabs>
              <w:spacing w:after="0" w:line="240" w:lineRule="auto"/>
              <w:jc w:val="center"/>
              <w:rPr>
                <w:rFonts w:ascii="Times New Roman" w:hAnsi="Times New Roman"/>
                <w:sz w:val="20"/>
                <w:szCs w:val="20"/>
              </w:rPr>
            </w:pPr>
            <w:r>
              <w:rPr>
                <w:rFonts w:ascii="Times New Roman" w:hAnsi="Times New Roman"/>
                <w:sz w:val="20"/>
                <w:szCs w:val="20"/>
              </w:rPr>
              <w:t xml:space="preserve">Контактная СР (в т.ч. </w:t>
            </w:r>
          </w:p>
          <w:p w:rsidR="00207C48" w:rsidRDefault="00024FAB">
            <w:pPr>
              <w:spacing w:after="0" w:line="240" w:lineRule="auto"/>
              <w:jc w:val="center"/>
              <w:rPr>
                <w:rFonts w:ascii="Times New Roman" w:hAnsi="Times New Roman"/>
                <w:sz w:val="20"/>
                <w:szCs w:val="20"/>
              </w:rPr>
            </w:pPr>
            <w:r>
              <w:rPr>
                <w:rFonts w:ascii="Times New Roman" w:hAnsi="Times New Roman"/>
                <w:sz w:val="20"/>
                <w:szCs w:val="20"/>
              </w:rPr>
              <w:t>в ЭИОС)</w:t>
            </w:r>
          </w:p>
        </w:tc>
        <w:tc>
          <w:tcPr>
            <w:tcW w:w="1649"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rPr>
            </w:pPr>
          </w:p>
        </w:tc>
        <w:tc>
          <w:tcPr>
            <w:tcW w:w="1210"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rPr>
            </w:pPr>
          </w:p>
        </w:tc>
      </w:tr>
      <w:tr w:rsidR="00207C48">
        <w:trPr>
          <w:trHeight w:val="1"/>
        </w:trPr>
        <w:tc>
          <w:tcPr>
            <w:tcW w:w="3058"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rPr>
            </w:pPr>
          </w:p>
        </w:tc>
        <w:tc>
          <w:tcPr>
            <w:tcW w:w="839"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0"/>
                <w:szCs w:val="20"/>
              </w:rPr>
            </w:pPr>
            <w:r>
              <w:rPr>
                <w:rFonts w:ascii="Times New Roman" w:hAnsi="Times New Roman"/>
                <w:sz w:val="20"/>
                <w:szCs w:val="20"/>
              </w:rPr>
              <w:t>Лекции</w:t>
            </w:r>
          </w:p>
        </w:tc>
        <w:tc>
          <w:tcPr>
            <w:tcW w:w="107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0"/>
                <w:szCs w:val="20"/>
              </w:rPr>
            </w:pPr>
            <w:r>
              <w:rPr>
                <w:rFonts w:ascii="Times New Roman" w:hAnsi="Times New Roman"/>
                <w:sz w:val="20"/>
                <w:szCs w:val="20"/>
              </w:rPr>
              <w:t>Семинары</w:t>
            </w:r>
          </w:p>
        </w:tc>
        <w:tc>
          <w:tcPr>
            <w:tcW w:w="1239"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rPr>
            </w:pPr>
          </w:p>
        </w:tc>
        <w:tc>
          <w:tcPr>
            <w:tcW w:w="1649"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rPr>
            </w:pPr>
          </w:p>
        </w:tc>
        <w:tc>
          <w:tcPr>
            <w:tcW w:w="1210"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rPr>
            </w:pP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both"/>
              <w:rPr>
                <w:rFonts w:ascii="Times New Roman" w:hAnsi="Times New Roman"/>
              </w:rPr>
            </w:pPr>
            <w:r>
              <w:rPr>
                <w:rFonts w:ascii="Times New Roman" w:hAnsi="Times New Roman"/>
                <w:b/>
              </w:rPr>
              <w:t>Раздел 1. Культурология в системе гуманитарных знаний</w:t>
            </w:r>
          </w:p>
        </w:tc>
        <w:tc>
          <w:tcPr>
            <w:tcW w:w="839"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b/>
              </w:rPr>
            </w:pPr>
            <w:r>
              <w:rPr>
                <w:rFonts w:ascii="Times New Roman" w:hAnsi="Times New Roman"/>
                <w:b/>
              </w:rPr>
              <w:t>2</w:t>
            </w:r>
          </w:p>
        </w:tc>
        <w:tc>
          <w:tcPr>
            <w:tcW w:w="1077"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hAnsi="Times New Roman"/>
                <w:b/>
              </w:rP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hAnsi="Times New Roman"/>
                <w:b/>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hAnsi="Times New Roman"/>
                <w:b/>
              </w:rPr>
            </w:pP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b/>
              </w:rPr>
            </w:pPr>
            <w:r>
              <w:rPr>
                <w:rFonts w:ascii="Times New Roman" w:hAnsi="Times New Roman"/>
                <w:b/>
              </w:rPr>
              <w:t>2</w:t>
            </w: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hAnsi="Times New Roman"/>
              </w:rPr>
            </w:pPr>
            <w:r>
              <w:rPr>
                <w:rFonts w:ascii="Times New Roman" w:hAnsi="Times New Roman"/>
              </w:rPr>
              <w:t>Понятие и происхождение культуры</w:t>
            </w:r>
          </w:p>
        </w:tc>
        <w:tc>
          <w:tcPr>
            <w:tcW w:w="839"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rPr>
            </w:pPr>
            <w:r>
              <w:rPr>
                <w:rFonts w:ascii="Times New Roman" w:hAnsi="Times New Roman"/>
              </w:rPr>
              <w:t>1</w:t>
            </w:r>
          </w:p>
        </w:tc>
        <w:tc>
          <w:tcPr>
            <w:tcW w:w="1077"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hAnsi="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hAnsi="Times New Roman"/>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hAnsi="Times New Roman"/>
              </w:rPr>
            </w:pP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1</w:t>
            </w: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hAnsi="Times New Roman"/>
              </w:rPr>
            </w:pPr>
            <w:r>
              <w:rPr>
                <w:rFonts w:ascii="Times New Roman" w:hAnsi="Times New Roman"/>
              </w:rPr>
              <w:t>Культурология как наука</w:t>
            </w:r>
          </w:p>
        </w:tc>
        <w:tc>
          <w:tcPr>
            <w:tcW w:w="839"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rPr>
            </w:pPr>
            <w:r>
              <w:rPr>
                <w:rFonts w:ascii="Times New Roman" w:hAnsi="Times New Roman"/>
              </w:rPr>
              <w:t>1</w:t>
            </w:r>
          </w:p>
        </w:tc>
        <w:tc>
          <w:tcPr>
            <w:tcW w:w="1077"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hAnsi="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hAnsi="Times New Roman"/>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hAnsi="Times New Roman"/>
              </w:rPr>
            </w:pP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1</w:t>
            </w: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hAnsi="Times New Roman"/>
              </w:rPr>
            </w:pPr>
            <w:r>
              <w:rPr>
                <w:rFonts w:ascii="Times New Roman" w:hAnsi="Times New Roman"/>
              </w:rPr>
              <w:t>Изучение культурной динамики</w:t>
            </w:r>
          </w:p>
        </w:tc>
        <w:tc>
          <w:tcPr>
            <w:tcW w:w="839"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hAnsi="Times New Roman"/>
              </w:rPr>
            </w:pPr>
          </w:p>
        </w:tc>
        <w:tc>
          <w:tcPr>
            <w:tcW w:w="1077"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hAnsi="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hAnsi="Times New Roman"/>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hAnsi="Times New Roman"/>
              </w:rPr>
            </w:pP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hAnsi="Times New Roman"/>
              </w:rPr>
            </w:pP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hAnsi="Times New Roman"/>
              </w:rPr>
            </w:pPr>
            <w:r>
              <w:rPr>
                <w:rFonts w:ascii="Times New Roman" w:hAnsi="Times New Roman"/>
              </w:rPr>
              <w:t>Культурологические школы и концепции культуры</w:t>
            </w:r>
          </w:p>
        </w:tc>
        <w:tc>
          <w:tcPr>
            <w:tcW w:w="839"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hAnsi="Times New Roman"/>
              </w:rPr>
            </w:pPr>
          </w:p>
        </w:tc>
        <w:tc>
          <w:tcPr>
            <w:tcW w:w="1077"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hAnsi="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hAnsi="Times New Roman"/>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hAnsi="Times New Roman"/>
              </w:rPr>
            </w:pP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hAnsi="Times New Roman"/>
              </w:rPr>
            </w:pP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hAnsi="Times New Roman"/>
                <w:b/>
              </w:rPr>
            </w:pPr>
            <w:r>
              <w:rPr>
                <w:rFonts w:ascii="Times New Roman" w:hAnsi="Times New Roman"/>
                <w:b/>
              </w:rPr>
              <w:t>Раздел 2. Культура и общество</w:t>
            </w:r>
          </w:p>
        </w:tc>
        <w:tc>
          <w:tcPr>
            <w:tcW w:w="839"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b/>
              </w:rPr>
            </w:pPr>
            <w:r>
              <w:rPr>
                <w:rFonts w:ascii="Times New Roman" w:hAnsi="Times New Roman"/>
                <w:b/>
              </w:rPr>
              <w:t>2</w:t>
            </w:r>
          </w:p>
        </w:tc>
        <w:tc>
          <w:tcPr>
            <w:tcW w:w="107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b/>
              </w:rPr>
            </w:pPr>
            <w:r>
              <w:rPr>
                <w:rFonts w:ascii="Times New Roman" w:hAnsi="Times New Roman"/>
                <w:b/>
              </w:rPr>
              <w:t>4</w:t>
            </w: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b/>
              </w:rPr>
            </w:pPr>
            <w:r>
              <w:rPr>
                <w:rFonts w:ascii="Times New Roman" w:hAnsi="Times New Roman"/>
                <w:b/>
              </w:rPr>
              <w:t>4</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b/>
              </w:rPr>
            </w:pPr>
            <w:r>
              <w:rPr>
                <w:rFonts w:ascii="Times New Roman" w:hAnsi="Times New Roman"/>
                <w:b/>
              </w:rPr>
              <w:t>10</w:t>
            </w: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b/>
              </w:rPr>
            </w:pPr>
            <w:r>
              <w:rPr>
                <w:rFonts w:ascii="Times New Roman" w:hAnsi="Times New Roman"/>
                <w:b/>
              </w:rPr>
              <w:t>20</w:t>
            </w: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hAnsi="Times New Roman"/>
              </w:rPr>
            </w:pPr>
            <w:r>
              <w:rPr>
                <w:rFonts w:ascii="Times New Roman" w:hAnsi="Times New Roman"/>
              </w:rPr>
              <w:t>Типология культуры</w:t>
            </w:r>
          </w:p>
        </w:tc>
        <w:tc>
          <w:tcPr>
            <w:tcW w:w="839"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rPr>
            </w:pPr>
            <w:r>
              <w:rPr>
                <w:rFonts w:ascii="Times New Roman" w:hAnsi="Times New Roman"/>
              </w:rPr>
              <w:t>2</w:t>
            </w:r>
          </w:p>
        </w:tc>
        <w:tc>
          <w:tcPr>
            <w:tcW w:w="1077"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hAnsi="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2</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2</w:t>
            </w: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6</w:t>
            </w: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hAnsi="Times New Roman"/>
              </w:rPr>
            </w:pPr>
            <w:r>
              <w:rPr>
                <w:rFonts w:ascii="Times New Roman" w:hAnsi="Times New Roman"/>
              </w:rPr>
              <w:t>Особенности межкультурных взаимодействий в современном мире</w:t>
            </w:r>
          </w:p>
        </w:tc>
        <w:tc>
          <w:tcPr>
            <w:tcW w:w="839"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hAnsi="Times New Roman"/>
              </w:rPr>
            </w:pPr>
          </w:p>
        </w:tc>
        <w:tc>
          <w:tcPr>
            <w:tcW w:w="107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rPr>
            </w:pPr>
            <w:r>
              <w:rPr>
                <w:rFonts w:ascii="Times New Roman" w:hAnsi="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2</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2</w:t>
            </w: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5</w:t>
            </w: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hAnsi="Times New Roman"/>
              </w:rPr>
            </w:pPr>
            <w:r>
              <w:rPr>
                <w:rFonts w:ascii="Times New Roman" w:hAnsi="Times New Roman"/>
              </w:rPr>
              <w:t>Мультикультурализм как явление современной культуры</w:t>
            </w:r>
          </w:p>
        </w:tc>
        <w:tc>
          <w:tcPr>
            <w:tcW w:w="839"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hAnsi="Times New Roman"/>
              </w:rPr>
            </w:pPr>
          </w:p>
        </w:tc>
        <w:tc>
          <w:tcPr>
            <w:tcW w:w="107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rPr>
            </w:pPr>
            <w:r>
              <w:rPr>
                <w:rFonts w:ascii="Times New Roman" w:hAnsi="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hAnsi="Times New Roman"/>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3</w:t>
            </w: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4</w:t>
            </w: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hAnsi="Times New Roman"/>
              </w:rPr>
            </w:pPr>
            <w:r>
              <w:rPr>
                <w:rFonts w:ascii="Times New Roman" w:hAnsi="Times New Roman"/>
              </w:rPr>
              <w:t>Культурные институты общества</w:t>
            </w:r>
          </w:p>
        </w:tc>
        <w:tc>
          <w:tcPr>
            <w:tcW w:w="839"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hAnsi="Times New Roman"/>
              </w:rPr>
            </w:pPr>
          </w:p>
        </w:tc>
        <w:tc>
          <w:tcPr>
            <w:tcW w:w="107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rPr>
            </w:pPr>
            <w:r>
              <w:rPr>
                <w:rFonts w:ascii="Times New Roman" w:hAnsi="Times New Roman"/>
              </w:rP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hAnsi="Times New Roman"/>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3</w:t>
            </w: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5</w:t>
            </w: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hAnsi="Times New Roman"/>
                <w:b/>
              </w:rPr>
            </w:pPr>
            <w:r>
              <w:rPr>
                <w:rFonts w:ascii="Times New Roman" w:hAnsi="Times New Roman"/>
                <w:b/>
              </w:rPr>
              <w:lastRenderedPageBreak/>
              <w:t>Раздел 3. Образный мир культуры</w:t>
            </w:r>
          </w:p>
        </w:tc>
        <w:tc>
          <w:tcPr>
            <w:tcW w:w="839"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b/>
              </w:rPr>
            </w:pPr>
            <w:r>
              <w:rPr>
                <w:rFonts w:ascii="Times New Roman" w:hAnsi="Times New Roman"/>
                <w:b/>
              </w:rPr>
              <w:t>2</w:t>
            </w:r>
          </w:p>
        </w:tc>
        <w:tc>
          <w:tcPr>
            <w:tcW w:w="107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b/>
              </w:rPr>
            </w:pPr>
            <w:r>
              <w:rPr>
                <w:rFonts w:ascii="Times New Roman" w:hAnsi="Times New Roman"/>
                <w:b/>
              </w:rP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b/>
              </w:rPr>
            </w:pPr>
            <w:r>
              <w:rPr>
                <w:rFonts w:ascii="Times New Roman" w:hAnsi="Times New Roman"/>
                <w:b/>
              </w:rPr>
              <w:t>2</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b/>
              </w:rPr>
            </w:pPr>
            <w:r>
              <w:rPr>
                <w:rFonts w:ascii="Times New Roman" w:hAnsi="Times New Roman"/>
                <w:b/>
              </w:rPr>
              <w:t>10</w:t>
            </w: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b/>
              </w:rPr>
            </w:pPr>
            <w:r>
              <w:rPr>
                <w:rFonts w:ascii="Times New Roman" w:hAnsi="Times New Roman"/>
                <w:b/>
              </w:rPr>
              <w:t>16</w:t>
            </w: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hAnsi="Times New Roman"/>
              </w:rPr>
            </w:pPr>
            <w:r>
              <w:rPr>
                <w:rFonts w:ascii="Times New Roman" w:hAnsi="Times New Roman"/>
              </w:rPr>
              <w:t>Воображение как основа творческой деятельности</w:t>
            </w:r>
          </w:p>
        </w:tc>
        <w:tc>
          <w:tcPr>
            <w:tcW w:w="839"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rPr>
            </w:pPr>
            <w:r>
              <w:rPr>
                <w:rFonts w:ascii="Times New Roman" w:hAnsi="Times New Roman"/>
              </w:rPr>
              <w:t>1</w:t>
            </w:r>
          </w:p>
        </w:tc>
        <w:tc>
          <w:tcPr>
            <w:tcW w:w="107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rPr>
            </w:pPr>
            <w:r>
              <w:rPr>
                <w:rFonts w:ascii="Times New Roman" w:hAnsi="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1</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2</w:t>
            </w: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5</w:t>
            </w: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hAnsi="Times New Roman"/>
              </w:rPr>
            </w:pPr>
            <w:r>
              <w:rPr>
                <w:rFonts w:ascii="Times New Roman" w:hAnsi="Times New Roman"/>
              </w:rPr>
              <w:t>Исторические особенности развития культуры</w:t>
            </w:r>
          </w:p>
        </w:tc>
        <w:tc>
          <w:tcPr>
            <w:tcW w:w="839"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rPr>
            </w:pPr>
            <w:r>
              <w:rPr>
                <w:rFonts w:ascii="Times New Roman" w:hAnsi="Times New Roman"/>
              </w:rPr>
              <w:t>1</w:t>
            </w:r>
          </w:p>
        </w:tc>
        <w:tc>
          <w:tcPr>
            <w:tcW w:w="107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rPr>
            </w:pPr>
            <w:r>
              <w:rPr>
                <w:rFonts w:ascii="Times New Roman" w:hAnsi="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1</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8</w:t>
            </w: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11</w:t>
            </w: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hAnsi="Times New Roman"/>
                <w:b/>
              </w:rPr>
            </w:pPr>
            <w:r>
              <w:rPr>
                <w:rFonts w:ascii="Times New Roman" w:hAnsi="Times New Roman"/>
                <w:b/>
              </w:rPr>
              <w:t>Раздел 4. Культура и человек</w:t>
            </w:r>
          </w:p>
        </w:tc>
        <w:tc>
          <w:tcPr>
            <w:tcW w:w="839"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b/>
              </w:rPr>
            </w:pPr>
            <w:r>
              <w:rPr>
                <w:rFonts w:ascii="Times New Roman" w:hAnsi="Times New Roman"/>
                <w:b/>
              </w:rPr>
              <w:t>2</w:t>
            </w:r>
          </w:p>
        </w:tc>
        <w:tc>
          <w:tcPr>
            <w:tcW w:w="107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b/>
              </w:rPr>
            </w:pPr>
            <w:r>
              <w:rPr>
                <w:rFonts w:ascii="Times New Roman" w:hAnsi="Times New Roman"/>
                <w:b/>
              </w:rP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b/>
              </w:rPr>
            </w:pPr>
            <w:r>
              <w:rPr>
                <w:rFonts w:ascii="Times New Roman" w:hAnsi="Times New Roman"/>
                <w:b/>
              </w:rPr>
              <w:t>2</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b/>
              </w:rPr>
            </w:pPr>
            <w:r>
              <w:rPr>
                <w:rFonts w:ascii="Times New Roman" w:hAnsi="Times New Roman"/>
                <w:b/>
              </w:rPr>
              <w:t>4</w:t>
            </w: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b/>
              </w:rPr>
            </w:pPr>
            <w:r>
              <w:rPr>
                <w:rFonts w:ascii="Times New Roman" w:hAnsi="Times New Roman"/>
                <w:b/>
              </w:rPr>
              <w:t>10</w:t>
            </w: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hAnsi="Times New Roman"/>
              </w:rPr>
            </w:pPr>
            <w:r>
              <w:rPr>
                <w:rFonts w:ascii="Times New Roman" w:hAnsi="Times New Roman"/>
              </w:rPr>
              <w:t>Культурная антропология</w:t>
            </w:r>
          </w:p>
        </w:tc>
        <w:tc>
          <w:tcPr>
            <w:tcW w:w="839"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rPr>
            </w:pPr>
            <w:r>
              <w:rPr>
                <w:rFonts w:ascii="Times New Roman" w:hAnsi="Times New Roman"/>
              </w:rPr>
              <w:t>1</w:t>
            </w:r>
          </w:p>
        </w:tc>
        <w:tc>
          <w:tcPr>
            <w:tcW w:w="107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rPr>
            </w:pPr>
            <w:r>
              <w:rPr>
                <w:rFonts w:ascii="Times New Roman" w:hAnsi="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1</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2</w:t>
            </w: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5</w:t>
            </w: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hAnsi="Times New Roman"/>
              </w:rPr>
            </w:pPr>
            <w:r>
              <w:rPr>
                <w:rFonts w:ascii="Times New Roman" w:hAnsi="Times New Roman"/>
              </w:rPr>
              <w:t>Коммуникативная культура личности</w:t>
            </w:r>
          </w:p>
        </w:tc>
        <w:tc>
          <w:tcPr>
            <w:tcW w:w="839"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rPr>
            </w:pPr>
            <w:r>
              <w:rPr>
                <w:rFonts w:ascii="Times New Roman" w:hAnsi="Times New Roman"/>
              </w:rPr>
              <w:t>1</w:t>
            </w:r>
          </w:p>
        </w:tc>
        <w:tc>
          <w:tcPr>
            <w:tcW w:w="107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rPr>
            </w:pPr>
            <w:r>
              <w:rPr>
                <w:rFonts w:ascii="Times New Roman" w:hAnsi="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1</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2</w:t>
            </w: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rPr>
            </w:pPr>
            <w:r>
              <w:rPr>
                <w:rFonts w:ascii="Times New Roman" w:hAnsi="Times New Roman"/>
              </w:rPr>
              <w:t>5</w:t>
            </w:r>
          </w:p>
        </w:tc>
      </w:tr>
      <w:tr w:rsidR="00207C48">
        <w:trPr>
          <w:trHeight w:val="1"/>
        </w:trPr>
        <w:tc>
          <w:tcPr>
            <w:tcW w:w="3058"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right"/>
              <w:rPr>
                <w:rFonts w:ascii="Times New Roman" w:hAnsi="Times New Roman"/>
              </w:rPr>
            </w:pPr>
            <w:r>
              <w:rPr>
                <w:rFonts w:ascii="Times New Roman" w:hAnsi="Times New Roman"/>
                <w:bCs/>
              </w:rPr>
              <w:t>Итого:</w:t>
            </w:r>
          </w:p>
        </w:tc>
        <w:tc>
          <w:tcPr>
            <w:tcW w:w="839"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b/>
              </w:rPr>
            </w:pPr>
            <w:r>
              <w:rPr>
                <w:rFonts w:ascii="Times New Roman" w:hAnsi="Times New Roman"/>
                <w:b/>
              </w:rPr>
              <w:t>8</w:t>
            </w:r>
          </w:p>
        </w:tc>
        <w:tc>
          <w:tcPr>
            <w:tcW w:w="1077"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b/>
              </w:rPr>
            </w:pPr>
            <w:r>
              <w:rPr>
                <w:rFonts w:ascii="Times New Roman" w:hAnsi="Times New Roman"/>
                <w:b/>
              </w:rPr>
              <w:t>8</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b/>
              </w:rPr>
            </w:pPr>
            <w:r>
              <w:rPr>
                <w:rFonts w:ascii="Times New Roman" w:hAnsi="Times New Roman"/>
                <w:b/>
              </w:rPr>
              <w:t>8</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b/>
              </w:rPr>
            </w:pPr>
            <w:r>
              <w:rPr>
                <w:rFonts w:ascii="Times New Roman" w:hAnsi="Times New Roman"/>
                <w:b/>
              </w:rPr>
              <w:t>48</w:t>
            </w:r>
          </w:p>
        </w:tc>
        <w:tc>
          <w:tcPr>
            <w:tcW w:w="12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b/>
              </w:rPr>
            </w:pPr>
            <w:r>
              <w:rPr>
                <w:rFonts w:ascii="Times New Roman" w:hAnsi="Times New Roman"/>
                <w:b/>
              </w:rPr>
              <w:t>72</w:t>
            </w:r>
          </w:p>
        </w:tc>
      </w:tr>
    </w:tbl>
    <w:p w:rsidR="00207C48" w:rsidRDefault="00207C48">
      <w:pPr>
        <w:spacing w:after="0" w:line="240" w:lineRule="auto"/>
        <w:rPr>
          <w:rFonts w:ascii="Times New Roman" w:eastAsia="Times New Roman" w:hAnsi="Times New Roman"/>
          <w:bCs/>
          <w:i/>
          <w:sz w:val="24"/>
          <w:szCs w:val="24"/>
          <w:lang w:eastAsia="ru-RU"/>
        </w:rPr>
      </w:pPr>
    </w:p>
    <w:p w:rsidR="00207C48" w:rsidRDefault="00024FAB">
      <w:pPr>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5.2. Методы обучения</w:t>
      </w:r>
    </w:p>
    <w:p w:rsidR="00207C48" w:rsidRDefault="00024FAB">
      <w:pPr>
        <w:spacing w:after="0" w:line="240" w:lineRule="auto"/>
        <w:ind w:firstLine="709"/>
        <w:jc w:val="both"/>
        <w:rPr>
          <w:rFonts w:ascii="Times New Roman" w:hAnsi="Times New Roman"/>
        </w:rPr>
      </w:pPr>
      <w:r>
        <w:rPr>
          <w:rFonts w:ascii="Times New Roman" w:hAnsi="Times New Roman"/>
        </w:rPr>
        <w:t xml:space="preserve">Применение технологии </w:t>
      </w:r>
      <w:r>
        <w:rPr>
          <w:rFonts w:ascii="Times New Roman" w:hAnsi="Times New Roman"/>
          <w:b/>
        </w:rPr>
        <w:t>проблемного обучения</w:t>
      </w:r>
      <w:r>
        <w:rPr>
          <w:rFonts w:ascii="Times New Roman" w:hAnsi="Times New Roman"/>
        </w:rPr>
        <w:t xml:space="preserve"> и </w:t>
      </w:r>
      <w:r>
        <w:rPr>
          <w:rFonts w:ascii="Times New Roman" w:hAnsi="Times New Roman"/>
          <w:b/>
        </w:rPr>
        <w:t>интерактивных технологии</w:t>
      </w:r>
      <w:r>
        <w:rPr>
          <w:rFonts w:ascii="Times New Roman" w:hAnsi="Times New Roman"/>
        </w:rPr>
        <w:t xml:space="preserve">. Спецификой преподавания «Культурология» является дополнение базового курса социокультурными практикумами в виде посещений музеев, театров и филармонии. </w:t>
      </w:r>
    </w:p>
    <w:p w:rsidR="00207C48" w:rsidRDefault="00024FAB">
      <w:pPr>
        <w:tabs>
          <w:tab w:val="left" w:pos="1008"/>
          <w:tab w:val="left" w:pos="4785"/>
          <w:tab w:val="left" w:pos="9540"/>
        </w:tabs>
        <w:spacing w:after="0" w:line="240" w:lineRule="auto"/>
        <w:ind w:firstLine="709"/>
        <w:jc w:val="both"/>
        <w:rPr>
          <w:rFonts w:ascii="Times New Roman" w:hAnsi="Times New Roman"/>
        </w:rPr>
      </w:pPr>
      <w:r>
        <w:rPr>
          <w:rFonts w:ascii="Times New Roman" w:hAnsi="Times New Roman"/>
        </w:rPr>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207C48" w:rsidRDefault="00024FAB">
      <w:pPr>
        <w:tabs>
          <w:tab w:val="left" w:pos="1008"/>
          <w:tab w:val="left" w:pos="4785"/>
          <w:tab w:val="left" w:pos="9540"/>
        </w:tabs>
        <w:spacing w:after="0" w:line="240" w:lineRule="auto"/>
        <w:ind w:firstLine="709"/>
        <w:jc w:val="both"/>
        <w:rPr>
          <w:rFonts w:ascii="Times New Roman" w:hAnsi="Times New Roman"/>
        </w:rPr>
      </w:pPr>
      <w:r>
        <w:rPr>
          <w:rFonts w:ascii="Times New Roman" w:hAnsi="Times New Roman"/>
        </w:rPr>
        <w:t xml:space="preserve">По разделал 2-4 используются дидактические видео материалы (электронный носитель). </w:t>
      </w:r>
    </w:p>
    <w:p w:rsidR="00207C48" w:rsidRDefault="00024FAB">
      <w:pPr>
        <w:tabs>
          <w:tab w:val="left" w:pos="1008"/>
          <w:tab w:val="left" w:pos="4785"/>
          <w:tab w:val="left" w:pos="9540"/>
        </w:tabs>
        <w:spacing w:after="0" w:line="240" w:lineRule="auto"/>
        <w:ind w:firstLine="709"/>
        <w:jc w:val="both"/>
        <w:rPr>
          <w:rFonts w:ascii="Times New Roman" w:hAnsi="Times New Roman"/>
        </w:rPr>
      </w:pPr>
      <w:r>
        <w:rPr>
          <w:rFonts w:ascii="Times New Roman" w:hAnsi="Times New Roman"/>
        </w:rPr>
        <w:t xml:space="preserve">В занятия по темам изучения культурной динамики, культурологических концепций и типологии культуры  рекомендуется включить дискуссии на расширение представлений о культуре и искусстве. </w:t>
      </w:r>
    </w:p>
    <w:p w:rsidR="00207C48" w:rsidRDefault="00024FAB">
      <w:pPr>
        <w:tabs>
          <w:tab w:val="left" w:pos="1008"/>
          <w:tab w:val="left" w:pos="4785"/>
          <w:tab w:val="left" w:pos="9540"/>
        </w:tabs>
        <w:spacing w:after="0" w:line="240" w:lineRule="auto"/>
        <w:ind w:firstLine="709"/>
        <w:jc w:val="both"/>
        <w:rPr>
          <w:rFonts w:ascii="Times New Roman" w:hAnsi="Times New Roman"/>
        </w:rPr>
      </w:pPr>
      <w:r>
        <w:rPr>
          <w:rFonts w:ascii="Times New Roman" w:hAnsi="Times New Roman"/>
        </w:rPr>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207C48" w:rsidRDefault="00024FAB">
      <w:pPr>
        <w:tabs>
          <w:tab w:val="left" w:pos="1008"/>
          <w:tab w:val="left" w:pos="4785"/>
          <w:tab w:val="left" w:pos="9540"/>
        </w:tabs>
        <w:spacing w:after="0" w:line="240" w:lineRule="auto"/>
        <w:ind w:firstLine="709"/>
        <w:jc w:val="both"/>
        <w:rPr>
          <w:rFonts w:ascii="Times New Roman" w:hAnsi="Times New Roman"/>
        </w:rPr>
      </w:pPr>
      <w:r>
        <w:rPr>
          <w:rFonts w:ascii="Times New Roman" w:hAnsi="Times New Roman"/>
        </w:rPr>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207C48" w:rsidRDefault="00207C48">
      <w:pPr>
        <w:spacing w:after="0" w:line="240" w:lineRule="auto"/>
        <w:ind w:firstLine="709"/>
        <w:jc w:val="both"/>
        <w:rPr>
          <w:rFonts w:ascii="Times New Roman" w:eastAsia="Times New Roman" w:hAnsi="Times New Roman"/>
          <w:bCs/>
          <w:i/>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 Рейтинг-план</w:t>
      </w:r>
    </w:p>
    <w:tbl>
      <w:tblPr>
        <w:tblW w:w="5000" w:type="pct"/>
        <w:tblLook w:val="0000" w:firstRow="0" w:lastRow="0" w:firstColumn="0" w:lastColumn="0" w:noHBand="0" w:noVBand="0"/>
      </w:tblPr>
      <w:tblGrid>
        <w:gridCol w:w="465"/>
        <w:gridCol w:w="1199"/>
        <w:gridCol w:w="1572"/>
        <w:gridCol w:w="1583"/>
        <w:gridCol w:w="1112"/>
        <w:gridCol w:w="842"/>
        <w:gridCol w:w="1371"/>
        <w:gridCol w:w="1426"/>
      </w:tblGrid>
      <w:tr w:rsidR="00207C48">
        <w:trPr>
          <w:trHeight w:val="331"/>
        </w:trPr>
        <w:tc>
          <w:tcPr>
            <w:tcW w:w="454" w:type="dxa"/>
            <w:vMerge w:val="restart"/>
            <w:tcBorders>
              <w:top w:val="single" w:sz="2" w:space="0" w:color="000000"/>
              <w:left w:val="single" w:sz="2" w:space="0" w:color="000000"/>
              <w:right w:val="single" w:sz="2" w:space="0" w:color="000000"/>
            </w:tcBorders>
            <w:shd w:val="clear" w:color="000000" w:fill="FFFFFF"/>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 п/п</w:t>
            </w:r>
          </w:p>
        </w:tc>
        <w:tc>
          <w:tcPr>
            <w:tcW w:w="1171" w:type="dxa"/>
            <w:vMerge w:val="restart"/>
            <w:tcBorders>
              <w:top w:val="single" w:sz="2" w:space="0" w:color="000000"/>
              <w:left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538"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Виды учебной деятельности</w:t>
            </w:r>
          </w:p>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обучающегося</w:t>
            </w:r>
          </w:p>
        </w:tc>
        <w:tc>
          <w:tcPr>
            <w:tcW w:w="1547" w:type="dxa"/>
            <w:vMerge w:val="restart"/>
            <w:tcBorders>
              <w:top w:val="single" w:sz="2" w:space="0" w:color="000000"/>
              <w:left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Средства оценивания</w:t>
            </w:r>
          </w:p>
        </w:tc>
        <w:tc>
          <w:tcPr>
            <w:tcW w:w="1087" w:type="dxa"/>
            <w:vMerge w:val="restart"/>
            <w:tcBorders>
              <w:top w:val="single" w:sz="2" w:space="0" w:color="000000"/>
              <w:left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Балл за конкретное задание</w:t>
            </w:r>
          </w:p>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Pr>
                <w:rFonts w:ascii="Times New Roman" w:eastAsia="Times New Roman" w:hAnsi="Times New Roman"/>
                <w:color w:val="000000"/>
                <w:lang w:eastAsia="ru-RU"/>
              </w:rPr>
              <w:t>)</w:t>
            </w:r>
          </w:p>
        </w:tc>
        <w:tc>
          <w:tcPr>
            <w:tcW w:w="822"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Число заданий за семестр</w:t>
            </w:r>
          </w:p>
        </w:tc>
        <w:tc>
          <w:tcPr>
            <w:tcW w:w="2734" w:type="dxa"/>
            <w:gridSpan w:val="2"/>
            <w:tcBorders>
              <w:top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Баллы</w:t>
            </w:r>
          </w:p>
        </w:tc>
      </w:tr>
      <w:tr w:rsidR="00207C48">
        <w:trPr>
          <w:trHeight w:val="300"/>
        </w:trPr>
        <w:tc>
          <w:tcPr>
            <w:tcW w:w="454"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eastAsia="Times New Roman" w:hAnsi="Times New Roman"/>
                <w:lang w:eastAsia="ru-RU"/>
              </w:rPr>
            </w:pPr>
          </w:p>
        </w:tc>
        <w:tc>
          <w:tcPr>
            <w:tcW w:w="1171"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eastAsia="Times New Roman" w:hAnsi="Times New Roman"/>
                <w:lang w:eastAsia="ru-RU"/>
              </w:rPr>
            </w:pPr>
          </w:p>
        </w:tc>
        <w:tc>
          <w:tcPr>
            <w:tcW w:w="15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rPr>
                <w:rFonts w:ascii="Times New Roman" w:eastAsia="Times New Roman" w:hAnsi="Times New Roman"/>
                <w:lang w:eastAsia="ru-RU"/>
              </w:rPr>
            </w:pPr>
          </w:p>
        </w:tc>
        <w:tc>
          <w:tcPr>
            <w:tcW w:w="1547"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eastAsia="Times New Roman" w:hAnsi="Times New Roman"/>
                <w:lang w:eastAsia="ru-RU"/>
              </w:rPr>
            </w:pPr>
          </w:p>
        </w:tc>
        <w:tc>
          <w:tcPr>
            <w:tcW w:w="1087"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eastAsia="Times New Roman" w:hAnsi="Times New Roman"/>
                <w:lang w:eastAsia="ru-RU"/>
              </w:rPr>
            </w:pPr>
          </w:p>
        </w:tc>
        <w:tc>
          <w:tcPr>
            <w:tcW w:w="82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rPr>
                <w:rFonts w:ascii="Times New Roman" w:eastAsia="Times New Roman" w:hAnsi="Times New Roman"/>
                <w:lang w:eastAsia="ru-RU"/>
              </w:rPr>
            </w:pPr>
          </w:p>
        </w:tc>
        <w:tc>
          <w:tcPr>
            <w:tcW w:w="1343" w:type="dxa"/>
            <w:tcBorders>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Минимальный</w:t>
            </w:r>
          </w:p>
        </w:tc>
        <w:tc>
          <w:tcPr>
            <w:tcW w:w="1391" w:type="dxa"/>
            <w:tcBorders>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Максимальный</w:t>
            </w:r>
          </w:p>
        </w:tc>
      </w:tr>
      <w:tr w:rsidR="00207C48">
        <w:trPr>
          <w:trHeight w:val="300"/>
        </w:trPr>
        <w:tc>
          <w:tcPr>
            <w:tcW w:w="454" w:type="dxa"/>
            <w:vMerge w:val="restart"/>
            <w:tcBorders>
              <w:top w:val="single" w:sz="2" w:space="0" w:color="000000"/>
              <w:left w:val="single" w:sz="2" w:space="0" w:color="000000"/>
              <w:right w:val="single" w:sz="2" w:space="0" w:color="000000"/>
            </w:tcBorders>
            <w:shd w:val="clear" w:color="000000" w:fill="FFFFFF"/>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71" w:type="dxa"/>
            <w:vMerge w:val="restart"/>
            <w:tcBorders>
              <w:top w:val="single" w:sz="2" w:space="0" w:color="000000"/>
              <w:left w:val="single" w:sz="2" w:space="0" w:color="000000"/>
              <w:right w:val="single" w:sz="2" w:space="0" w:color="000000"/>
            </w:tcBorders>
            <w:shd w:val="clear" w:color="000000" w:fill="FFFFFF"/>
          </w:tcPr>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lang w:eastAsia="ru-RU"/>
              </w:rPr>
              <w:t>ОР.3.2.1</w:t>
            </w:r>
          </w:p>
          <w:p w:rsidR="00207C48" w:rsidRDefault="00207C48">
            <w:pPr>
              <w:spacing w:after="0" w:line="240" w:lineRule="auto"/>
              <w:jc w:val="both"/>
              <w:rPr>
                <w:rFonts w:ascii="Times New Roman" w:eastAsia="Times New Roman" w:hAnsi="Times New Roman"/>
                <w:sz w:val="24"/>
                <w:szCs w:val="24"/>
                <w:lang w:eastAsia="ru-RU"/>
              </w:rPr>
            </w:pPr>
          </w:p>
        </w:tc>
        <w:tc>
          <w:tcPr>
            <w:tcW w:w="1538" w:type="dxa"/>
            <w:vMerge w:val="restart"/>
            <w:tcBorders>
              <w:top w:val="single" w:sz="2" w:space="0" w:color="000000"/>
              <w:left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shd w:val="clear" w:color="auto" w:fill="FFFFFF"/>
              </w:rPr>
              <w:t>Интерактивная лекция, Контент-анализ выступлений одногруппников</w:t>
            </w:r>
          </w:p>
        </w:tc>
        <w:tc>
          <w:tcPr>
            <w:tcW w:w="154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rPr>
              <w:t>Доклад с презентацией</w:t>
            </w:r>
          </w:p>
        </w:tc>
        <w:tc>
          <w:tcPr>
            <w:tcW w:w="10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5-8</w:t>
            </w:r>
          </w:p>
        </w:tc>
        <w:tc>
          <w:tcPr>
            <w:tcW w:w="82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2</w:t>
            </w:r>
          </w:p>
        </w:tc>
        <w:tc>
          <w:tcPr>
            <w:tcW w:w="1343"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10</w:t>
            </w:r>
          </w:p>
        </w:tc>
        <w:tc>
          <w:tcPr>
            <w:tcW w:w="1391"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16</w:t>
            </w:r>
          </w:p>
        </w:tc>
      </w:tr>
      <w:tr w:rsidR="00207C48">
        <w:trPr>
          <w:trHeight w:val="300"/>
        </w:trPr>
        <w:tc>
          <w:tcPr>
            <w:tcW w:w="454" w:type="dxa"/>
            <w:vMerge/>
            <w:tcBorders>
              <w:top w:val="single" w:sz="2" w:space="0" w:color="000000"/>
              <w:left w:val="single" w:sz="2" w:space="0" w:color="000000"/>
              <w:right w:val="single" w:sz="2" w:space="0" w:color="000000"/>
            </w:tcBorders>
            <w:shd w:val="clear" w:color="000000" w:fill="FFFFFF"/>
          </w:tcPr>
          <w:p w:rsidR="00207C48" w:rsidRDefault="00207C48">
            <w:pPr>
              <w:spacing w:after="0" w:line="240" w:lineRule="auto"/>
              <w:jc w:val="both"/>
              <w:rPr>
                <w:rFonts w:ascii="Times New Roman" w:eastAsia="Times New Roman" w:hAnsi="Times New Roman"/>
                <w:sz w:val="24"/>
                <w:szCs w:val="24"/>
                <w:lang w:eastAsia="ru-RU"/>
              </w:rPr>
            </w:pPr>
          </w:p>
        </w:tc>
        <w:tc>
          <w:tcPr>
            <w:tcW w:w="1171" w:type="dxa"/>
            <w:vMerge/>
            <w:tcBorders>
              <w:top w:val="single" w:sz="2" w:space="0" w:color="000000"/>
              <w:left w:val="single" w:sz="2" w:space="0" w:color="000000"/>
              <w:right w:val="single" w:sz="2" w:space="0" w:color="000000"/>
            </w:tcBorders>
            <w:shd w:val="clear" w:color="000000" w:fill="FFFFFF"/>
          </w:tcPr>
          <w:p w:rsidR="00207C48" w:rsidRDefault="00207C48">
            <w:pPr>
              <w:spacing w:after="0" w:line="240" w:lineRule="auto"/>
              <w:jc w:val="both"/>
              <w:rPr>
                <w:rFonts w:ascii="Times New Roman" w:eastAsia="Times New Roman" w:hAnsi="Times New Roman"/>
                <w:sz w:val="24"/>
                <w:szCs w:val="24"/>
                <w:lang w:eastAsia="ru-RU"/>
              </w:rPr>
            </w:pPr>
          </w:p>
        </w:tc>
        <w:tc>
          <w:tcPr>
            <w:tcW w:w="1538" w:type="dxa"/>
            <w:vMerge/>
            <w:tcBorders>
              <w:top w:val="single" w:sz="2" w:space="0" w:color="000000"/>
              <w:left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highlight w:val="white"/>
              </w:rPr>
            </w:pPr>
          </w:p>
        </w:tc>
        <w:tc>
          <w:tcPr>
            <w:tcW w:w="154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rPr>
              <w:t>Контрольная работа</w:t>
            </w:r>
          </w:p>
        </w:tc>
        <w:tc>
          <w:tcPr>
            <w:tcW w:w="10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3-5</w:t>
            </w:r>
          </w:p>
        </w:tc>
        <w:tc>
          <w:tcPr>
            <w:tcW w:w="82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1</w:t>
            </w:r>
          </w:p>
        </w:tc>
        <w:tc>
          <w:tcPr>
            <w:tcW w:w="1343"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3</w:t>
            </w:r>
          </w:p>
        </w:tc>
        <w:tc>
          <w:tcPr>
            <w:tcW w:w="1391"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5</w:t>
            </w:r>
          </w:p>
        </w:tc>
      </w:tr>
      <w:tr w:rsidR="00207C48">
        <w:trPr>
          <w:trHeight w:val="300"/>
        </w:trPr>
        <w:tc>
          <w:tcPr>
            <w:tcW w:w="454" w:type="dxa"/>
            <w:vMerge/>
            <w:tcBorders>
              <w:top w:val="single" w:sz="2" w:space="0" w:color="000000"/>
              <w:left w:val="single" w:sz="2" w:space="0" w:color="000000"/>
              <w:right w:val="single" w:sz="2" w:space="0" w:color="000000"/>
            </w:tcBorders>
            <w:shd w:val="clear" w:color="000000" w:fill="FFFFFF"/>
          </w:tcPr>
          <w:p w:rsidR="00207C48" w:rsidRDefault="00207C48">
            <w:pPr>
              <w:spacing w:after="0" w:line="240" w:lineRule="auto"/>
              <w:jc w:val="both"/>
              <w:rPr>
                <w:rFonts w:ascii="Times New Roman" w:eastAsia="Times New Roman" w:hAnsi="Times New Roman"/>
                <w:sz w:val="24"/>
                <w:szCs w:val="24"/>
                <w:lang w:eastAsia="ru-RU"/>
              </w:rPr>
            </w:pPr>
          </w:p>
        </w:tc>
        <w:tc>
          <w:tcPr>
            <w:tcW w:w="1171" w:type="dxa"/>
            <w:vMerge/>
            <w:tcBorders>
              <w:top w:val="single" w:sz="2" w:space="0" w:color="000000"/>
              <w:left w:val="single" w:sz="2" w:space="0" w:color="000000"/>
              <w:right w:val="single" w:sz="2" w:space="0" w:color="000000"/>
            </w:tcBorders>
            <w:shd w:val="clear" w:color="000000" w:fill="FFFFFF"/>
          </w:tcPr>
          <w:p w:rsidR="00207C48" w:rsidRDefault="00207C48">
            <w:pPr>
              <w:spacing w:after="0" w:line="240" w:lineRule="auto"/>
              <w:jc w:val="both"/>
              <w:rPr>
                <w:rFonts w:ascii="Times New Roman" w:eastAsia="Times New Roman" w:hAnsi="Times New Roman"/>
                <w:sz w:val="24"/>
                <w:szCs w:val="24"/>
                <w:lang w:eastAsia="ru-RU"/>
              </w:rPr>
            </w:pPr>
          </w:p>
        </w:tc>
        <w:tc>
          <w:tcPr>
            <w:tcW w:w="1538" w:type="dxa"/>
            <w:vMerge/>
            <w:tcBorders>
              <w:top w:val="single" w:sz="2" w:space="0" w:color="000000"/>
              <w:left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highlight w:val="white"/>
              </w:rPr>
            </w:pPr>
          </w:p>
        </w:tc>
        <w:tc>
          <w:tcPr>
            <w:tcW w:w="154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rPr>
              <w:t>Кейс-задания</w:t>
            </w:r>
          </w:p>
        </w:tc>
        <w:tc>
          <w:tcPr>
            <w:tcW w:w="10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4-8</w:t>
            </w:r>
          </w:p>
        </w:tc>
        <w:tc>
          <w:tcPr>
            <w:tcW w:w="82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2</w:t>
            </w:r>
          </w:p>
        </w:tc>
        <w:tc>
          <w:tcPr>
            <w:tcW w:w="1343"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8</w:t>
            </w:r>
          </w:p>
        </w:tc>
        <w:tc>
          <w:tcPr>
            <w:tcW w:w="1391"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16</w:t>
            </w:r>
          </w:p>
        </w:tc>
      </w:tr>
      <w:tr w:rsidR="00207C48">
        <w:trPr>
          <w:trHeight w:val="300"/>
        </w:trPr>
        <w:tc>
          <w:tcPr>
            <w:tcW w:w="454" w:type="dxa"/>
            <w:vMerge w:val="restart"/>
            <w:tcBorders>
              <w:top w:val="single" w:sz="2" w:space="0" w:color="000000"/>
              <w:left w:val="single" w:sz="2" w:space="0" w:color="000000"/>
              <w:right w:val="single" w:sz="2" w:space="0" w:color="000000"/>
            </w:tcBorders>
            <w:shd w:val="clear" w:color="000000" w:fill="FFFFFF"/>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71" w:type="dxa"/>
            <w:vMerge w:val="restart"/>
            <w:tcBorders>
              <w:top w:val="single" w:sz="2" w:space="0" w:color="000000"/>
              <w:left w:val="single" w:sz="2" w:space="0" w:color="000000"/>
              <w:right w:val="single" w:sz="2" w:space="0" w:color="000000"/>
            </w:tcBorders>
            <w:shd w:val="clear" w:color="000000" w:fill="FFFFFF"/>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lang w:eastAsia="ru-RU"/>
              </w:rPr>
              <w:t>ОР.4.2.2</w:t>
            </w:r>
          </w:p>
        </w:tc>
        <w:tc>
          <w:tcPr>
            <w:tcW w:w="1538" w:type="dxa"/>
            <w:vMerge w:val="restart"/>
            <w:tcBorders>
              <w:top w:val="single" w:sz="2" w:space="0" w:color="000000"/>
              <w:left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rPr>
              <w:t xml:space="preserve">Самостоятельная работа </w:t>
            </w:r>
          </w:p>
        </w:tc>
        <w:tc>
          <w:tcPr>
            <w:tcW w:w="154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rPr>
              <w:t>Тест</w:t>
            </w:r>
          </w:p>
        </w:tc>
        <w:tc>
          <w:tcPr>
            <w:tcW w:w="10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3-5</w:t>
            </w:r>
          </w:p>
        </w:tc>
        <w:tc>
          <w:tcPr>
            <w:tcW w:w="82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3</w:t>
            </w:r>
          </w:p>
        </w:tc>
        <w:tc>
          <w:tcPr>
            <w:tcW w:w="1343"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9</w:t>
            </w:r>
          </w:p>
        </w:tc>
        <w:tc>
          <w:tcPr>
            <w:tcW w:w="1391"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15</w:t>
            </w:r>
          </w:p>
        </w:tc>
      </w:tr>
      <w:tr w:rsidR="00207C48">
        <w:trPr>
          <w:trHeight w:val="300"/>
        </w:trPr>
        <w:tc>
          <w:tcPr>
            <w:tcW w:w="454" w:type="dxa"/>
            <w:vMerge/>
            <w:tcBorders>
              <w:left w:val="single" w:sz="2" w:space="0" w:color="000000"/>
              <w:right w:val="single" w:sz="2" w:space="0" w:color="000000"/>
            </w:tcBorders>
            <w:shd w:val="clear" w:color="000000" w:fill="FFFFFF"/>
          </w:tcPr>
          <w:p w:rsidR="00207C48" w:rsidRDefault="00207C48">
            <w:pPr>
              <w:spacing w:after="0" w:line="240" w:lineRule="auto"/>
              <w:jc w:val="both"/>
              <w:rPr>
                <w:rFonts w:ascii="Times New Roman" w:eastAsia="Times New Roman" w:hAnsi="Times New Roman"/>
                <w:sz w:val="24"/>
                <w:szCs w:val="24"/>
                <w:lang w:eastAsia="ru-RU"/>
              </w:rPr>
            </w:pPr>
          </w:p>
        </w:tc>
        <w:tc>
          <w:tcPr>
            <w:tcW w:w="1171" w:type="dxa"/>
            <w:vMerge/>
            <w:tcBorders>
              <w:left w:val="single" w:sz="2" w:space="0" w:color="000000"/>
              <w:right w:val="single" w:sz="2" w:space="0" w:color="000000"/>
            </w:tcBorders>
            <w:shd w:val="clear" w:color="000000" w:fill="FFFFFF"/>
          </w:tcPr>
          <w:p w:rsidR="00207C48" w:rsidRDefault="00207C48">
            <w:pPr>
              <w:spacing w:after="0" w:line="240" w:lineRule="auto"/>
              <w:jc w:val="both"/>
              <w:rPr>
                <w:rFonts w:ascii="Times New Roman" w:eastAsia="Times New Roman" w:hAnsi="Times New Roman"/>
                <w:sz w:val="24"/>
                <w:szCs w:val="24"/>
                <w:lang w:eastAsia="ru-RU"/>
              </w:rPr>
            </w:pPr>
          </w:p>
        </w:tc>
        <w:tc>
          <w:tcPr>
            <w:tcW w:w="1538" w:type="dxa"/>
            <w:vMerge/>
            <w:tcBorders>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rPr>
                <w:rFonts w:ascii="Times New Roman" w:hAnsi="Times New Roman"/>
              </w:rPr>
            </w:pPr>
          </w:p>
        </w:tc>
        <w:tc>
          <w:tcPr>
            <w:tcW w:w="154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rPr>
              <w:t>Эссе</w:t>
            </w:r>
          </w:p>
        </w:tc>
        <w:tc>
          <w:tcPr>
            <w:tcW w:w="10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5-10</w:t>
            </w:r>
          </w:p>
        </w:tc>
        <w:tc>
          <w:tcPr>
            <w:tcW w:w="82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1</w:t>
            </w:r>
          </w:p>
        </w:tc>
        <w:tc>
          <w:tcPr>
            <w:tcW w:w="1343"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5</w:t>
            </w:r>
          </w:p>
        </w:tc>
        <w:tc>
          <w:tcPr>
            <w:tcW w:w="1391"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10</w:t>
            </w:r>
          </w:p>
        </w:tc>
      </w:tr>
      <w:tr w:rsidR="00207C48">
        <w:trPr>
          <w:trHeight w:val="300"/>
        </w:trPr>
        <w:tc>
          <w:tcPr>
            <w:tcW w:w="454" w:type="dxa"/>
            <w:vMerge/>
            <w:tcBorders>
              <w:left w:val="single" w:sz="2" w:space="0" w:color="000000"/>
              <w:right w:val="single" w:sz="2" w:space="0" w:color="000000"/>
            </w:tcBorders>
            <w:shd w:val="clear" w:color="000000" w:fill="FFFFFF"/>
          </w:tcPr>
          <w:p w:rsidR="00207C48" w:rsidRDefault="00207C48">
            <w:pPr>
              <w:spacing w:after="0" w:line="240" w:lineRule="auto"/>
              <w:jc w:val="both"/>
              <w:rPr>
                <w:rFonts w:ascii="Times New Roman" w:eastAsia="Times New Roman" w:hAnsi="Times New Roman"/>
                <w:sz w:val="24"/>
                <w:szCs w:val="24"/>
                <w:lang w:eastAsia="ru-RU"/>
              </w:rPr>
            </w:pPr>
          </w:p>
        </w:tc>
        <w:tc>
          <w:tcPr>
            <w:tcW w:w="1171" w:type="dxa"/>
            <w:vMerge/>
            <w:tcBorders>
              <w:left w:val="single" w:sz="2" w:space="0" w:color="000000"/>
              <w:right w:val="single" w:sz="2" w:space="0" w:color="000000"/>
            </w:tcBorders>
            <w:shd w:val="clear" w:color="000000" w:fill="FFFFFF"/>
          </w:tcPr>
          <w:p w:rsidR="00207C48" w:rsidRDefault="00207C48">
            <w:pPr>
              <w:spacing w:after="0" w:line="240" w:lineRule="auto"/>
              <w:jc w:val="both"/>
              <w:rPr>
                <w:rFonts w:ascii="Times New Roman" w:eastAsia="Times New Roman" w:hAnsi="Times New Roman"/>
                <w:sz w:val="24"/>
                <w:szCs w:val="24"/>
                <w:lang w:eastAsia="ru-RU"/>
              </w:rPr>
            </w:pPr>
          </w:p>
        </w:tc>
        <w:tc>
          <w:tcPr>
            <w:tcW w:w="1538" w:type="dxa"/>
            <w:tcBorders>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rPr>
                <w:rFonts w:ascii="Times New Roman" w:hAnsi="Times New Roman"/>
              </w:rPr>
            </w:pPr>
            <w:r>
              <w:rPr>
                <w:rFonts w:ascii="Times New Roman" w:hAnsi="Times New Roman"/>
                <w:shd w:val="clear" w:color="auto" w:fill="FFFFFF"/>
              </w:rPr>
              <w:t>Интерактивная лекция</w:t>
            </w:r>
          </w:p>
        </w:tc>
        <w:tc>
          <w:tcPr>
            <w:tcW w:w="154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rPr>
              <w:t>Доклад с презентацией</w:t>
            </w:r>
          </w:p>
        </w:tc>
        <w:tc>
          <w:tcPr>
            <w:tcW w:w="10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5-8</w:t>
            </w:r>
          </w:p>
        </w:tc>
        <w:tc>
          <w:tcPr>
            <w:tcW w:w="82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1</w:t>
            </w:r>
          </w:p>
        </w:tc>
        <w:tc>
          <w:tcPr>
            <w:tcW w:w="1343"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5</w:t>
            </w:r>
          </w:p>
        </w:tc>
        <w:tc>
          <w:tcPr>
            <w:tcW w:w="1391"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8</w:t>
            </w:r>
          </w:p>
        </w:tc>
      </w:tr>
      <w:tr w:rsidR="00207C48">
        <w:trPr>
          <w:trHeight w:val="300"/>
        </w:trPr>
        <w:tc>
          <w:tcPr>
            <w:tcW w:w="454"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jc w:val="both"/>
              <w:rPr>
                <w:rFonts w:ascii="Times New Roman" w:eastAsia="Times New Roman" w:hAnsi="Times New Roman"/>
                <w:sz w:val="24"/>
                <w:szCs w:val="24"/>
                <w:lang w:eastAsia="ru-RU"/>
              </w:rPr>
            </w:pPr>
          </w:p>
        </w:tc>
        <w:tc>
          <w:tcPr>
            <w:tcW w:w="1171"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jc w:val="both"/>
              <w:rPr>
                <w:rFonts w:ascii="Times New Roman" w:eastAsia="Times New Roman" w:hAnsi="Times New Roman"/>
                <w:sz w:val="24"/>
                <w:szCs w:val="24"/>
                <w:lang w:eastAsia="ru-RU"/>
              </w:rPr>
            </w:pPr>
          </w:p>
        </w:tc>
        <w:tc>
          <w:tcPr>
            <w:tcW w:w="1538" w:type="dxa"/>
            <w:tcBorders>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rPr>
                <w:rFonts w:ascii="Times New Roman" w:hAnsi="Times New Roman"/>
              </w:rPr>
            </w:pPr>
            <w:r>
              <w:rPr>
                <w:rFonts w:ascii="Times New Roman" w:hAnsi="Times New Roman"/>
              </w:rPr>
              <w:t>Самостоятельная работа</w:t>
            </w:r>
          </w:p>
        </w:tc>
        <w:tc>
          <w:tcPr>
            <w:tcW w:w="154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rPr>
              <w:t>Анализ художественного произведения</w:t>
            </w:r>
          </w:p>
        </w:tc>
        <w:tc>
          <w:tcPr>
            <w:tcW w:w="10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5-10</w:t>
            </w:r>
          </w:p>
        </w:tc>
        <w:tc>
          <w:tcPr>
            <w:tcW w:w="82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1</w:t>
            </w:r>
          </w:p>
        </w:tc>
        <w:tc>
          <w:tcPr>
            <w:tcW w:w="1343"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5</w:t>
            </w:r>
          </w:p>
        </w:tc>
        <w:tc>
          <w:tcPr>
            <w:tcW w:w="1391"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10</w:t>
            </w:r>
          </w:p>
        </w:tc>
      </w:tr>
      <w:tr w:rsidR="00207C48">
        <w:trPr>
          <w:trHeight w:val="300"/>
        </w:trPr>
        <w:tc>
          <w:tcPr>
            <w:tcW w:w="454" w:type="dxa"/>
            <w:tcBorders>
              <w:top w:val="single" w:sz="2" w:space="0" w:color="000000"/>
              <w:left w:val="single" w:sz="2" w:space="0" w:color="000000"/>
              <w:right w:val="single" w:sz="2" w:space="0" w:color="000000"/>
            </w:tcBorders>
            <w:shd w:val="clear" w:color="000000" w:fill="FFFFFF"/>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w:t>
            </w:r>
          </w:p>
        </w:tc>
        <w:tc>
          <w:tcPr>
            <w:tcW w:w="1171" w:type="dxa"/>
            <w:tcBorders>
              <w:top w:val="single" w:sz="2" w:space="0" w:color="000000"/>
              <w:left w:val="single" w:sz="2" w:space="0" w:color="000000"/>
              <w:right w:val="single" w:sz="2" w:space="0" w:color="000000"/>
            </w:tcBorders>
            <w:shd w:val="clear" w:color="000000" w:fill="FFFFFF"/>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lang w:eastAsia="ru-RU"/>
              </w:rPr>
              <w:t>ОР.4.4.3</w:t>
            </w:r>
          </w:p>
        </w:tc>
        <w:tc>
          <w:tcPr>
            <w:tcW w:w="1538" w:type="dxa"/>
            <w:tcBorders>
              <w:top w:val="single" w:sz="2" w:space="0" w:color="000000"/>
              <w:left w:val="single" w:sz="2" w:space="0" w:color="000000"/>
              <w:right w:val="single" w:sz="2" w:space="0" w:color="000000"/>
            </w:tcBorders>
            <w:shd w:val="clear" w:color="000000" w:fill="FFFFFF"/>
            <w:vAlign w:val="center"/>
          </w:tcPr>
          <w:p w:rsidR="00207C48" w:rsidRDefault="00024FAB">
            <w:pPr>
              <w:spacing w:after="0" w:line="240" w:lineRule="auto"/>
              <w:rPr>
                <w:rFonts w:ascii="Times New Roman" w:hAnsi="Times New Roman"/>
              </w:rPr>
            </w:pPr>
            <w:r>
              <w:rPr>
                <w:rFonts w:ascii="Times New Roman" w:hAnsi="Times New Roman"/>
              </w:rPr>
              <w:t xml:space="preserve">Самостоятельная работа </w:t>
            </w:r>
          </w:p>
        </w:tc>
        <w:tc>
          <w:tcPr>
            <w:tcW w:w="154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rPr>
              <w:t>Проект</w:t>
            </w:r>
          </w:p>
        </w:tc>
        <w:tc>
          <w:tcPr>
            <w:tcW w:w="10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10-20</w:t>
            </w:r>
          </w:p>
        </w:tc>
        <w:tc>
          <w:tcPr>
            <w:tcW w:w="82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1</w:t>
            </w:r>
          </w:p>
        </w:tc>
        <w:tc>
          <w:tcPr>
            <w:tcW w:w="1343"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10</w:t>
            </w:r>
          </w:p>
        </w:tc>
        <w:tc>
          <w:tcPr>
            <w:tcW w:w="1391"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20</w:t>
            </w:r>
          </w:p>
        </w:tc>
      </w:tr>
      <w:tr w:rsidR="00207C48">
        <w:trPr>
          <w:trHeight w:val="300"/>
        </w:trPr>
        <w:tc>
          <w:tcPr>
            <w:tcW w:w="454"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spacing w:after="0" w:line="240" w:lineRule="auto"/>
              <w:jc w:val="both"/>
              <w:rPr>
                <w:rFonts w:ascii="Times New Roman" w:eastAsia="Times New Roman" w:hAnsi="Times New Roman"/>
                <w:b/>
                <w:sz w:val="24"/>
                <w:szCs w:val="24"/>
                <w:lang w:eastAsia="ru-RU"/>
              </w:rPr>
            </w:pP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spacing w:after="0" w:line="240" w:lineRule="auto"/>
              <w:jc w:val="center"/>
              <w:rPr>
                <w:rFonts w:ascii="Times New Roman" w:eastAsia="Times New Roman" w:hAnsi="Times New Roman"/>
                <w:b/>
                <w:color w:val="000000"/>
                <w:sz w:val="24"/>
                <w:szCs w:val="24"/>
                <w:lang w:eastAsia="ru-RU"/>
              </w:rPr>
            </w:pPr>
          </w:p>
        </w:tc>
        <w:tc>
          <w:tcPr>
            <w:tcW w:w="15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color w:val="000000"/>
                <w:sz w:val="24"/>
                <w:szCs w:val="24"/>
                <w:lang w:eastAsia="ru-RU"/>
              </w:rPr>
              <w:t>Итого:</w:t>
            </w:r>
          </w:p>
        </w:tc>
        <w:tc>
          <w:tcPr>
            <w:tcW w:w="154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spacing w:after="0" w:line="240" w:lineRule="auto"/>
              <w:jc w:val="center"/>
              <w:rPr>
                <w:rFonts w:ascii="Times New Roman" w:eastAsia="Times New Roman" w:hAnsi="Times New Roman"/>
                <w:b/>
                <w:sz w:val="24"/>
                <w:szCs w:val="24"/>
                <w:lang w:eastAsia="ru-RU"/>
              </w:rPr>
            </w:pPr>
          </w:p>
        </w:tc>
        <w:tc>
          <w:tcPr>
            <w:tcW w:w="108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spacing w:after="0" w:line="240" w:lineRule="auto"/>
              <w:jc w:val="center"/>
              <w:rPr>
                <w:rFonts w:ascii="Times New Roman" w:eastAsia="Times New Roman" w:hAnsi="Times New Roman"/>
                <w:b/>
                <w:sz w:val="24"/>
                <w:szCs w:val="24"/>
                <w:lang w:eastAsia="ru-RU"/>
              </w:rPr>
            </w:pPr>
          </w:p>
        </w:tc>
        <w:tc>
          <w:tcPr>
            <w:tcW w:w="82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jc w:val="center"/>
              <w:rPr>
                <w:rFonts w:ascii="Times New Roman" w:eastAsia="Times New Roman" w:hAnsi="Times New Roman"/>
                <w:b/>
                <w:sz w:val="24"/>
                <w:szCs w:val="24"/>
                <w:lang w:eastAsia="ru-RU"/>
              </w:rPr>
            </w:pPr>
          </w:p>
        </w:tc>
        <w:tc>
          <w:tcPr>
            <w:tcW w:w="1343"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55</w:t>
            </w:r>
          </w:p>
        </w:tc>
        <w:tc>
          <w:tcPr>
            <w:tcW w:w="1391"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100</w:t>
            </w:r>
          </w:p>
        </w:tc>
      </w:tr>
    </w:tbl>
    <w:p w:rsidR="00207C48" w:rsidRDefault="00207C48">
      <w:pPr>
        <w:spacing w:after="0" w:line="240" w:lineRule="auto"/>
        <w:jc w:val="both"/>
        <w:rPr>
          <w:rFonts w:ascii="Times New Roman" w:eastAsia="Times New Roman" w:hAnsi="Times New Roman"/>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 Учебно-методическое и информационное обеспечение</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sz w:val="24"/>
          <w:szCs w:val="24"/>
          <w:lang w:eastAsia="ru-RU"/>
        </w:rPr>
        <w:t xml:space="preserve">7.1. </w:t>
      </w:r>
      <w:r>
        <w:rPr>
          <w:rFonts w:ascii="Times New Roman" w:eastAsia="Times New Roman" w:hAnsi="Times New Roman"/>
          <w:bCs/>
          <w:i/>
          <w:iCs/>
          <w:sz w:val="24"/>
          <w:szCs w:val="24"/>
          <w:lang w:eastAsia="ru-RU"/>
        </w:rPr>
        <w:t>Основная литература</w:t>
      </w:r>
    </w:p>
    <w:p w:rsidR="00207C48" w:rsidRDefault="00024FAB">
      <w:pPr>
        <w:pStyle w:val="af2"/>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Cs/>
          <w:iCs/>
          <w:sz w:val="24"/>
          <w:szCs w:val="24"/>
        </w:rPr>
      </w:pPr>
      <w:r>
        <w:rPr>
          <w:rFonts w:ascii="Times New Roman" w:hAnsi="Times New Roman" w:cs="Times New Roman"/>
          <w:bCs/>
          <w:iCs/>
          <w:sz w:val="24"/>
          <w:szCs w:val="24"/>
        </w:rPr>
        <w:t>1. 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w:t>
      </w:r>
    </w:p>
    <w:p w:rsidR="00207C48" w:rsidRDefault="00024FAB">
      <w:pPr>
        <w:pStyle w:val="af2"/>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Cs/>
          <w:iCs/>
          <w:sz w:val="24"/>
          <w:szCs w:val="24"/>
        </w:rPr>
      </w:pPr>
      <w:r>
        <w:rPr>
          <w:rFonts w:ascii="Times New Roman" w:hAnsi="Times New Roman" w:cs="Times New Roman"/>
          <w:bCs/>
          <w:iCs/>
          <w:sz w:val="24"/>
          <w:szCs w:val="24"/>
        </w:rPr>
        <w:t>2. Грушевицкая, Т.Г. Культурология: учебник / Т.Г. Грушевицкая, А.П. Садохин. - 3-е изд., перераб. и доп. - Москва: Юнити-Дана, 2015. - 687 с. - (Cogito ergo sum). - Библиогр. в кн. - ISBN 978-5-238-01058-8; То же [Электронный ресурс]. - URL: http://biblioclub.ru/index.php?page=book&amp;id=115383.</w:t>
      </w:r>
    </w:p>
    <w:p w:rsidR="00207C48" w:rsidRDefault="00024FAB">
      <w:pPr>
        <w:pStyle w:val="af2"/>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Cs/>
          <w:iCs/>
          <w:sz w:val="24"/>
          <w:szCs w:val="24"/>
        </w:rPr>
      </w:pPr>
      <w:r>
        <w:rPr>
          <w:rFonts w:ascii="Times New Roman" w:hAnsi="Times New Roman" w:cs="Times New Roman"/>
          <w:bCs/>
          <w:iCs/>
          <w:sz w:val="24"/>
          <w:szCs w:val="24"/>
        </w:rPr>
        <w:t>3. Гуревич, П.С. Культурология: учебник / П.С. Гуревич. - Москва: Юнити-Дана, 2015. - 327 с.: ил. - (Учебники профессора П.С. Гуревича). - Библиогр. в кн. - ISBN 978-5-238-01289-6; То же [Электронный ресурс]. - URL: http://biblioclub.ru/index.php?page=book&amp;id=115380.</w:t>
      </w:r>
    </w:p>
    <w:p w:rsidR="00207C48" w:rsidRDefault="00207C48">
      <w:pPr>
        <w:pStyle w:val="af2"/>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Cs/>
          <w:iCs/>
          <w:sz w:val="24"/>
          <w:szCs w:val="24"/>
          <w:highlight w:val="yellow"/>
        </w:rPr>
      </w:pP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bCs/>
          <w:i/>
          <w:iCs/>
        </w:rPr>
      </w:pPr>
      <w:r>
        <w:rPr>
          <w:rFonts w:ascii="Times New Roman" w:hAnsi="Times New Roman"/>
          <w:bCs/>
          <w:i/>
          <w:iCs/>
        </w:rPr>
        <w:t>7.2. Дополнительная литература</w:t>
      </w:r>
    </w:p>
    <w:p w:rsidR="00207C48" w:rsidRDefault="00024FAB">
      <w:pPr>
        <w:pStyle w:val="af2"/>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1. Флиер, А.Я. Культурология для культурологов: учебное пособие / А.Я. Флиер ; науч. ред. И.В. Малыгина, О.И. Горяинова; Научная ассоциация исследователей культуры. - 3-е изд., перераб. и доп. - Москва : Согласие, 2015. - 672 с.: табл. - Библиогр. в кн. - ISBN 978-5-906709-30-1; То же [Электронный ресурс]. - URL: http://biblioclub.ru/index.php?page=book&amp;id=430111.</w:t>
      </w:r>
    </w:p>
    <w:p w:rsidR="00207C48" w:rsidRDefault="00024FAB">
      <w:pPr>
        <w:pStyle w:val="af2"/>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Cs/>
          <w:iCs/>
          <w:sz w:val="24"/>
          <w:szCs w:val="24"/>
        </w:rPr>
      </w:pPr>
      <w:r>
        <w:rPr>
          <w:rFonts w:ascii="Times New Roman" w:hAnsi="Times New Roman" w:cs="Times New Roman"/>
          <w:sz w:val="24"/>
          <w:szCs w:val="24"/>
        </w:rPr>
        <w:t xml:space="preserve">2. </w:t>
      </w:r>
      <w:r>
        <w:rPr>
          <w:rFonts w:ascii="Times New Roman" w:hAnsi="Times New Roman" w:cs="Times New Roman"/>
          <w:bCs/>
          <w:iCs/>
          <w:sz w:val="24"/>
          <w:szCs w:val="24"/>
        </w:rPr>
        <w:t>Культура и мир: сборник статей / ред. С.Н. Иконникова, Е.П. Борзова. - Санкт-Петербург: Издательство «СПбКО», 2009. - 472 с. - ISBN 978-5-903983-02-5; То же [Электронный ресурс]. - URL: http://biblioclub.ru/index.php?page=book&amp;id=209854.</w:t>
      </w:r>
    </w:p>
    <w:p w:rsidR="00207C48" w:rsidRDefault="00024FAB">
      <w:pPr>
        <w:pStyle w:val="af2"/>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3. Культурология: история мировой культуры: учебник / Ф.О. Айсина, И.А. Андреева, Н.О. Воскресенская и др. ; ред. А.Н. Маркова. - 2-е изд., стер. - Москва : Юнити-Дана, 2015. - 598 с.: ил. - (Cogito ergo sum). - Библиогр. в кн. - ISBN 978-5-238-01377-0; То же [Электронный ресурс]. - URL: http://biblioclub.ru/index.php?page=book&amp;id=115385.</w:t>
      </w:r>
    </w:p>
    <w:p w:rsidR="00207C48" w:rsidRDefault="00024FAB">
      <w:pPr>
        <w:pStyle w:val="af2"/>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4. Есин, А.Б. Литературоведение. Культурология: избранные труды: учебное пособие / А.Б. Есин. - 4-е изд., стер. - Москва: Издательство «Флинта», 2017. - 352 с. - ISBN 978-5-89349-454-9; То же [Электронный ресурс]. - URL: http://biblioclub.ru/index.php?page=book&amp;id=94678.</w:t>
      </w:r>
    </w:p>
    <w:p w:rsidR="00207C48" w:rsidRDefault="00024FAB">
      <w:pPr>
        <w:pStyle w:val="af2"/>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5. Лукаш, А.В. Практикум для студентов по дисциплине «Культурология»: учебное пособие / А.В. Лукаш. - Москва; Берлин: Директ-Медиа, 2016. - 185 с. - Библиогр. в кн. - ISBN 978-5-4475-8658-4; То же [Электронный ресурс]. - URL: http://biblioclub.ru/index.php?page=book&amp;id=447438.</w:t>
      </w:r>
    </w:p>
    <w:p w:rsidR="00207C48" w:rsidRDefault="0020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
          <w:iCs/>
          <w:sz w:val="24"/>
          <w:szCs w:val="24"/>
          <w:lang w:eastAsia="ru-RU"/>
        </w:rPr>
      </w:pP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207C48" w:rsidRDefault="00024FAB">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hAnsi="Times New Roman"/>
          <w:bCs/>
          <w:iCs/>
          <w:sz w:val="24"/>
          <w:szCs w:val="24"/>
          <w:lang w:eastAsia="ru-RU"/>
        </w:rPr>
      </w:pPr>
      <w:r>
        <w:rPr>
          <w:rFonts w:ascii="Times New Roman" w:hAnsi="Times New Roman"/>
          <w:bCs/>
          <w:iCs/>
          <w:sz w:val="24"/>
          <w:szCs w:val="24"/>
          <w:lang w:eastAsia="ru-RU"/>
        </w:rPr>
        <w:t xml:space="preserve">Гнозис: культурология: Учебно-метод. комплекс / Нижегор. гос. пед. ун-т; авт.-сост.: В.А. Фортунатова. Т.А.Сметанина, Л.М.Яксяргин.- Н.Новгород, 2010.- 153 с. </w:t>
      </w:r>
    </w:p>
    <w:p w:rsidR="00207C48" w:rsidRDefault="00024FAB">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hAnsi="Times New Roman"/>
          <w:bCs/>
          <w:iCs/>
          <w:sz w:val="24"/>
          <w:szCs w:val="24"/>
          <w:lang w:eastAsia="ru-RU"/>
        </w:rPr>
      </w:pPr>
      <w:r>
        <w:rPr>
          <w:rFonts w:ascii="Times New Roman" w:hAnsi="Times New Roman"/>
          <w:bCs/>
          <w:iCs/>
          <w:sz w:val="24"/>
          <w:szCs w:val="24"/>
          <w:lang w:eastAsia="ru-RU"/>
        </w:rPr>
        <w:t xml:space="preserve">Фортунатова В.А. Культура и образование: Моногр. / В.А.Фортунатова; Нижегор. гос. пед. ун-т.- Н.Новгород, 2010.- 411 с. </w:t>
      </w:r>
    </w:p>
    <w:p w:rsidR="00207C48" w:rsidRDefault="00024FAB">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hAnsi="Times New Roman"/>
          <w:bCs/>
          <w:iCs/>
          <w:sz w:val="24"/>
          <w:szCs w:val="24"/>
          <w:lang w:eastAsia="ru-RU"/>
        </w:rPr>
      </w:pPr>
      <w:r>
        <w:rPr>
          <w:rFonts w:ascii="Times New Roman" w:hAnsi="Times New Roman"/>
          <w:bCs/>
          <w:iCs/>
          <w:sz w:val="24"/>
          <w:szCs w:val="24"/>
          <w:lang w:eastAsia="ru-RU"/>
        </w:rPr>
        <w:t>Гуменюк, А.Н. Пространство искусств: учебное пособие / А.Н. Гуменюк, И.Г. Пендикова; Минобрнауки России, Омский государственный технический университет. - Омск: Издательство ОмГТУ, 2017. - 116 с.: ил. - Библиогр.: с. 65-67 - ISBN 978-5-8149-</w:t>
      </w:r>
      <w:r>
        <w:rPr>
          <w:rFonts w:ascii="Times New Roman" w:hAnsi="Times New Roman"/>
          <w:bCs/>
          <w:iCs/>
          <w:sz w:val="24"/>
          <w:szCs w:val="24"/>
          <w:lang w:eastAsia="ru-RU"/>
        </w:rPr>
        <w:lastRenderedPageBreak/>
        <w:t xml:space="preserve">2521-3; То же [Электронный ресурс]. - URL: http://biblioclub.ru/index.php?page=book&amp;id=493330 </w:t>
      </w:r>
    </w:p>
    <w:p w:rsidR="00207C48" w:rsidRDefault="00024FAB">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hAnsi="Times New Roman"/>
          <w:bCs/>
          <w:iCs/>
          <w:sz w:val="24"/>
          <w:szCs w:val="24"/>
          <w:lang w:eastAsia="ru-RU"/>
        </w:rPr>
      </w:pPr>
      <w:r>
        <w:rPr>
          <w:rFonts w:ascii="Times New Roman" w:hAnsi="Times New Roman"/>
          <w:bCs/>
          <w:iCs/>
          <w:sz w:val="24"/>
          <w:szCs w:val="24"/>
          <w:lang w:eastAsia="ru-RU"/>
        </w:rPr>
        <w:t xml:space="preserve">Усова, М.Т. История зарубежного искусства: учебное пособие / М.Т. Усова ;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 </w:t>
      </w:r>
    </w:p>
    <w:p w:rsidR="00207C48" w:rsidRDefault="00024FAB">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hAnsi="Times New Roman"/>
          <w:bCs/>
          <w:i/>
          <w:iCs/>
          <w:sz w:val="24"/>
          <w:szCs w:val="24"/>
          <w:lang w:eastAsia="ru-RU"/>
        </w:rPr>
      </w:pPr>
      <w:r>
        <w:rPr>
          <w:rFonts w:ascii="Times New Roman" w:hAnsi="Times New Roman"/>
          <w:bCs/>
          <w:iCs/>
          <w:sz w:val="24"/>
          <w:szCs w:val="24"/>
          <w:lang w:eastAsia="ru-RU"/>
        </w:rPr>
        <w:t xml:space="preserve">Пивоев В.М. Культурология. Введение в историю и теорию культуры: учеб.пособие для вузов: Рек. УМО вузов РФ / В.М.Пивоев.- М.: Акад. Проект, 2008.- 564 с.-(Учкб. пособие). </w:t>
      </w:r>
    </w:p>
    <w:p w:rsidR="00207C48" w:rsidRDefault="0020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
          <w:iCs/>
          <w:sz w:val="24"/>
          <w:szCs w:val="24"/>
          <w:lang w:eastAsia="ru-RU"/>
        </w:rPr>
      </w:pP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207C48" w:rsidRDefault="00024FAB">
      <w:pPr>
        <w:numPr>
          <w:ilvl w:val="0"/>
          <w:numId w:val="8"/>
        </w:numPr>
        <w:spacing w:after="0" w:line="240" w:lineRule="auto"/>
        <w:ind w:left="0" w:firstLine="284"/>
        <w:jc w:val="both"/>
        <w:rPr>
          <w:rFonts w:ascii="Times New Roman" w:hAnsi="Times New Roman"/>
          <w:bCs/>
        </w:rPr>
      </w:pPr>
      <w:r>
        <w:rPr>
          <w:rFonts w:ascii="Times New Roman" w:hAnsi="Times New Roman"/>
          <w:bCs/>
        </w:rPr>
        <w:t>«Художественный журнал» //</w:t>
      </w:r>
      <w:r>
        <w:rPr>
          <w:rFonts w:ascii="Times New Roman" w:hAnsi="Times New Roman"/>
        </w:rPr>
        <w:t xml:space="preserve"> </w:t>
      </w:r>
      <w:hyperlink r:id="rId31">
        <w:r>
          <w:rPr>
            <w:rFonts w:ascii="Times New Roman" w:hAnsi="Times New Roman"/>
          </w:rPr>
          <w:t>http://moscowartmagazine.com/</w:t>
        </w:r>
      </w:hyperlink>
    </w:p>
    <w:p w:rsidR="00207C48" w:rsidRDefault="00024FAB">
      <w:pPr>
        <w:numPr>
          <w:ilvl w:val="0"/>
          <w:numId w:val="8"/>
        </w:numPr>
        <w:spacing w:after="0" w:line="240" w:lineRule="auto"/>
        <w:ind w:left="0" w:firstLine="284"/>
        <w:jc w:val="both"/>
        <w:rPr>
          <w:rFonts w:ascii="Times New Roman" w:hAnsi="Times New Roman"/>
          <w:bCs/>
        </w:rPr>
      </w:pPr>
      <w:r>
        <w:rPr>
          <w:rFonts w:ascii="Times New Roman" w:hAnsi="Times New Roman"/>
          <w:bCs/>
        </w:rPr>
        <w:t xml:space="preserve">Журнал «Искусство» // </w:t>
      </w:r>
      <w:hyperlink r:id="rId32">
        <w:r>
          <w:rPr>
            <w:rFonts w:ascii="Times New Roman" w:hAnsi="Times New Roman"/>
          </w:rPr>
          <w:t>http://iskusstvo-info.ru/</w:t>
        </w:r>
      </w:hyperlink>
    </w:p>
    <w:p w:rsidR="00207C48" w:rsidRDefault="00024FAB">
      <w:pPr>
        <w:numPr>
          <w:ilvl w:val="0"/>
          <w:numId w:val="8"/>
        </w:numPr>
        <w:spacing w:after="0" w:line="240" w:lineRule="auto"/>
        <w:ind w:left="0" w:firstLine="284"/>
        <w:jc w:val="both"/>
        <w:rPr>
          <w:rFonts w:ascii="Times New Roman" w:hAnsi="Times New Roman"/>
          <w:bCs/>
        </w:rPr>
      </w:pPr>
      <w:r>
        <w:rPr>
          <w:rFonts w:ascii="Times New Roman" w:hAnsi="Times New Roman"/>
          <w:bCs/>
        </w:rPr>
        <w:t xml:space="preserve">Электронный журнал «Культура культуры» // </w:t>
      </w:r>
      <w:hyperlink r:id="rId33">
        <w:r>
          <w:rPr>
            <w:rFonts w:ascii="Times New Roman" w:hAnsi="Times New Roman"/>
          </w:rPr>
          <w:t>http://cult-cult.ru/</w:t>
        </w:r>
      </w:hyperlink>
    </w:p>
    <w:p w:rsidR="00207C48" w:rsidRDefault="00024FAB">
      <w:pPr>
        <w:numPr>
          <w:ilvl w:val="0"/>
          <w:numId w:val="8"/>
        </w:numPr>
        <w:spacing w:after="0" w:line="240" w:lineRule="auto"/>
        <w:ind w:left="0" w:firstLine="284"/>
        <w:jc w:val="both"/>
        <w:rPr>
          <w:rFonts w:ascii="Times New Roman" w:hAnsi="Times New Roman"/>
          <w:bCs/>
        </w:rPr>
      </w:pPr>
      <w:r>
        <w:rPr>
          <w:rFonts w:ascii="Times New Roman" w:hAnsi="Times New Roman"/>
          <w:bCs/>
        </w:rPr>
        <w:t>Сетевое общество «Российская культурология» //</w:t>
      </w:r>
      <w:r>
        <w:rPr>
          <w:rFonts w:ascii="Times New Roman" w:hAnsi="Times New Roman"/>
        </w:rPr>
        <w:t xml:space="preserve"> </w:t>
      </w:r>
      <w:hyperlink r:id="rId34">
        <w:r>
          <w:rPr>
            <w:rFonts w:ascii="Times New Roman" w:hAnsi="Times New Roman"/>
          </w:rPr>
          <w:t>http://culturalnet.ru/</w:t>
        </w:r>
      </w:hyperlink>
    </w:p>
    <w:p w:rsidR="00207C48" w:rsidRDefault="00024FAB">
      <w:pPr>
        <w:numPr>
          <w:ilvl w:val="0"/>
          <w:numId w:val="8"/>
        </w:numPr>
        <w:spacing w:after="0" w:line="240" w:lineRule="auto"/>
        <w:ind w:left="0" w:firstLine="284"/>
        <w:jc w:val="both"/>
        <w:rPr>
          <w:rFonts w:ascii="Times New Roman" w:hAnsi="Times New Roman"/>
          <w:bCs/>
        </w:rPr>
      </w:pPr>
      <w:r>
        <w:rPr>
          <w:rFonts w:ascii="Times New Roman" w:hAnsi="Times New Roman"/>
          <w:bCs/>
        </w:rPr>
        <w:t xml:space="preserve">Античность как геном европейской и российской культуры // </w:t>
      </w:r>
      <w:hyperlink r:id="rId35">
        <w:r>
          <w:rPr>
            <w:rFonts w:ascii="Times New Roman" w:hAnsi="Times New Roman"/>
            <w:bCs/>
          </w:rPr>
          <w:t>http://biblioclub.ru/index.php?page=book_red&amp;id=428000</w:t>
        </w:r>
      </w:hyperlink>
    </w:p>
    <w:p w:rsidR="00207C48" w:rsidRDefault="00024FAB">
      <w:pPr>
        <w:numPr>
          <w:ilvl w:val="0"/>
          <w:numId w:val="8"/>
        </w:numPr>
        <w:spacing w:after="0" w:line="240" w:lineRule="auto"/>
        <w:ind w:left="0" w:firstLine="284"/>
        <w:jc w:val="both"/>
        <w:rPr>
          <w:rFonts w:ascii="Times New Roman" w:hAnsi="Times New Roman"/>
          <w:bCs/>
        </w:rPr>
      </w:pPr>
      <w:r>
        <w:rPr>
          <w:rFonts w:ascii="Times New Roman" w:hAnsi="Times New Roman"/>
          <w:bCs/>
        </w:rPr>
        <w:t xml:space="preserve">Варнеке Б. В. История античного театра // </w:t>
      </w:r>
      <w:hyperlink r:id="rId36">
        <w:r>
          <w:rPr>
            <w:rFonts w:ascii="Times New Roman" w:hAnsi="Times New Roman"/>
            <w:bCs/>
          </w:rPr>
          <w:t>http://biblioclub.ru/index.php?page=book_red&amp;id=30422</w:t>
        </w:r>
      </w:hyperlink>
    </w:p>
    <w:p w:rsidR="00207C48" w:rsidRDefault="00024FAB">
      <w:pPr>
        <w:numPr>
          <w:ilvl w:val="0"/>
          <w:numId w:val="8"/>
        </w:numPr>
        <w:spacing w:after="0" w:line="240" w:lineRule="auto"/>
        <w:ind w:left="0" w:firstLine="284"/>
        <w:jc w:val="both"/>
        <w:rPr>
          <w:rFonts w:ascii="Times New Roman" w:hAnsi="Times New Roman"/>
          <w:bCs/>
        </w:rPr>
      </w:pPr>
      <w:r>
        <w:rPr>
          <w:rFonts w:ascii="Times New Roman" w:hAnsi="Times New Roman"/>
          <w:bCs/>
        </w:rPr>
        <w:t xml:space="preserve">Искусство и искусствоведение: теория и опыт. Жанр - форма - направление. Сборник научных трудов. Вып. 7 // </w:t>
      </w:r>
      <w:hyperlink r:id="rId37">
        <w:r>
          <w:rPr>
            <w:rFonts w:ascii="Times New Roman" w:hAnsi="Times New Roman"/>
            <w:bCs/>
          </w:rPr>
          <w:t>http://biblioclub.ru/index.php?page=book_red&amp;id=131245</w:t>
        </w:r>
      </w:hyperlink>
    </w:p>
    <w:p w:rsidR="00207C48" w:rsidRDefault="00024FAB">
      <w:pPr>
        <w:numPr>
          <w:ilvl w:val="0"/>
          <w:numId w:val="8"/>
        </w:numPr>
        <w:spacing w:after="0" w:line="240" w:lineRule="auto"/>
        <w:ind w:left="0" w:firstLine="284"/>
        <w:jc w:val="both"/>
        <w:rPr>
          <w:rFonts w:ascii="Times New Roman" w:hAnsi="Times New Roman"/>
          <w:bCs/>
        </w:rPr>
      </w:pPr>
      <w:r>
        <w:rPr>
          <w:rFonts w:ascii="Times New Roman" w:hAnsi="Times New Roman"/>
          <w:bCs/>
        </w:rPr>
        <w:t xml:space="preserve">История культуры повседневности: учебное пособие // </w:t>
      </w:r>
      <w:hyperlink r:id="rId38">
        <w:r>
          <w:rPr>
            <w:rFonts w:ascii="Times New Roman" w:hAnsi="Times New Roman"/>
            <w:bCs/>
          </w:rPr>
          <w:t>http://biblioclub.ru/index.php?page=book_red&amp;id=443581</w:t>
        </w:r>
      </w:hyperlink>
    </w:p>
    <w:p w:rsidR="00207C48" w:rsidRDefault="00024FAB">
      <w:pPr>
        <w:numPr>
          <w:ilvl w:val="0"/>
          <w:numId w:val="8"/>
        </w:numPr>
        <w:spacing w:after="0" w:line="240" w:lineRule="auto"/>
        <w:ind w:left="0" w:firstLine="284"/>
        <w:jc w:val="both"/>
        <w:rPr>
          <w:rFonts w:ascii="Times New Roman" w:hAnsi="Times New Roman"/>
          <w:bCs/>
        </w:rPr>
      </w:pPr>
      <w:r>
        <w:rPr>
          <w:rFonts w:ascii="Times New Roman" w:hAnsi="Times New Roman"/>
          <w:bCs/>
        </w:rPr>
        <w:t xml:space="preserve">Кавтарадзе С. Анатомия архитектуры. Семь книг о логике, форме и смысле: научное издание // </w:t>
      </w:r>
      <w:hyperlink r:id="rId39">
        <w:r>
          <w:rPr>
            <w:rFonts w:ascii="Times New Roman" w:hAnsi="Times New Roman"/>
            <w:bCs/>
          </w:rPr>
          <w:t>http://biblioclub.ru/index.php?page=book_red&amp;id=440030</w:t>
        </w:r>
      </w:hyperlink>
    </w:p>
    <w:p w:rsidR="00207C48" w:rsidRDefault="00024FAB">
      <w:pPr>
        <w:numPr>
          <w:ilvl w:val="0"/>
          <w:numId w:val="8"/>
        </w:numPr>
        <w:spacing w:after="0" w:line="240" w:lineRule="auto"/>
        <w:ind w:left="0" w:firstLine="284"/>
        <w:jc w:val="both"/>
        <w:rPr>
          <w:rFonts w:ascii="Times New Roman" w:hAnsi="Times New Roman"/>
          <w:bCs/>
        </w:rPr>
      </w:pPr>
      <w:r>
        <w:rPr>
          <w:rFonts w:ascii="Times New Roman" w:hAnsi="Times New Roman"/>
          <w:bCs/>
        </w:rPr>
        <w:t xml:space="preserve">Ортега-и-Гассет Х. Дегуманизация искусства (Фрагменты) // </w:t>
      </w:r>
      <w:hyperlink r:id="rId40">
        <w:r>
          <w:rPr>
            <w:rFonts w:ascii="Times New Roman" w:hAnsi="Times New Roman"/>
            <w:bCs/>
          </w:rPr>
          <w:t>http://biblioclub.ru/index.php?page=book_red&amp;id=36145</w:t>
        </w:r>
      </w:hyperlink>
    </w:p>
    <w:p w:rsidR="00207C48" w:rsidRDefault="00024FAB">
      <w:pPr>
        <w:numPr>
          <w:ilvl w:val="0"/>
          <w:numId w:val="8"/>
        </w:numPr>
        <w:spacing w:after="0" w:line="240" w:lineRule="auto"/>
        <w:ind w:left="0" w:firstLine="284"/>
        <w:jc w:val="both"/>
        <w:rPr>
          <w:rFonts w:ascii="Times New Roman" w:hAnsi="Times New Roman"/>
          <w:bCs/>
        </w:rPr>
      </w:pPr>
      <w:r>
        <w:rPr>
          <w:rFonts w:ascii="Times New Roman" w:hAnsi="Times New Roman"/>
          <w:bCs/>
        </w:rPr>
        <w:t xml:space="preserve">Тэн И. А. Чтения об искусстве. Пять курсов лекций, читанных в школе изящных искусств в Париже // </w:t>
      </w:r>
      <w:hyperlink r:id="rId41">
        <w:r>
          <w:rPr>
            <w:rFonts w:ascii="Times New Roman" w:hAnsi="Times New Roman"/>
            <w:bCs/>
          </w:rPr>
          <w:t>http://biblioclub.ru/index.php?page=book_red&amp;id=72683</w:t>
        </w:r>
      </w:hyperlink>
    </w:p>
    <w:p w:rsidR="00207C48" w:rsidRDefault="00024FAB">
      <w:pPr>
        <w:numPr>
          <w:ilvl w:val="0"/>
          <w:numId w:val="8"/>
        </w:numPr>
        <w:spacing w:after="0" w:line="240" w:lineRule="auto"/>
        <w:ind w:left="0" w:firstLine="284"/>
        <w:jc w:val="both"/>
        <w:rPr>
          <w:rFonts w:ascii="Times New Roman" w:hAnsi="Times New Roman"/>
          <w:bCs/>
        </w:rPr>
      </w:pPr>
      <w:r>
        <w:rPr>
          <w:rFonts w:ascii="Times New Roman" w:hAnsi="Times New Roman"/>
          <w:bCs/>
        </w:rPr>
        <w:t xml:space="preserve">Хайдеггер М. Исток художественного творения // </w:t>
      </w:r>
      <w:hyperlink r:id="rId42">
        <w:r>
          <w:rPr>
            <w:rFonts w:ascii="Times New Roman" w:hAnsi="Times New Roman"/>
            <w:bCs/>
          </w:rPr>
          <w:t>http://biblioclub.ru/index.php?page=book_red&amp;id=36211</w:t>
        </w:r>
      </w:hyperlink>
    </w:p>
    <w:p w:rsidR="00207C48" w:rsidRDefault="00207C48">
      <w:pPr>
        <w:spacing w:after="0" w:line="240" w:lineRule="auto"/>
        <w:ind w:firstLine="709"/>
        <w:jc w:val="both"/>
        <w:rPr>
          <w:rFonts w:ascii="Times New Roman" w:eastAsia="Times New Roman" w:hAnsi="Times New Roman"/>
          <w:b/>
          <w:bCs/>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 Фонды оценочных средств</w:t>
      </w:r>
    </w:p>
    <w:p w:rsidR="00207C48" w:rsidRDefault="00024FAB">
      <w:pPr>
        <w:spacing w:after="0" w:line="240" w:lineRule="auto"/>
        <w:ind w:firstLine="709"/>
        <w:jc w:val="both"/>
        <w:rPr>
          <w:rFonts w:ascii="Times New Roman" w:eastAsia="Times New Roman" w:hAnsi="Times New Roman"/>
          <w:spacing w:val="-4"/>
          <w:sz w:val="24"/>
          <w:szCs w:val="24"/>
          <w:lang w:eastAsia="ru-RU"/>
        </w:rPr>
      </w:pPr>
      <w:r>
        <w:rPr>
          <w:rFonts w:ascii="Times New Roman" w:eastAsia="Times New Roman" w:hAnsi="Times New Roman"/>
          <w:spacing w:val="-4"/>
          <w:sz w:val="24"/>
          <w:szCs w:val="24"/>
          <w:lang w:eastAsia="ru-RU"/>
        </w:rPr>
        <w:t>Фонд оценочных средств представлен в Приложении 1.</w:t>
      </w:r>
    </w:p>
    <w:p w:rsidR="00207C48" w:rsidRDefault="00207C48">
      <w:pPr>
        <w:spacing w:after="0" w:line="240" w:lineRule="auto"/>
        <w:ind w:firstLine="709"/>
        <w:jc w:val="both"/>
        <w:rPr>
          <w:rFonts w:ascii="Times New Roman" w:eastAsia="Times New Roman" w:hAnsi="Times New Roman"/>
          <w:b/>
          <w:bCs/>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207C48" w:rsidRDefault="00024FAB">
      <w:pPr>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9.1. Описание материально-технической базы</w:t>
      </w:r>
    </w:p>
    <w:p w:rsidR="00207C48" w:rsidRDefault="00024FAB">
      <w:pPr>
        <w:spacing w:after="0" w:line="240" w:lineRule="auto"/>
        <w:ind w:firstLine="709"/>
        <w:jc w:val="both"/>
        <w:rPr>
          <w:rFonts w:ascii="Times New Roman" w:hAnsi="Times New Roman"/>
          <w:b/>
        </w:rPr>
      </w:pPr>
      <w:r>
        <w:rPr>
          <w:rFonts w:ascii="Times New Roman" w:hAnsi="Times New Roman"/>
          <w:bCs/>
        </w:rPr>
        <w:t>Технические средства обучения: мультимедийное оборудование.</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07C48" w:rsidRDefault="00024FAB">
      <w:pPr>
        <w:numPr>
          <w:ilvl w:val="0"/>
          <w:numId w:val="9"/>
        </w:numPr>
        <w:spacing w:after="0" w:line="240" w:lineRule="auto"/>
        <w:jc w:val="both"/>
        <w:rPr>
          <w:rFonts w:ascii="Times New Roman" w:hAnsi="Times New Roman"/>
        </w:rPr>
      </w:pPr>
      <w:r>
        <w:rPr>
          <w:rFonts w:ascii="Times New Roman" w:hAnsi="Times New Roman"/>
        </w:rPr>
        <w:t>www.biblioclub.ru</w:t>
      </w:r>
      <w:r>
        <w:rPr>
          <w:rFonts w:ascii="Times New Roman" w:hAnsi="Times New Roman"/>
        </w:rPr>
        <w:tab/>
        <w:t>ЭБС «Университетская библиотека онлайн»</w:t>
      </w:r>
    </w:p>
    <w:p w:rsidR="00207C48" w:rsidRDefault="00024FAB">
      <w:pPr>
        <w:numPr>
          <w:ilvl w:val="0"/>
          <w:numId w:val="9"/>
        </w:numPr>
        <w:spacing w:after="0" w:line="240" w:lineRule="auto"/>
        <w:jc w:val="both"/>
        <w:rPr>
          <w:rFonts w:ascii="Times New Roman" w:hAnsi="Times New Roman"/>
        </w:rPr>
      </w:pPr>
      <w:r>
        <w:rPr>
          <w:rFonts w:ascii="Times New Roman" w:hAnsi="Times New Roman"/>
        </w:rPr>
        <w:t>www.elibrary.ru</w:t>
      </w:r>
      <w:r>
        <w:rPr>
          <w:rFonts w:ascii="Times New Roman" w:hAnsi="Times New Roman"/>
        </w:rPr>
        <w:tab/>
        <w:t>Научная электронная библиотека</w:t>
      </w:r>
    </w:p>
    <w:p w:rsidR="00207C48" w:rsidRDefault="00024FAB">
      <w:pPr>
        <w:spacing w:line="240" w:lineRule="auto"/>
        <w:rPr>
          <w:rFonts w:ascii="Times New Roman" w:eastAsia="Times New Roman" w:hAnsi="Times New Roman"/>
          <w:b/>
          <w:bCs/>
          <w:sz w:val="28"/>
          <w:szCs w:val="28"/>
          <w:lang w:eastAsia="ru-RU"/>
        </w:rPr>
      </w:pPr>
      <w:r>
        <w:rPr>
          <w:rFonts w:ascii="Times New Roman" w:hAnsi="Times New Roman"/>
        </w:rPr>
        <w:t>www.ebiblioteka.ru</w:t>
      </w:r>
      <w:r>
        <w:rPr>
          <w:rFonts w:ascii="Times New Roman" w:hAnsi="Times New Roman"/>
        </w:rPr>
        <w:tab/>
        <w:t>Универсальные базы данных изданий</w:t>
      </w:r>
      <w:r>
        <w:rPr>
          <w:rFonts w:ascii="Times New Roman" w:eastAsia="Times New Roman" w:hAnsi="Times New Roman"/>
          <w:b/>
          <w:bCs/>
          <w:sz w:val="28"/>
          <w:szCs w:val="28"/>
          <w:lang w:eastAsia="ru-RU"/>
        </w:rPr>
        <w:t xml:space="preserve"> </w:t>
      </w:r>
      <w:r>
        <w:br w:type="page"/>
      </w:r>
    </w:p>
    <w:p w:rsidR="00207C48" w:rsidRDefault="00024FAB">
      <w:pPr>
        <w:pStyle w:val="2"/>
        <w:spacing w:before="0"/>
        <w:jc w:val="center"/>
        <w:rPr>
          <w:rFonts w:ascii="Times New Roman" w:eastAsia="Times New Roman" w:hAnsi="Times New Roman" w:cs="Times New Roman"/>
          <w:color w:val="auto"/>
          <w:sz w:val="24"/>
          <w:szCs w:val="24"/>
          <w:lang w:eastAsia="ru-RU"/>
        </w:rPr>
      </w:pPr>
      <w:bookmarkStart w:id="11" w:name="_Toc17973342"/>
      <w:r>
        <w:rPr>
          <w:rFonts w:ascii="Times New Roman" w:eastAsia="Times New Roman" w:hAnsi="Times New Roman" w:cs="Times New Roman"/>
          <w:color w:val="auto"/>
          <w:sz w:val="24"/>
          <w:szCs w:val="24"/>
          <w:lang w:eastAsia="ru-RU"/>
        </w:rPr>
        <w:lastRenderedPageBreak/>
        <w:t>5.3. ПРОГРАММА ДИСЦИПЛИНЫ</w:t>
      </w:r>
      <w:bookmarkEnd w:id="11"/>
    </w:p>
    <w:p w:rsidR="00207C48" w:rsidRDefault="00024FAB">
      <w:pPr>
        <w:pStyle w:val="2"/>
        <w:spacing w:before="0"/>
        <w:jc w:val="center"/>
        <w:rPr>
          <w:rFonts w:ascii="Times New Roman" w:eastAsia="Times New Roman" w:hAnsi="Times New Roman" w:cs="Times New Roman"/>
          <w:color w:val="auto"/>
          <w:sz w:val="24"/>
          <w:szCs w:val="24"/>
          <w:lang w:eastAsia="ru-RU"/>
        </w:rPr>
      </w:pPr>
      <w:bookmarkStart w:id="12" w:name="_Toc17973343"/>
      <w:r>
        <w:rPr>
          <w:rFonts w:ascii="Times New Roman" w:eastAsia="Times New Roman" w:hAnsi="Times New Roman" w:cs="Times New Roman"/>
          <w:color w:val="auto"/>
          <w:sz w:val="24"/>
          <w:szCs w:val="24"/>
          <w:lang w:eastAsia="ru-RU"/>
        </w:rPr>
        <w:t>«СОЦИАЛЬНОЕ ПРОЕКТИРОВАНИЕ (УЧЕБНОЕ СОБЫТИЕ)»</w:t>
      </w:r>
      <w:bookmarkEnd w:id="12"/>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Учебная дисциплина «Социальное проектирование» нацелена познакомить студентов с теорией и практикой анализа различных социальных феноменов и процессов. Актуальность курса обусловлена необходимостью формирования у студентов навыков научно-исследовательской деятельности. Эффективным инструментом в этом является проектная технология, которая в данном случае трактуется со стороны формы как метод организации образовательного процесса, так и в сущностном отношении – методологическим принципом работы с информацией для проведения социально-прогностического исследования. Данный курс является практикоориентированным и способствует развитию у студентов умений применять философские, социологические и исторические знания в анализе протекания, развития и модернизации социокультурных процессов. Курс построен таким образом,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 </w:t>
      </w: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 Место в структуре модуля</w:t>
      </w:r>
    </w:p>
    <w:p w:rsidR="00207C48" w:rsidRDefault="00024FAB">
      <w:pPr>
        <w:spacing w:after="0" w:line="240" w:lineRule="auto"/>
        <w:ind w:right="201" w:firstLine="709"/>
        <w:jc w:val="both"/>
        <w:rPr>
          <w:rFonts w:ascii="Times New Roman" w:hAnsi="Times New Roman"/>
          <w:sz w:val="24"/>
          <w:szCs w:val="24"/>
        </w:rPr>
      </w:pPr>
      <w:r>
        <w:rPr>
          <w:rFonts w:ascii="Times New Roman" w:hAnsi="Times New Roman"/>
          <w:sz w:val="24"/>
          <w:szCs w:val="24"/>
        </w:rPr>
        <w:t>Дисциплина «Социальное проектирование» относится к модулю «Человек, общество, культура» и является дисциплиной по выбору студента. Содержательно и методологически данная дисциплина связана с курсами «История» и «Культурология», а также «Философия» (модуль «Основы научных знаний») конкретизируя и углубляя их, а в определенной степени и интегрируя знания означенных курсов в единый аппарат анализа социальной действительности</w:t>
      </w:r>
    </w:p>
    <w:p w:rsidR="00207C48" w:rsidRDefault="00207C48">
      <w:pPr>
        <w:spacing w:after="0" w:line="240" w:lineRule="auto"/>
        <w:ind w:right="201" w:firstLine="709"/>
        <w:jc w:val="both"/>
        <w:rPr>
          <w:rFonts w:ascii="Times New Roman" w:hAnsi="Times New Roman"/>
          <w:sz w:val="24"/>
          <w:szCs w:val="24"/>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 Цели и задачи</w:t>
      </w:r>
    </w:p>
    <w:p w:rsidR="00207C48" w:rsidRDefault="00024FAB">
      <w:pPr>
        <w:pStyle w:val="af2"/>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i/>
          <w:iCs/>
          <w:sz w:val="24"/>
          <w:szCs w:val="24"/>
        </w:rPr>
        <w:t xml:space="preserve">Цель дисциплины </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создать условия овладения студентами знаний в области возникновения, развития и функционирования социальных объектов и процессов, а также   методологических принципов анализа социальной действительности с использованием информации из политической, экономической, культурной и иных сфер общественной деятельности для сознания проектов и проведения социальных исследований. </w:t>
      </w:r>
    </w:p>
    <w:p w:rsidR="00207C48" w:rsidRDefault="00024FAB">
      <w:pPr>
        <w:spacing w:after="0" w:line="240" w:lineRule="auto"/>
        <w:ind w:firstLine="709"/>
        <w:jc w:val="both"/>
        <w:rPr>
          <w:rFonts w:ascii="Times New Roman" w:hAnsi="Times New Roman"/>
          <w:i/>
          <w:iCs/>
          <w:sz w:val="24"/>
          <w:szCs w:val="24"/>
        </w:rPr>
      </w:pPr>
      <w:r>
        <w:rPr>
          <w:rFonts w:ascii="Times New Roman" w:hAnsi="Times New Roman"/>
          <w:i/>
          <w:iCs/>
          <w:sz w:val="24"/>
          <w:szCs w:val="24"/>
        </w:rPr>
        <w:t>Задачи дисциплины:</w:t>
      </w:r>
    </w:p>
    <w:p w:rsidR="00207C48" w:rsidRDefault="00024FAB">
      <w:pPr>
        <w:spacing w:after="0" w:line="240" w:lineRule="auto"/>
        <w:ind w:firstLine="709"/>
        <w:jc w:val="both"/>
        <w:rPr>
          <w:rFonts w:ascii="Times New Roman" w:hAnsi="Times New Roman"/>
          <w:iCs/>
          <w:sz w:val="24"/>
          <w:szCs w:val="24"/>
        </w:rPr>
      </w:pPr>
      <w:r>
        <w:rPr>
          <w:rFonts w:ascii="Times New Roman" w:hAnsi="Times New Roman"/>
          <w:iCs/>
          <w:sz w:val="24"/>
          <w:szCs w:val="24"/>
        </w:rPr>
        <w:t>- сформировать представления об обществе как системе, анализ которой целесообразнее осуществлять посредствам системного подхода;</w:t>
      </w:r>
    </w:p>
    <w:p w:rsidR="00207C48" w:rsidRDefault="00024FAB">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 познакомить студентов с ключевыми методами социологического анализа; </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 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создать условия для демонстрации умений проводить мониторинг состояния социальных объектов и исследовать механизмы их развития; </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 содействовать формированию способностей к инновационному,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w:t>
      </w: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 Образовательные результаты</w:t>
      </w:r>
    </w:p>
    <w:tbl>
      <w:tblPr>
        <w:tblW w:w="5000" w:type="pct"/>
        <w:tblLook w:val="0000" w:firstRow="0" w:lastRow="0" w:firstColumn="0" w:lastColumn="0" w:noHBand="0" w:noVBand="0"/>
      </w:tblPr>
      <w:tblGrid>
        <w:gridCol w:w="947"/>
        <w:gridCol w:w="1994"/>
        <w:gridCol w:w="1472"/>
        <w:gridCol w:w="2201"/>
        <w:gridCol w:w="704"/>
        <w:gridCol w:w="2252"/>
      </w:tblGrid>
      <w:tr w:rsidR="00207C48">
        <w:trPr>
          <w:trHeight w:val="385"/>
        </w:trPr>
        <w:tc>
          <w:tcPr>
            <w:tcW w:w="92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eastAsia="Times New Roman" w:cs="Calibri"/>
                <w:sz w:val="24"/>
                <w:szCs w:val="24"/>
                <w:lang w:eastAsia="ru-RU"/>
              </w:rPr>
            </w:pPr>
            <w:r>
              <w:rPr>
                <w:rFonts w:ascii="Times New Roman CYR" w:eastAsia="Times New Roman" w:hAnsi="Times New Roman CYR" w:cs="Times New Roman CYR"/>
                <w:sz w:val="24"/>
                <w:szCs w:val="24"/>
                <w:lang w:eastAsia="ru-RU"/>
              </w:rPr>
              <w:t>Код ОР модуля</w:t>
            </w:r>
          </w:p>
        </w:tc>
        <w:tc>
          <w:tcPr>
            <w:tcW w:w="1949"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eastAsia="Times New Roman" w:cs="Calibri"/>
                <w:sz w:val="24"/>
                <w:szCs w:val="24"/>
                <w:lang w:eastAsia="ru-RU"/>
              </w:rPr>
            </w:pPr>
            <w:r>
              <w:rPr>
                <w:rFonts w:ascii="Times New Roman CYR" w:eastAsia="Times New Roman" w:hAnsi="Times New Roman CYR" w:cs="Times New Roman CYR"/>
                <w:sz w:val="24"/>
                <w:szCs w:val="24"/>
                <w:lang w:eastAsia="ru-RU"/>
              </w:rPr>
              <w:t>Образовательные результаты модуля</w:t>
            </w:r>
          </w:p>
        </w:tc>
        <w:tc>
          <w:tcPr>
            <w:tcW w:w="1439"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Код ОР дисциплины</w:t>
            </w:r>
          </w:p>
        </w:tc>
        <w:tc>
          <w:tcPr>
            <w:tcW w:w="2151"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eastAsia="Times New Roman" w:cs="Calibri"/>
                <w:sz w:val="24"/>
                <w:szCs w:val="24"/>
                <w:lang w:eastAsia="ru-RU"/>
              </w:rPr>
            </w:pPr>
            <w:r>
              <w:rPr>
                <w:rFonts w:ascii="Times New Roman CYR" w:eastAsia="Times New Roman" w:hAnsi="Times New Roman CYR" w:cs="Times New Roman CYR"/>
                <w:sz w:val="24"/>
                <w:szCs w:val="24"/>
                <w:lang w:eastAsia="ru-RU"/>
              </w:rPr>
              <w:t>Образовательные результаты дисциплины</w:t>
            </w:r>
          </w:p>
        </w:tc>
        <w:tc>
          <w:tcPr>
            <w:tcW w:w="688"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Код </w:t>
            </w:r>
          </w:p>
          <w:p w:rsidR="00207C48" w:rsidRDefault="00024FAB">
            <w:pPr>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ИДК </w:t>
            </w:r>
          </w:p>
        </w:tc>
        <w:tc>
          <w:tcPr>
            <w:tcW w:w="2201"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eastAsia="Times New Roman" w:cs="Calibri"/>
                <w:sz w:val="24"/>
                <w:szCs w:val="24"/>
                <w:lang w:eastAsia="ru-RU"/>
              </w:rPr>
            </w:pPr>
            <w:r>
              <w:rPr>
                <w:rFonts w:ascii="Times New Roman CYR" w:eastAsia="Times New Roman" w:hAnsi="Times New Roman CYR" w:cs="Times New Roman CYR"/>
                <w:sz w:val="24"/>
                <w:szCs w:val="24"/>
                <w:lang w:eastAsia="ru-RU"/>
              </w:rPr>
              <w:t>Средства оценивания ОР</w:t>
            </w:r>
          </w:p>
        </w:tc>
      </w:tr>
      <w:tr w:rsidR="00207C48">
        <w:trPr>
          <w:trHeight w:val="385"/>
        </w:trPr>
        <w:tc>
          <w:tcPr>
            <w:tcW w:w="92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CYR" w:eastAsia="Times New Roman" w:hAnsi="Times New Roman CYR" w:cs="Times New Roman CYR"/>
                <w:sz w:val="24"/>
                <w:szCs w:val="24"/>
                <w:lang w:eastAsia="ru-RU"/>
              </w:rPr>
            </w:pPr>
            <w:r>
              <w:rPr>
                <w:rFonts w:ascii="Times New Roman" w:eastAsia="Times New Roman" w:hAnsi="Times New Roman"/>
                <w:i/>
                <w:sz w:val="24"/>
                <w:szCs w:val="24"/>
                <w:lang w:eastAsia="ru-RU"/>
              </w:rPr>
              <w:t>ОР.2</w:t>
            </w:r>
          </w:p>
        </w:tc>
        <w:tc>
          <w:tcPr>
            <w:tcW w:w="1949"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CYR" w:eastAsia="Times New Roman" w:hAnsi="Times New Roman CYR" w:cs="Times New Roman CYR"/>
                <w:sz w:val="24"/>
                <w:szCs w:val="24"/>
                <w:lang w:eastAsia="ru-RU"/>
              </w:rPr>
            </w:pPr>
            <w:r>
              <w:rPr>
                <w:rFonts w:ascii="Times New Roman" w:eastAsia="Times New Roman" w:hAnsi="Times New Roman"/>
                <w:sz w:val="24"/>
                <w:szCs w:val="24"/>
                <w:lang w:eastAsia="ru-RU"/>
              </w:rPr>
              <w:t xml:space="preserve">Демонстрирует способность </w:t>
            </w:r>
            <w:r>
              <w:rPr>
                <w:rFonts w:ascii="Times New Roman" w:hAnsi="Times New Roman"/>
                <w:sz w:val="24"/>
                <w:szCs w:val="24"/>
              </w:rPr>
              <w:t xml:space="preserve"> осуществлять социальное взаимодействие </w:t>
            </w:r>
            <w:r>
              <w:rPr>
                <w:rFonts w:ascii="Times New Roman" w:hAnsi="Times New Roman"/>
                <w:sz w:val="24"/>
                <w:szCs w:val="24"/>
              </w:rPr>
              <w:lastRenderedPageBreak/>
              <w:t>и реализовывать свою роль в команде при  определении круга задач в рамках поставленной цели и выборе оптимальных способов их решения, исходя из действующих правовых норм, имеющихся ресурсов и ограничений</w:t>
            </w:r>
          </w:p>
        </w:tc>
        <w:tc>
          <w:tcPr>
            <w:tcW w:w="1439"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CYR" w:eastAsia="Times New Roman" w:hAnsi="Times New Roman CYR" w:cs="Times New Roman CYR"/>
                <w:sz w:val="24"/>
                <w:szCs w:val="24"/>
                <w:lang w:eastAsia="ru-RU"/>
              </w:rPr>
            </w:pPr>
            <w:r>
              <w:rPr>
                <w:rFonts w:ascii="Times New Roman" w:eastAsia="Times New Roman" w:hAnsi="Times New Roman"/>
                <w:sz w:val="24"/>
                <w:szCs w:val="24"/>
                <w:lang w:eastAsia="ru-RU"/>
              </w:rPr>
              <w:lastRenderedPageBreak/>
              <w:t>ОР.2.3.1</w:t>
            </w:r>
          </w:p>
        </w:tc>
        <w:tc>
          <w:tcPr>
            <w:tcW w:w="2151"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знает виды способы социального взаимодействия; владеет навыками </w:t>
            </w:r>
            <w:r>
              <w:rPr>
                <w:rFonts w:ascii="Times New Roman" w:eastAsia="Times New Roman" w:hAnsi="Times New Roman"/>
                <w:bCs/>
                <w:sz w:val="24"/>
                <w:szCs w:val="24"/>
                <w:lang w:eastAsia="ru-RU"/>
              </w:rPr>
              <w:lastRenderedPageBreak/>
              <w:t>распределения ролей в условиях командного взаимодействия представителей различных этнических культур; определять цели и работать в направлении личностного, образовательного и профессионального роста.</w:t>
            </w:r>
          </w:p>
          <w:p w:rsidR="00207C48" w:rsidRDefault="00207C48">
            <w:pPr>
              <w:spacing w:after="0" w:line="240" w:lineRule="auto"/>
              <w:jc w:val="center"/>
              <w:rPr>
                <w:rFonts w:ascii="Times New Roman CYR" w:eastAsia="Times New Roman" w:hAnsi="Times New Roman CYR" w:cs="Times New Roman CYR"/>
                <w:sz w:val="24"/>
                <w:szCs w:val="24"/>
                <w:lang w:eastAsia="ru-RU"/>
              </w:rPr>
            </w:pPr>
          </w:p>
        </w:tc>
        <w:tc>
          <w:tcPr>
            <w:tcW w:w="688"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УК-3.1</w:t>
            </w:r>
          </w:p>
          <w:p w:rsidR="00207C48" w:rsidRDefault="00207C48">
            <w:pPr>
              <w:spacing w:after="0" w:line="240" w:lineRule="auto"/>
              <w:rPr>
                <w:rFonts w:ascii="Times New Roman" w:eastAsia="Times New Roman" w:hAnsi="Times New Roman"/>
                <w:sz w:val="24"/>
                <w:szCs w:val="24"/>
                <w:lang w:eastAsia="ru-RU"/>
              </w:rPr>
            </w:pPr>
          </w:p>
        </w:tc>
        <w:tc>
          <w:tcPr>
            <w:tcW w:w="2201"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tabs>
                <w:tab w:val="left" w:pos="318"/>
              </w:tabs>
              <w:spacing w:after="0" w:line="240" w:lineRule="auto"/>
              <w:rPr>
                <w:rFonts w:ascii="Times New Roman" w:hAnsi="Times New Roman"/>
                <w:sz w:val="24"/>
                <w:szCs w:val="24"/>
              </w:rPr>
            </w:pPr>
            <w:r>
              <w:rPr>
                <w:rFonts w:ascii="Times New Roman" w:hAnsi="Times New Roman"/>
                <w:sz w:val="24"/>
                <w:szCs w:val="24"/>
              </w:rPr>
              <w:t>Терминологический диктант,</w:t>
            </w:r>
          </w:p>
          <w:p w:rsidR="00207C48" w:rsidRDefault="00024FAB">
            <w:pPr>
              <w:tabs>
                <w:tab w:val="left" w:pos="318"/>
              </w:tabs>
              <w:spacing w:after="0" w:line="240" w:lineRule="auto"/>
              <w:rPr>
                <w:rFonts w:ascii="Times New Roman" w:hAnsi="Times New Roman"/>
                <w:sz w:val="24"/>
                <w:szCs w:val="24"/>
              </w:rPr>
            </w:pPr>
            <w:r>
              <w:rPr>
                <w:rFonts w:ascii="Times New Roman" w:hAnsi="Times New Roman"/>
                <w:sz w:val="24"/>
                <w:szCs w:val="24"/>
              </w:rPr>
              <w:t>экспертная оценка,</w:t>
            </w:r>
          </w:p>
          <w:p w:rsidR="00207C48" w:rsidRDefault="00024FAB">
            <w:pPr>
              <w:tabs>
                <w:tab w:val="left" w:pos="318"/>
              </w:tabs>
              <w:spacing w:after="0" w:line="240" w:lineRule="auto"/>
              <w:rPr>
                <w:rFonts w:ascii="Times New Roman" w:hAnsi="Times New Roman"/>
                <w:sz w:val="24"/>
                <w:szCs w:val="24"/>
              </w:rPr>
            </w:pPr>
            <w:r>
              <w:rPr>
                <w:rFonts w:ascii="Times New Roman" w:hAnsi="Times New Roman"/>
                <w:sz w:val="24"/>
                <w:szCs w:val="24"/>
              </w:rPr>
              <w:t>кейс-задание,</w:t>
            </w:r>
          </w:p>
          <w:p w:rsidR="00207C48" w:rsidRDefault="00024FAB">
            <w:pPr>
              <w:tabs>
                <w:tab w:val="left" w:pos="318"/>
              </w:tabs>
              <w:spacing w:after="0" w:line="240" w:lineRule="auto"/>
              <w:rPr>
                <w:rFonts w:ascii="Times New Roman" w:hAnsi="Times New Roman"/>
                <w:sz w:val="24"/>
                <w:szCs w:val="24"/>
              </w:rPr>
            </w:pPr>
            <w:r>
              <w:rPr>
                <w:rFonts w:ascii="Times New Roman" w:hAnsi="Times New Roman"/>
                <w:sz w:val="24"/>
                <w:szCs w:val="24"/>
              </w:rPr>
              <w:t>устный ответ,</w:t>
            </w:r>
          </w:p>
          <w:p w:rsidR="00207C48" w:rsidRDefault="00024FAB">
            <w:pPr>
              <w:tabs>
                <w:tab w:val="left" w:pos="318"/>
              </w:tabs>
              <w:spacing w:after="0" w:line="240" w:lineRule="auto"/>
              <w:rPr>
                <w:rFonts w:ascii="Times New Roman" w:hAnsi="Times New Roman"/>
                <w:sz w:val="24"/>
                <w:szCs w:val="24"/>
              </w:rPr>
            </w:pPr>
            <w:r>
              <w:rPr>
                <w:rFonts w:ascii="Times New Roman" w:hAnsi="Times New Roman"/>
                <w:sz w:val="24"/>
                <w:szCs w:val="24"/>
              </w:rPr>
              <w:lastRenderedPageBreak/>
              <w:t>тестирование</w:t>
            </w:r>
          </w:p>
          <w:p w:rsidR="00207C48" w:rsidRDefault="00207C48">
            <w:pPr>
              <w:spacing w:after="0" w:line="240" w:lineRule="auto"/>
              <w:jc w:val="center"/>
              <w:rPr>
                <w:rFonts w:ascii="Times New Roman CYR" w:eastAsia="Times New Roman" w:hAnsi="Times New Roman CYR" w:cs="Times New Roman CYR"/>
                <w:sz w:val="24"/>
                <w:szCs w:val="24"/>
                <w:lang w:eastAsia="ru-RU"/>
              </w:rPr>
            </w:pPr>
          </w:p>
        </w:tc>
      </w:tr>
      <w:tr w:rsidR="00207C48">
        <w:trPr>
          <w:trHeight w:val="385"/>
        </w:trPr>
        <w:tc>
          <w:tcPr>
            <w:tcW w:w="925" w:type="dxa"/>
            <w:vMerge w:val="restart"/>
            <w:tcBorders>
              <w:top w:val="single" w:sz="2" w:space="0" w:color="000000"/>
              <w:left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i/>
                <w:sz w:val="24"/>
                <w:szCs w:val="24"/>
                <w:lang w:eastAsia="ru-RU"/>
              </w:rPr>
              <w:lastRenderedPageBreak/>
              <w:t>ОР.4</w:t>
            </w:r>
          </w:p>
        </w:tc>
        <w:tc>
          <w:tcPr>
            <w:tcW w:w="1949" w:type="dxa"/>
            <w:vMerge w:val="restart"/>
            <w:tcBorders>
              <w:top w:val="single" w:sz="2" w:space="0" w:color="000000"/>
              <w:left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Демонстрирует  способность </w:t>
            </w:r>
            <w:r>
              <w:rPr>
                <w:rFonts w:ascii="Times New Roman" w:eastAsia="Times New Roman" w:hAnsi="Times New Roman"/>
                <w:sz w:val="24"/>
                <w:szCs w:val="24"/>
                <w:lang w:eastAsia="ru-RU"/>
              </w:rPr>
              <w:t xml:space="preserve"> проводить обследование организаций, выявлять информационные потребности пользователей, формировать требования к информационной системе,</w:t>
            </w:r>
            <w:r>
              <w:rPr>
                <w:rFonts w:ascii="Times New Roman" w:hAnsi="Times New Roman"/>
                <w:sz w:val="24"/>
                <w:szCs w:val="24"/>
              </w:rPr>
              <w:t xml:space="preserve"> управляя своим временем, выстраивая и реализовывая траекторию саморазвития на основе принципов образования в течение всей жизни</w:t>
            </w:r>
          </w:p>
        </w:tc>
        <w:tc>
          <w:tcPr>
            <w:tcW w:w="1439"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ОР.4.3.2</w:t>
            </w:r>
          </w:p>
        </w:tc>
        <w:tc>
          <w:tcPr>
            <w:tcW w:w="2151"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Владеет способами управления своей познавательной деятельностью и удовлетворения образовательных интересов и потребностей</w:t>
            </w:r>
          </w:p>
        </w:tc>
        <w:tc>
          <w:tcPr>
            <w:tcW w:w="688"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ascii="Times New Roman CYR" w:eastAsia="Times New Roman" w:hAnsi="Times New Roman CYR" w:cs="Times New Roman CYR"/>
                <w:sz w:val="24"/>
                <w:szCs w:val="24"/>
                <w:lang w:eastAsia="ru-RU"/>
              </w:rPr>
            </w:pPr>
            <w:r>
              <w:rPr>
                <w:rFonts w:ascii="Times New Roman" w:eastAsia="Times New Roman" w:hAnsi="Times New Roman"/>
                <w:sz w:val="24"/>
                <w:szCs w:val="24"/>
                <w:lang w:eastAsia="ru-RU"/>
              </w:rPr>
              <w:t>УК-3.3</w:t>
            </w:r>
          </w:p>
          <w:p w:rsidR="00207C48" w:rsidRDefault="00207C48">
            <w:pPr>
              <w:spacing w:after="0" w:line="240" w:lineRule="auto"/>
              <w:rPr>
                <w:rFonts w:ascii="Times New Roman" w:eastAsia="Times New Roman" w:hAnsi="Times New Roman"/>
                <w:sz w:val="24"/>
                <w:szCs w:val="24"/>
                <w:lang w:eastAsia="ru-RU"/>
              </w:rPr>
            </w:pPr>
          </w:p>
        </w:tc>
        <w:tc>
          <w:tcPr>
            <w:tcW w:w="2201"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тестирование, доклад с презентацией</w:t>
            </w:r>
          </w:p>
          <w:p w:rsidR="00207C48" w:rsidRDefault="00207C48">
            <w:pPr>
              <w:tabs>
                <w:tab w:val="left" w:pos="318"/>
              </w:tabs>
              <w:spacing w:after="0" w:line="240" w:lineRule="auto"/>
              <w:rPr>
                <w:rFonts w:ascii="Times New Roman" w:hAnsi="Times New Roman"/>
                <w:sz w:val="24"/>
                <w:szCs w:val="24"/>
              </w:rPr>
            </w:pPr>
          </w:p>
        </w:tc>
      </w:tr>
      <w:tr w:rsidR="00207C48">
        <w:trPr>
          <w:trHeight w:val="385"/>
        </w:trPr>
        <w:tc>
          <w:tcPr>
            <w:tcW w:w="925" w:type="dxa"/>
            <w:vMerge/>
            <w:tcBorders>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eastAsia="Times New Roman" w:hAnsi="Times New Roman"/>
                <w:sz w:val="24"/>
                <w:szCs w:val="24"/>
                <w:lang w:eastAsia="ru-RU"/>
              </w:rPr>
            </w:pPr>
          </w:p>
        </w:tc>
        <w:tc>
          <w:tcPr>
            <w:tcW w:w="1949" w:type="dxa"/>
            <w:vMerge/>
            <w:tcBorders>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eastAsia="Times New Roman" w:hAnsi="Times New Roman"/>
                <w:sz w:val="24"/>
                <w:szCs w:val="24"/>
                <w:lang w:eastAsia="ru-RU"/>
              </w:rPr>
            </w:pPr>
          </w:p>
        </w:tc>
        <w:tc>
          <w:tcPr>
            <w:tcW w:w="1439"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ОР.4.3.3</w:t>
            </w:r>
          </w:p>
        </w:tc>
        <w:tc>
          <w:tcPr>
            <w:tcW w:w="2151"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Знает требования, предъявляемые к ИС, умеет проводить обследование организаций, выявлять информационные потребности пользователей</w:t>
            </w:r>
          </w:p>
        </w:tc>
        <w:tc>
          <w:tcPr>
            <w:tcW w:w="688"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ascii="Times New Roman CYR" w:eastAsia="Times New Roman" w:hAnsi="Times New Roman CYR" w:cs="Times New Roman CYR"/>
                <w:sz w:val="24"/>
                <w:szCs w:val="24"/>
                <w:lang w:eastAsia="ru-RU"/>
              </w:rPr>
            </w:pPr>
            <w:r>
              <w:rPr>
                <w:rFonts w:ascii="Times New Roman" w:eastAsia="Times New Roman" w:hAnsi="Times New Roman"/>
                <w:sz w:val="24"/>
                <w:szCs w:val="24"/>
                <w:lang w:eastAsia="ru-RU"/>
              </w:rPr>
              <w:t>УК-3.2</w:t>
            </w:r>
          </w:p>
        </w:tc>
        <w:tc>
          <w:tcPr>
            <w:tcW w:w="2201"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Доклад с презентацией</w:t>
            </w:r>
          </w:p>
          <w:p w:rsidR="00207C48" w:rsidRDefault="00207C48">
            <w:pPr>
              <w:tabs>
                <w:tab w:val="left" w:pos="318"/>
              </w:tabs>
              <w:spacing w:after="0" w:line="240" w:lineRule="auto"/>
              <w:rPr>
                <w:rFonts w:ascii="Times New Roman" w:hAnsi="Times New Roman"/>
                <w:sz w:val="24"/>
                <w:szCs w:val="24"/>
              </w:rPr>
            </w:pPr>
          </w:p>
        </w:tc>
      </w:tr>
    </w:tbl>
    <w:p w:rsidR="00207C48" w:rsidRDefault="00207C48">
      <w:pPr>
        <w:spacing w:after="0" w:line="240" w:lineRule="auto"/>
        <w:jc w:val="both"/>
        <w:rPr>
          <w:rFonts w:ascii="Times New Roman" w:eastAsia="Times New Roman" w:hAnsi="Times New Roman"/>
          <w:b/>
          <w:bCs/>
          <w:sz w:val="24"/>
          <w:szCs w:val="24"/>
          <w:lang w:eastAsia="ru-RU"/>
        </w:rPr>
      </w:pPr>
    </w:p>
    <w:p w:rsidR="00207C48" w:rsidRDefault="00024FAB">
      <w:pPr>
        <w:spacing w:after="0" w:line="240" w:lineRule="auto"/>
        <w:ind w:firstLine="709"/>
        <w:jc w:val="both"/>
        <w:rPr>
          <w:rFonts w:ascii="Times New Roman CYR" w:eastAsia="Times New Roman" w:hAnsi="Times New Roman CYR" w:cs="Times New Roman CYR"/>
          <w:b/>
          <w:bCs/>
          <w:sz w:val="24"/>
          <w:szCs w:val="24"/>
          <w:lang w:eastAsia="ru-RU"/>
        </w:rPr>
      </w:pPr>
      <w:r>
        <w:rPr>
          <w:rFonts w:ascii="Times New Roman" w:eastAsia="Times New Roman" w:hAnsi="Times New Roman"/>
          <w:b/>
          <w:bCs/>
          <w:sz w:val="24"/>
          <w:szCs w:val="24"/>
          <w:lang w:eastAsia="ru-RU"/>
        </w:rPr>
        <w:t xml:space="preserve">5. </w:t>
      </w:r>
      <w:r>
        <w:rPr>
          <w:rFonts w:ascii="Times New Roman CYR" w:eastAsia="Times New Roman" w:hAnsi="Times New Roman CYR" w:cs="Times New Roman CYR"/>
          <w:b/>
          <w:bCs/>
          <w:sz w:val="24"/>
          <w:szCs w:val="24"/>
          <w:lang w:eastAsia="ru-RU"/>
        </w:rPr>
        <w:t>Содержание дисциплины</w:t>
      </w:r>
    </w:p>
    <w:p w:rsidR="00207C48" w:rsidRDefault="00024FAB">
      <w:pPr>
        <w:spacing w:after="0" w:line="240" w:lineRule="auto"/>
        <w:ind w:firstLine="709"/>
        <w:jc w:val="both"/>
        <w:rPr>
          <w:rFonts w:ascii="Times New Roman CYR" w:eastAsia="Times New Roman" w:hAnsi="Times New Roman CYR" w:cs="Times New Roman CYR"/>
          <w:bCs/>
          <w:i/>
          <w:sz w:val="24"/>
          <w:szCs w:val="24"/>
          <w:lang w:eastAsia="ru-RU"/>
        </w:rPr>
      </w:pPr>
      <w:r>
        <w:rPr>
          <w:rFonts w:ascii="Times New Roman" w:eastAsia="Times New Roman" w:hAnsi="Times New Roman"/>
          <w:bCs/>
          <w:i/>
          <w:sz w:val="24"/>
          <w:szCs w:val="24"/>
          <w:lang w:eastAsia="ru-RU"/>
        </w:rPr>
        <w:t xml:space="preserve">5.1. </w:t>
      </w:r>
      <w:r>
        <w:rPr>
          <w:rFonts w:ascii="Times New Roman CYR" w:eastAsia="Times New Roman" w:hAnsi="Times New Roman CYR" w:cs="Times New Roman CYR"/>
          <w:bCs/>
          <w:i/>
          <w:sz w:val="24"/>
          <w:szCs w:val="24"/>
          <w:lang w:eastAsia="ru-RU"/>
        </w:rPr>
        <w:t>Тематический план</w:t>
      </w:r>
    </w:p>
    <w:tbl>
      <w:tblPr>
        <w:tblW w:w="5000" w:type="pct"/>
        <w:tblInd w:w="-34" w:type="dxa"/>
        <w:tblLook w:val="0000" w:firstRow="0" w:lastRow="0" w:firstColumn="0" w:lastColumn="0" w:noHBand="0" w:noVBand="0"/>
      </w:tblPr>
      <w:tblGrid>
        <w:gridCol w:w="2926"/>
        <w:gridCol w:w="930"/>
        <w:gridCol w:w="1200"/>
        <w:gridCol w:w="1314"/>
        <w:gridCol w:w="1850"/>
        <w:gridCol w:w="1350"/>
      </w:tblGrid>
      <w:tr w:rsidR="00207C48">
        <w:trPr>
          <w:trHeight w:val="203"/>
        </w:trPr>
        <w:tc>
          <w:tcPr>
            <w:tcW w:w="2902" w:type="dxa"/>
            <w:vMerge w:val="restart"/>
            <w:tcBorders>
              <w:top w:val="single" w:sz="2" w:space="0" w:color="000000"/>
              <w:left w:val="single" w:sz="2" w:space="0" w:color="000000"/>
              <w:right w:val="single" w:sz="2" w:space="0" w:color="000000"/>
            </w:tcBorders>
            <w:shd w:val="clear" w:color="auto" w:fill="auto"/>
          </w:tcPr>
          <w:p w:rsidR="00207C48" w:rsidRDefault="00024FAB">
            <w:pPr>
              <w:spacing w:after="0" w:line="240" w:lineRule="auto"/>
              <w:jc w:val="center"/>
              <w:rPr>
                <w:rFonts w:ascii="Times New Roman" w:hAnsi="Times New Roman"/>
              </w:rPr>
            </w:pPr>
            <w:r>
              <w:rPr>
                <w:rFonts w:ascii="Times New Roman" w:hAnsi="Times New Roman"/>
              </w:rPr>
              <w:t>Наименование темы</w:t>
            </w:r>
          </w:p>
        </w:tc>
        <w:tc>
          <w:tcPr>
            <w:tcW w:w="3347" w:type="dxa"/>
            <w:gridSpan w:val="3"/>
            <w:tcBorders>
              <w:top w:val="single" w:sz="2" w:space="0" w:color="000000"/>
              <w:left w:val="single" w:sz="2" w:space="0" w:color="000000"/>
              <w:bottom w:val="single" w:sz="2" w:space="0" w:color="000000"/>
              <w:right w:val="single" w:sz="2" w:space="0" w:color="000000"/>
            </w:tcBorders>
            <w:shd w:val="clear" w:color="auto" w:fill="auto"/>
          </w:tcPr>
          <w:p w:rsidR="00207C48" w:rsidRDefault="00024FAB">
            <w:pPr>
              <w:spacing w:after="0" w:line="240" w:lineRule="auto"/>
              <w:jc w:val="center"/>
              <w:rPr>
                <w:rFonts w:ascii="Times New Roman" w:hAnsi="Times New Roman"/>
              </w:rPr>
            </w:pPr>
            <w:r>
              <w:rPr>
                <w:rFonts w:ascii="Times New Roman" w:hAnsi="Times New Roman"/>
              </w:rPr>
              <w:t>Контактная работа</w:t>
            </w:r>
          </w:p>
        </w:tc>
        <w:tc>
          <w:tcPr>
            <w:tcW w:w="1795" w:type="dxa"/>
            <w:vMerge w:val="restart"/>
            <w:tcBorders>
              <w:top w:val="single" w:sz="2" w:space="0" w:color="000000"/>
              <w:left w:val="single" w:sz="2" w:space="0" w:color="000000"/>
              <w:right w:val="single" w:sz="2" w:space="0" w:color="000000"/>
            </w:tcBorders>
            <w:shd w:val="clear" w:color="auto" w:fill="auto"/>
          </w:tcPr>
          <w:p w:rsidR="00207C48" w:rsidRDefault="00024FAB">
            <w:pPr>
              <w:spacing w:after="0" w:line="240" w:lineRule="auto"/>
              <w:jc w:val="center"/>
              <w:rPr>
                <w:rFonts w:ascii="Times New Roman" w:hAnsi="Times New Roman"/>
              </w:rPr>
            </w:pPr>
            <w:r>
              <w:rPr>
                <w:rFonts w:ascii="Times New Roman" w:hAnsi="Times New Roman"/>
              </w:rPr>
              <w:t>Самостоятельная работа</w:t>
            </w:r>
          </w:p>
        </w:tc>
        <w:tc>
          <w:tcPr>
            <w:tcW w:w="1309" w:type="dxa"/>
            <w:vMerge w:val="restart"/>
            <w:tcBorders>
              <w:top w:val="single" w:sz="2" w:space="0" w:color="000000"/>
              <w:left w:val="single" w:sz="2" w:space="0" w:color="000000"/>
              <w:right w:val="single" w:sz="2" w:space="0" w:color="000000"/>
            </w:tcBorders>
            <w:shd w:val="clear" w:color="auto" w:fill="auto"/>
          </w:tcPr>
          <w:p w:rsidR="00207C48" w:rsidRDefault="00024FAB">
            <w:pPr>
              <w:spacing w:after="0" w:line="240" w:lineRule="auto"/>
              <w:jc w:val="center"/>
              <w:rPr>
                <w:rFonts w:ascii="Times New Roman" w:hAnsi="Times New Roman"/>
              </w:rPr>
            </w:pPr>
            <w:r>
              <w:rPr>
                <w:rFonts w:ascii="Times New Roman" w:hAnsi="Times New Roman"/>
              </w:rPr>
              <w:t>Всего часов по дисциплине</w:t>
            </w:r>
          </w:p>
        </w:tc>
      </w:tr>
      <w:tr w:rsidR="00207C48">
        <w:trPr>
          <w:trHeight w:val="533"/>
        </w:trPr>
        <w:tc>
          <w:tcPr>
            <w:tcW w:w="2902" w:type="dxa"/>
            <w:vMerge/>
            <w:tcBorders>
              <w:left w:val="single" w:sz="2" w:space="0" w:color="000000"/>
              <w:right w:val="single" w:sz="2" w:space="0" w:color="000000"/>
            </w:tcBorders>
            <w:shd w:val="clear" w:color="auto" w:fill="auto"/>
          </w:tcPr>
          <w:p w:rsidR="00207C48" w:rsidRDefault="00207C48">
            <w:pPr>
              <w:spacing w:after="0" w:line="240" w:lineRule="auto"/>
              <w:jc w:val="center"/>
              <w:rPr>
                <w:rFonts w:ascii="Times New Roman" w:hAnsi="Times New Roman"/>
              </w:rPr>
            </w:pPr>
          </w:p>
        </w:tc>
        <w:tc>
          <w:tcPr>
            <w:tcW w:w="2066" w:type="dxa"/>
            <w:gridSpan w:val="2"/>
            <w:tcBorders>
              <w:top w:val="single" w:sz="2" w:space="0" w:color="000000"/>
              <w:left w:val="single" w:sz="2" w:space="0" w:color="000000"/>
              <w:bottom w:val="single" w:sz="2" w:space="0" w:color="000000"/>
              <w:right w:val="single" w:sz="2" w:space="0" w:color="000000"/>
            </w:tcBorders>
            <w:shd w:val="clear" w:color="auto" w:fill="auto"/>
          </w:tcPr>
          <w:p w:rsidR="00207C48" w:rsidRDefault="00024FAB">
            <w:pPr>
              <w:spacing w:after="0" w:line="240" w:lineRule="auto"/>
              <w:jc w:val="center"/>
              <w:rPr>
                <w:rFonts w:ascii="Times New Roman" w:hAnsi="Times New Roman"/>
              </w:rPr>
            </w:pPr>
            <w:r>
              <w:rPr>
                <w:rFonts w:ascii="Times New Roman" w:hAnsi="Times New Roman"/>
              </w:rPr>
              <w:t>Аудиторная работа</w:t>
            </w:r>
          </w:p>
        </w:tc>
        <w:tc>
          <w:tcPr>
            <w:tcW w:w="128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207C48" w:rsidRDefault="00024FAB">
            <w:pPr>
              <w:tabs>
                <w:tab w:val="left" w:pos="814"/>
              </w:tabs>
              <w:spacing w:after="0" w:line="240" w:lineRule="auto"/>
              <w:jc w:val="center"/>
              <w:rPr>
                <w:rFonts w:ascii="Times New Roman" w:hAnsi="Times New Roman"/>
              </w:rPr>
            </w:pPr>
            <w:r>
              <w:rPr>
                <w:rFonts w:ascii="Times New Roman" w:hAnsi="Times New Roman"/>
              </w:rPr>
              <w:t xml:space="preserve">Контактная СР (в т.ч. </w:t>
            </w:r>
          </w:p>
          <w:p w:rsidR="00207C48" w:rsidRDefault="00024FAB">
            <w:pPr>
              <w:spacing w:after="0" w:line="240" w:lineRule="auto"/>
              <w:jc w:val="center"/>
              <w:rPr>
                <w:rFonts w:ascii="Times New Roman" w:hAnsi="Times New Roman"/>
              </w:rPr>
            </w:pPr>
            <w:r>
              <w:rPr>
                <w:rFonts w:ascii="Times New Roman" w:hAnsi="Times New Roman"/>
              </w:rPr>
              <w:t>в ЭИОС)</w:t>
            </w:r>
          </w:p>
        </w:tc>
        <w:tc>
          <w:tcPr>
            <w:tcW w:w="1795" w:type="dxa"/>
            <w:vMerge/>
            <w:tcBorders>
              <w:left w:val="single" w:sz="2" w:space="0" w:color="000000"/>
              <w:right w:val="single" w:sz="2" w:space="0" w:color="000000"/>
            </w:tcBorders>
            <w:shd w:val="clear" w:color="auto" w:fill="auto"/>
          </w:tcPr>
          <w:p w:rsidR="00207C48" w:rsidRDefault="00207C48">
            <w:pPr>
              <w:spacing w:after="0" w:line="240" w:lineRule="auto"/>
              <w:jc w:val="center"/>
              <w:rPr>
                <w:rFonts w:ascii="Times New Roman" w:hAnsi="Times New Roman"/>
              </w:rPr>
            </w:pPr>
          </w:p>
        </w:tc>
        <w:tc>
          <w:tcPr>
            <w:tcW w:w="1309" w:type="dxa"/>
            <w:vMerge/>
            <w:tcBorders>
              <w:left w:val="single" w:sz="2" w:space="0" w:color="000000"/>
              <w:right w:val="single" w:sz="2" w:space="0" w:color="000000"/>
            </w:tcBorders>
            <w:shd w:val="clear" w:color="auto" w:fill="auto"/>
          </w:tcPr>
          <w:p w:rsidR="00207C48" w:rsidRDefault="00207C48">
            <w:pPr>
              <w:spacing w:after="0" w:line="240" w:lineRule="auto"/>
              <w:jc w:val="center"/>
              <w:rPr>
                <w:rFonts w:ascii="Times New Roman" w:hAnsi="Times New Roman"/>
              </w:rPr>
            </w:pPr>
          </w:p>
        </w:tc>
      </w:tr>
      <w:tr w:rsidR="00207C48">
        <w:trPr>
          <w:trHeight w:val="1"/>
        </w:trPr>
        <w:tc>
          <w:tcPr>
            <w:tcW w:w="2902" w:type="dxa"/>
            <w:vMerge/>
            <w:tcBorders>
              <w:left w:val="single" w:sz="2" w:space="0" w:color="000000"/>
              <w:bottom w:val="single" w:sz="2" w:space="0" w:color="000000"/>
              <w:right w:val="single" w:sz="2" w:space="0" w:color="000000"/>
            </w:tcBorders>
            <w:shd w:val="clear" w:color="auto" w:fill="auto"/>
            <w:vAlign w:val="center"/>
          </w:tcPr>
          <w:p w:rsidR="00207C48" w:rsidRDefault="00207C48">
            <w:pPr>
              <w:spacing w:after="0" w:line="240" w:lineRule="auto"/>
              <w:rPr>
                <w:rFonts w:ascii="Times New Roman" w:hAnsi="Times New Roman"/>
              </w:rPr>
            </w:pPr>
          </w:p>
        </w:tc>
        <w:tc>
          <w:tcPr>
            <w:tcW w:w="903" w:type="dxa"/>
            <w:tcBorders>
              <w:top w:val="single" w:sz="2" w:space="0" w:color="000000"/>
              <w:left w:val="single" w:sz="2" w:space="0" w:color="000000"/>
              <w:bottom w:val="single" w:sz="2" w:space="0" w:color="000000"/>
              <w:right w:val="single" w:sz="2" w:space="0" w:color="000000"/>
            </w:tcBorders>
            <w:shd w:val="clear" w:color="auto" w:fill="auto"/>
          </w:tcPr>
          <w:p w:rsidR="00207C48" w:rsidRDefault="00024FAB">
            <w:pPr>
              <w:spacing w:after="0" w:line="240" w:lineRule="auto"/>
              <w:jc w:val="center"/>
              <w:rPr>
                <w:rFonts w:ascii="Times New Roman" w:hAnsi="Times New Roman"/>
              </w:rPr>
            </w:pPr>
            <w:r>
              <w:rPr>
                <w:rFonts w:ascii="Times New Roman" w:hAnsi="Times New Roman"/>
              </w:rPr>
              <w:t>Лекции</w:t>
            </w:r>
          </w:p>
        </w:tc>
        <w:tc>
          <w:tcPr>
            <w:tcW w:w="1163" w:type="dxa"/>
            <w:tcBorders>
              <w:top w:val="single" w:sz="2" w:space="0" w:color="000000"/>
              <w:left w:val="single" w:sz="2" w:space="0" w:color="000000"/>
              <w:bottom w:val="single" w:sz="2" w:space="0" w:color="000000"/>
              <w:right w:val="single" w:sz="2" w:space="0" w:color="000000"/>
            </w:tcBorders>
            <w:shd w:val="clear" w:color="auto" w:fill="auto"/>
          </w:tcPr>
          <w:p w:rsidR="00207C48" w:rsidRDefault="00024FAB">
            <w:pPr>
              <w:spacing w:after="0" w:line="240" w:lineRule="auto"/>
              <w:jc w:val="center"/>
              <w:rPr>
                <w:rFonts w:ascii="Times New Roman" w:hAnsi="Times New Roman"/>
              </w:rPr>
            </w:pPr>
            <w:r>
              <w:rPr>
                <w:rFonts w:ascii="Times New Roman" w:hAnsi="Times New Roman"/>
              </w:rPr>
              <w:t>Семинары</w:t>
            </w:r>
          </w:p>
        </w:tc>
        <w:tc>
          <w:tcPr>
            <w:tcW w:w="1281" w:type="dxa"/>
            <w:vMerge/>
            <w:tcBorders>
              <w:top w:val="single" w:sz="2" w:space="0" w:color="000000"/>
              <w:left w:val="single" w:sz="2" w:space="0" w:color="000000"/>
              <w:bottom w:val="single" w:sz="2" w:space="0" w:color="000000"/>
              <w:right w:val="single" w:sz="2" w:space="0" w:color="000000"/>
            </w:tcBorders>
            <w:shd w:val="clear" w:color="auto" w:fill="auto"/>
          </w:tcPr>
          <w:p w:rsidR="00207C48" w:rsidRDefault="00207C48">
            <w:pPr>
              <w:spacing w:after="0" w:line="240" w:lineRule="auto"/>
              <w:rPr>
                <w:rFonts w:ascii="Times New Roman" w:hAnsi="Times New Roman"/>
              </w:rPr>
            </w:pPr>
          </w:p>
        </w:tc>
        <w:tc>
          <w:tcPr>
            <w:tcW w:w="1795" w:type="dxa"/>
            <w:vMerge/>
            <w:tcBorders>
              <w:left w:val="single" w:sz="2" w:space="0" w:color="000000"/>
              <w:bottom w:val="single" w:sz="2" w:space="0" w:color="000000"/>
              <w:right w:val="single" w:sz="2" w:space="0" w:color="000000"/>
            </w:tcBorders>
            <w:shd w:val="clear" w:color="auto" w:fill="auto"/>
            <w:vAlign w:val="center"/>
          </w:tcPr>
          <w:p w:rsidR="00207C48" w:rsidRDefault="00207C48">
            <w:pPr>
              <w:spacing w:after="0" w:line="240" w:lineRule="auto"/>
              <w:rPr>
                <w:rFonts w:ascii="Times New Roman" w:hAnsi="Times New Roman"/>
              </w:rPr>
            </w:pPr>
          </w:p>
        </w:tc>
        <w:tc>
          <w:tcPr>
            <w:tcW w:w="1309" w:type="dxa"/>
            <w:vMerge/>
            <w:tcBorders>
              <w:left w:val="single" w:sz="2" w:space="0" w:color="000000"/>
              <w:bottom w:val="single" w:sz="2" w:space="0" w:color="000000"/>
              <w:right w:val="single" w:sz="2" w:space="0" w:color="000000"/>
            </w:tcBorders>
            <w:shd w:val="clear" w:color="auto" w:fill="auto"/>
            <w:vAlign w:val="center"/>
          </w:tcPr>
          <w:p w:rsidR="00207C48" w:rsidRDefault="00207C48">
            <w:pPr>
              <w:spacing w:after="0" w:line="240" w:lineRule="auto"/>
              <w:rPr>
                <w:rFonts w:ascii="Times New Roman" w:hAnsi="Times New Roman"/>
              </w:rPr>
            </w:pPr>
          </w:p>
        </w:tc>
      </w:tr>
      <w:tr w:rsidR="00207C48">
        <w:trPr>
          <w:trHeight w:val="1"/>
        </w:trPr>
        <w:tc>
          <w:tcPr>
            <w:tcW w:w="29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jc w:val="both"/>
              <w:rPr>
                <w:rFonts w:ascii="Times New Roman" w:hAnsi="Times New Roman"/>
                <w:b/>
              </w:rPr>
            </w:pPr>
            <w:r>
              <w:rPr>
                <w:rFonts w:ascii="Times New Roman" w:hAnsi="Times New Roman"/>
                <w:b/>
                <w:bCs/>
              </w:rPr>
              <w:t>Раздел 1. Общество как объект социологического анализа</w:t>
            </w:r>
          </w:p>
        </w:tc>
        <w:tc>
          <w:tcPr>
            <w:tcW w:w="9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b/>
              </w:rPr>
            </w:pPr>
            <w:r>
              <w:rPr>
                <w:rFonts w:ascii="Times New Roman" w:hAnsi="Times New Roman"/>
                <w:b/>
              </w:rPr>
              <w:t>2</w:t>
            </w:r>
          </w:p>
        </w:tc>
        <w:tc>
          <w:tcPr>
            <w:tcW w:w="11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b/>
              </w:rPr>
            </w:pPr>
            <w:r>
              <w:rPr>
                <w:rFonts w:ascii="Times New Roman" w:hAnsi="Times New Roman"/>
                <w:b/>
              </w:rPr>
              <w:t>2</w:t>
            </w:r>
          </w:p>
        </w:tc>
        <w:tc>
          <w:tcPr>
            <w:tcW w:w="1281"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b/>
              </w:rPr>
            </w:pPr>
            <w:r>
              <w:rPr>
                <w:rFonts w:ascii="Times New Roman" w:hAnsi="Times New Roman"/>
                <w:b/>
              </w:rPr>
              <w:t>4</w:t>
            </w:r>
          </w:p>
        </w:tc>
        <w:tc>
          <w:tcPr>
            <w:tcW w:w="17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b/>
              </w:rPr>
            </w:pPr>
            <w:r>
              <w:rPr>
                <w:rFonts w:ascii="Times New Roman" w:hAnsi="Times New Roman"/>
                <w:b/>
              </w:rPr>
              <w:t>12</w:t>
            </w:r>
          </w:p>
        </w:tc>
        <w:tc>
          <w:tcPr>
            <w:tcW w:w="13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b/>
              </w:rPr>
            </w:pPr>
            <w:r>
              <w:rPr>
                <w:rFonts w:ascii="Times New Roman" w:hAnsi="Times New Roman"/>
                <w:b/>
              </w:rPr>
              <w:t>20</w:t>
            </w:r>
          </w:p>
        </w:tc>
      </w:tr>
      <w:tr w:rsidR="00207C48">
        <w:trPr>
          <w:trHeight w:val="1"/>
        </w:trPr>
        <w:tc>
          <w:tcPr>
            <w:tcW w:w="29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jc w:val="both"/>
              <w:rPr>
                <w:rFonts w:ascii="Times New Roman" w:hAnsi="Times New Roman"/>
                <w:bCs/>
              </w:rPr>
            </w:pPr>
            <w:r>
              <w:rPr>
                <w:rFonts w:ascii="Times New Roman" w:hAnsi="Times New Roman"/>
              </w:rPr>
              <w:t xml:space="preserve">Тема 1.1. Общество как </w:t>
            </w:r>
            <w:r>
              <w:rPr>
                <w:rFonts w:ascii="Times New Roman" w:hAnsi="Times New Roman"/>
              </w:rPr>
              <w:lastRenderedPageBreak/>
              <w:t>система. Основополагающие принципы анализа социальных явлений</w:t>
            </w:r>
          </w:p>
        </w:tc>
        <w:tc>
          <w:tcPr>
            <w:tcW w:w="9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lastRenderedPageBreak/>
              <w:t>1</w:t>
            </w:r>
          </w:p>
        </w:tc>
        <w:tc>
          <w:tcPr>
            <w:tcW w:w="11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207C48">
            <w:pPr>
              <w:spacing w:after="0"/>
              <w:jc w:val="center"/>
              <w:rPr>
                <w:rFonts w:ascii="Times New Roman" w:hAnsi="Times New Roman"/>
              </w:rPr>
            </w:pPr>
          </w:p>
        </w:tc>
        <w:tc>
          <w:tcPr>
            <w:tcW w:w="1281"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2</w:t>
            </w:r>
          </w:p>
        </w:tc>
        <w:tc>
          <w:tcPr>
            <w:tcW w:w="17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4</w:t>
            </w:r>
          </w:p>
        </w:tc>
        <w:tc>
          <w:tcPr>
            <w:tcW w:w="13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7</w:t>
            </w:r>
          </w:p>
        </w:tc>
      </w:tr>
      <w:tr w:rsidR="00207C48">
        <w:trPr>
          <w:trHeight w:val="1"/>
        </w:trPr>
        <w:tc>
          <w:tcPr>
            <w:tcW w:w="29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jc w:val="both"/>
              <w:rPr>
                <w:rFonts w:ascii="Times New Roman" w:hAnsi="Times New Roman"/>
              </w:rPr>
            </w:pPr>
            <w:r>
              <w:rPr>
                <w:rFonts w:ascii="Times New Roman" w:hAnsi="Times New Roman"/>
                <w:bCs/>
              </w:rPr>
              <w:lastRenderedPageBreak/>
              <w:t>Тема 1.2. Структурная организация общества. Элементы социальной структуры</w:t>
            </w:r>
          </w:p>
        </w:tc>
        <w:tc>
          <w:tcPr>
            <w:tcW w:w="9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1</w:t>
            </w:r>
          </w:p>
        </w:tc>
        <w:tc>
          <w:tcPr>
            <w:tcW w:w="11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1</w:t>
            </w:r>
          </w:p>
        </w:tc>
        <w:tc>
          <w:tcPr>
            <w:tcW w:w="1281"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207C48">
            <w:pPr>
              <w:spacing w:after="0"/>
              <w:jc w:val="center"/>
              <w:rPr>
                <w:rFonts w:ascii="Times New Roman" w:hAnsi="Times New Roman"/>
              </w:rPr>
            </w:pPr>
          </w:p>
        </w:tc>
        <w:tc>
          <w:tcPr>
            <w:tcW w:w="17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4</w:t>
            </w:r>
          </w:p>
        </w:tc>
        <w:tc>
          <w:tcPr>
            <w:tcW w:w="13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6</w:t>
            </w:r>
          </w:p>
        </w:tc>
      </w:tr>
      <w:tr w:rsidR="00207C48">
        <w:trPr>
          <w:trHeight w:val="1"/>
        </w:trPr>
        <w:tc>
          <w:tcPr>
            <w:tcW w:w="29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jc w:val="both"/>
              <w:rPr>
                <w:rFonts w:ascii="Times New Roman" w:hAnsi="Times New Roman"/>
                <w:bCs/>
              </w:rPr>
            </w:pPr>
            <w:r>
              <w:rPr>
                <w:rFonts w:ascii="Times New Roman" w:hAnsi="Times New Roman"/>
                <w:bCs/>
              </w:rPr>
              <w:t>Тема 1.3. Российское общество: основные тенденции развития</w:t>
            </w:r>
          </w:p>
        </w:tc>
        <w:tc>
          <w:tcPr>
            <w:tcW w:w="9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207C48">
            <w:pPr>
              <w:spacing w:after="0"/>
              <w:jc w:val="center"/>
              <w:rPr>
                <w:rFonts w:ascii="Times New Roman" w:hAnsi="Times New Roman"/>
              </w:rPr>
            </w:pPr>
          </w:p>
        </w:tc>
        <w:tc>
          <w:tcPr>
            <w:tcW w:w="11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1</w:t>
            </w:r>
          </w:p>
        </w:tc>
        <w:tc>
          <w:tcPr>
            <w:tcW w:w="1281"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2</w:t>
            </w:r>
          </w:p>
        </w:tc>
        <w:tc>
          <w:tcPr>
            <w:tcW w:w="17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4</w:t>
            </w:r>
          </w:p>
        </w:tc>
        <w:tc>
          <w:tcPr>
            <w:tcW w:w="13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7</w:t>
            </w:r>
          </w:p>
        </w:tc>
      </w:tr>
      <w:tr w:rsidR="00207C48">
        <w:trPr>
          <w:trHeight w:val="1"/>
        </w:trPr>
        <w:tc>
          <w:tcPr>
            <w:tcW w:w="29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jc w:val="both"/>
              <w:rPr>
                <w:rFonts w:ascii="Times New Roman" w:hAnsi="Times New Roman"/>
                <w:b/>
                <w:bCs/>
              </w:rPr>
            </w:pPr>
            <w:r>
              <w:rPr>
                <w:rFonts w:ascii="Times New Roman" w:hAnsi="Times New Roman"/>
                <w:b/>
                <w:bCs/>
              </w:rPr>
              <w:t>Раздел 2. Методика и методология социологического анализа</w:t>
            </w:r>
          </w:p>
        </w:tc>
        <w:tc>
          <w:tcPr>
            <w:tcW w:w="9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b/>
              </w:rPr>
            </w:pPr>
            <w:r>
              <w:rPr>
                <w:rFonts w:ascii="Times New Roman" w:hAnsi="Times New Roman"/>
                <w:b/>
              </w:rPr>
              <w:t>4</w:t>
            </w:r>
          </w:p>
        </w:tc>
        <w:tc>
          <w:tcPr>
            <w:tcW w:w="11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b/>
              </w:rPr>
            </w:pPr>
            <w:r>
              <w:rPr>
                <w:rFonts w:ascii="Times New Roman" w:hAnsi="Times New Roman"/>
                <w:b/>
              </w:rPr>
              <w:t>4</w:t>
            </w:r>
          </w:p>
        </w:tc>
        <w:tc>
          <w:tcPr>
            <w:tcW w:w="1281"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b/>
              </w:rPr>
            </w:pPr>
            <w:r>
              <w:rPr>
                <w:rFonts w:ascii="Times New Roman" w:hAnsi="Times New Roman"/>
                <w:b/>
              </w:rPr>
              <w:t>2</w:t>
            </w:r>
          </w:p>
        </w:tc>
        <w:tc>
          <w:tcPr>
            <w:tcW w:w="17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b/>
              </w:rPr>
            </w:pPr>
            <w:r>
              <w:rPr>
                <w:rFonts w:ascii="Times New Roman" w:hAnsi="Times New Roman"/>
                <w:b/>
              </w:rPr>
              <w:t>20</w:t>
            </w:r>
          </w:p>
        </w:tc>
        <w:tc>
          <w:tcPr>
            <w:tcW w:w="13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b/>
              </w:rPr>
            </w:pPr>
            <w:r>
              <w:rPr>
                <w:rFonts w:ascii="Times New Roman" w:hAnsi="Times New Roman"/>
                <w:b/>
              </w:rPr>
              <w:t>30</w:t>
            </w:r>
          </w:p>
        </w:tc>
      </w:tr>
      <w:tr w:rsidR="00207C48">
        <w:trPr>
          <w:trHeight w:val="1"/>
        </w:trPr>
        <w:tc>
          <w:tcPr>
            <w:tcW w:w="29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jc w:val="both"/>
              <w:rPr>
                <w:rFonts w:ascii="Times New Roman" w:hAnsi="Times New Roman"/>
                <w:bCs/>
              </w:rPr>
            </w:pPr>
            <w:r>
              <w:rPr>
                <w:rFonts w:ascii="Times New Roman" w:hAnsi="Times New Roman"/>
              </w:rPr>
              <w:t>Тема 2.1. Методы сбора социологических данных</w:t>
            </w:r>
          </w:p>
        </w:tc>
        <w:tc>
          <w:tcPr>
            <w:tcW w:w="9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2</w:t>
            </w:r>
          </w:p>
        </w:tc>
        <w:tc>
          <w:tcPr>
            <w:tcW w:w="11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2</w:t>
            </w:r>
          </w:p>
        </w:tc>
        <w:tc>
          <w:tcPr>
            <w:tcW w:w="1281"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1</w:t>
            </w:r>
          </w:p>
        </w:tc>
        <w:tc>
          <w:tcPr>
            <w:tcW w:w="17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10</w:t>
            </w:r>
          </w:p>
        </w:tc>
        <w:tc>
          <w:tcPr>
            <w:tcW w:w="13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15</w:t>
            </w:r>
          </w:p>
        </w:tc>
      </w:tr>
      <w:tr w:rsidR="00207C48">
        <w:trPr>
          <w:trHeight w:val="1"/>
        </w:trPr>
        <w:tc>
          <w:tcPr>
            <w:tcW w:w="29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jc w:val="both"/>
              <w:rPr>
                <w:rFonts w:ascii="Times New Roman" w:hAnsi="Times New Roman"/>
                <w:bCs/>
              </w:rPr>
            </w:pPr>
            <w:r>
              <w:rPr>
                <w:rFonts w:ascii="Times New Roman" w:hAnsi="Times New Roman"/>
              </w:rPr>
              <w:t>Тема 2.2. Методы обработки социологических данных</w:t>
            </w:r>
          </w:p>
        </w:tc>
        <w:tc>
          <w:tcPr>
            <w:tcW w:w="9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2</w:t>
            </w:r>
          </w:p>
        </w:tc>
        <w:tc>
          <w:tcPr>
            <w:tcW w:w="11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2</w:t>
            </w:r>
          </w:p>
        </w:tc>
        <w:tc>
          <w:tcPr>
            <w:tcW w:w="1281"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1</w:t>
            </w:r>
          </w:p>
        </w:tc>
        <w:tc>
          <w:tcPr>
            <w:tcW w:w="17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10</w:t>
            </w:r>
          </w:p>
        </w:tc>
        <w:tc>
          <w:tcPr>
            <w:tcW w:w="13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15</w:t>
            </w:r>
          </w:p>
        </w:tc>
      </w:tr>
      <w:tr w:rsidR="00207C48">
        <w:trPr>
          <w:trHeight w:val="1"/>
        </w:trPr>
        <w:tc>
          <w:tcPr>
            <w:tcW w:w="29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rPr>
                <w:rFonts w:ascii="Times New Roman" w:hAnsi="Times New Roman"/>
                <w:b/>
              </w:rPr>
            </w:pPr>
            <w:r>
              <w:rPr>
                <w:rFonts w:ascii="Times New Roman" w:hAnsi="Times New Roman"/>
                <w:b/>
              </w:rPr>
              <w:t>Раздел 3. Социальная инженерия как особый уровень социологической науки</w:t>
            </w:r>
          </w:p>
        </w:tc>
        <w:tc>
          <w:tcPr>
            <w:tcW w:w="9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b/>
              </w:rPr>
            </w:pPr>
            <w:r>
              <w:rPr>
                <w:rFonts w:ascii="Times New Roman" w:hAnsi="Times New Roman"/>
                <w:b/>
              </w:rPr>
              <w:t>2</w:t>
            </w:r>
          </w:p>
        </w:tc>
        <w:tc>
          <w:tcPr>
            <w:tcW w:w="11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b/>
              </w:rPr>
            </w:pPr>
            <w:r>
              <w:rPr>
                <w:rFonts w:ascii="Times New Roman" w:hAnsi="Times New Roman"/>
                <w:b/>
              </w:rPr>
              <w:t>2</w:t>
            </w:r>
          </w:p>
        </w:tc>
        <w:tc>
          <w:tcPr>
            <w:tcW w:w="1281"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b/>
              </w:rPr>
            </w:pPr>
            <w:r>
              <w:rPr>
                <w:rFonts w:ascii="Times New Roman" w:hAnsi="Times New Roman"/>
                <w:b/>
              </w:rPr>
              <w:t>2</w:t>
            </w:r>
          </w:p>
        </w:tc>
        <w:tc>
          <w:tcPr>
            <w:tcW w:w="17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b/>
              </w:rPr>
            </w:pPr>
            <w:r>
              <w:rPr>
                <w:rFonts w:ascii="Times New Roman" w:hAnsi="Times New Roman"/>
                <w:b/>
              </w:rPr>
              <w:t>16</w:t>
            </w:r>
          </w:p>
        </w:tc>
        <w:tc>
          <w:tcPr>
            <w:tcW w:w="13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b/>
              </w:rPr>
            </w:pPr>
            <w:r>
              <w:rPr>
                <w:rFonts w:ascii="Times New Roman" w:hAnsi="Times New Roman"/>
                <w:b/>
              </w:rPr>
              <w:t>22</w:t>
            </w:r>
          </w:p>
        </w:tc>
      </w:tr>
      <w:tr w:rsidR="00207C48">
        <w:trPr>
          <w:trHeight w:val="1"/>
        </w:trPr>
        <w:tc>
          <w:tcPr>
            <w:tcW w:w="29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rPr>
                <w:rFonts w:ascii="Times New Roman" w:hAnsi="Times New Roman"/>
                <w:bCs/>
              </w:rPr>
            </w:pPr>
            <w:r>
              <w:rPr>
                <w:rFonts w:ascii="Times New Roman" w:hAnsi="Times New Roman"/>
                <w:bCs/>
              </w:rPr>
              <w:t xml:space="preserve">Тема 3.1. </w:t>
            </w:r>
            <w:r>
              <w:rPr>
                <w:rFonts w:ascii="Times New Roman" w:hAnsi="Times New Roman"/>
              </w:rPr>
              <w:t>Типология социальных проектов</w:t>
            </w:r>
          </w:p>
        </w:tc>
        <w:tc>
          <w:tcPr>
            <w:tcW w:w="9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207C48">
            <w:pPr>
              <w:spacing w:after="0"/>
              <w:jc w:val="center"/>
              <w:rPr>
                <w:rFonts w:ascii="Times New Roman" w:hAnsi="Times New Roman"/>
              </w:rPr>
            </w:pPr>
          </w:p>
        </w:tc>
        <w:tc>
          <w:tcPr>
            <w:tcW w:w="11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1</w:t>
            </w:r>
          </w:p>
        </w:tc>
        <w:tc>
          <w:tcPr>
            <w:tcW w:w="1281"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207C48">
            <w:pPr>
              <w:spacing w:after="0"/>
              <w:jc w:val="center"/>
              <w:rPr>
                <w:rFonts w:ascii="Times New Roman" w:hAnsi="Times New Roman"/>
              </w:rPr>
            </w:pPr>
          </w:p>
        </w:tc>
        <w:tc>
          <w:tcPr>
            <w:tcW w:w="17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4</w:t>
            </w:r>
          </w:p>
        </w:tc>
        <w:tc>
          <w:tcPr>
            <w:tcW w:w="13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5</w:t>
            </w:r>
          </w:p>
        </w:tc>
      </w:tr>
      <w:tr w:rsidR="00207C48">
        <w:trPr>
          <w:trHeight w:val="1"/>
        </w:trPr>
        <w:tc>
          <w:tcPr>
            <w:tcW w:w="29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rPr>
                <w:rFonts w:ascii="Times New Roman" w:hAnsi="Times New Roman"/>
              </w:rPr>
            </w:pPr>
            <w:r>
              <w:rPr>
                <w:rFonts w:ascii="Times New Roman" w:hAnsi="Times New Roman"/>
                <w:bCs/>
              </w:rPr>
              <w:t>Тема 3.2. Методика социального проектирования</w:t>
            </w:r>
          </w:p>
        </w:tc>
        <w:tc>
          <w:tcPr>
            <w:tcW w:w="9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2</w:t>
            </w:r>
          </w:p>
        </w:tc>
        <w:tc>
          <w:tcPr>
            <w:tcW w:w="11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1</w:t>
            </w:r>
          </w:p>
        </w:tc>
        <w:tc>
          <w:tcPr>
            <w:tcW w:w="1281"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207C48">
            <w:pPr>
              <w:spacing w:after="0"/>
              <w:jc w:val="center"/>
              <w:rPr>
                <w:rFonts w:ascii="Times New Roman" w:hAnsi="Times New Roman"/>
              </w:rPr>
            </w:pPr>
          </w:p>
        </w:tc>
        <w:tc>
          <w:tcPr>
            <w:tcW w:w="17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4</w:t>
            </w:r>
          </w:p>
        </w:tc>
        <w:tc>
          <w:tcPr>
            <w:tcW w:w="13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7</w:t>
            </w:r>
          </w:p>
        </w:tc>
      </w:tr>
      <w:tr w:rsidR="00207C48">
        <w:trPr>
          <w:trHeight w:val="1"/>
        </w:trPr>
        <w:tc>
          <w:tcPr>
            <w:tcW w:w="29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rPr>
                <w:rFonts w:ascii="Times New Roman" w:hAnsi="Times New Roman"/>
              </w:rPr>
            </w:pPr>
            <w:r>
              <w:rPr>
                <w:rFonts w:ascii="Times New Roman" w:hAnsi="Times New Roman"/>
              </w:rPr>
              <w:t>Тема 3.3. Социальная экспертиза</w:t>
            </w:r>
          </w:p>
        </w:tc>
        <w:tc>
          <w:tcPr>
            <w:tcW w:w="9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207C48">
            <w:pPr>
              <w:spacing w:after="0"/>
              <w:jc w:val="center"/>
              <w:rPr>
                <w:rFonts w:ascii="Times New Roman" w:hAnsi="Times New Roman"/>
              </w:rPr>
            </w:pPr>
          </w:p>
        </w:tc>
        <w:tc>
          <w:tcPr>
            <w:tcW w:w="11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207C48">
            <w:pPr>
              <w:spacing w:after="0"/>
              <w:jc w:val="center"/>
              <w:rPr>
                <w:rFonts w:ascii="Times New Roman" w:hAnsi="Times New Roman"/>
              </w:rPr>
            </w:pPr>
          </w:p>
        </w:tc>
        <w:tc>
          <w:tcPr>
            <w:tcW w:w="1281"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2</w:t>
            </w:r>
          </w:p>
        </w:tc>
        <w:tc>
          <w:tcPr>
            <w:tcW w:w="17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8</w:t>
            </w:r>
          </w:p>
        </w:tc>
        <w:tc>
          <w:tcPr>
            <w:tcW w:w="13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jc w:val="center"/>
              <w:rPr>
                <w:rFonts w:ascii="Times New Roman" w:hAnsi="Times New Roman"/>
              </w:rPr>
            </w:pPr>
            <w:r>
              <w:rPr>
                <w:rFonts w:ascii="Times New Roman" w:hAnsi="Times New Roman"/>
              </w:rPr>
              <w:t>10</w:t>
            </w:r>
          </w:p>
        </w:tc>
      </w:tr>
      <w:tr w:rsidR="00207C48">
        <w:trPr>
          <w:trHeight w:val="1"/>
        </w:trPr>
        <w:tc>
          <w:tcPr>
            <w:tcW w:w="29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jc w:val="right"/>
              <w:rPr>
                <w:rFonts w:ascii="Times New Roman" w:hAnsi="Times New Roman"/>
              </w:rPr>
            </w:pPr>
            <w:r>
              <w:rPr>
                <w:rFonts w:ascii="Times New Roman" w:hAnsi="Times New Roman"/>
                <w:bCs/>
              </w:rPr>
              <w:t>Итого:</w:t>
            </w:r>
          </w:p>
        </w:tc>
        <w:tc>
          <w:tcPr>
            <w:tcW w:w="9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jc w:val="center"/>
              <w:rPr>
                <w:rFonts w:ascii="Times New Roman" w:hAnsi="Times New Roman"/>
                <w:b/>
              </w:rPr>
            </w:pPr>
            <w:r>
              <w:rPr>
                <w:rFonts w:ascii="Times New Roman" w:hAnsi="Times New Roman"/>
                <w:b/>
              </w:rPr>
              <w:t>8</w:t>
            </w:r>
          </w:p>
        </w:tc>
        <w:tc>
          <w:tcPr>
            <w:tcW w:w="11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jc w:val="center"/>
              <w:rPr>
                <w:rFonts w:ascii="Times New Roman" w:hAnsi="Times New Roman"/>
                <w:b/>
              </w:rPr>
            </w:pPr>
            <w:r>
              <w:rPr>
                <w:rFonts w:ascii="Times New Roman" w:hAnsi="Times New Roman"/>
                <w:b/>
              </w:rPr>
              <w:t>8</w:t>
            </w:r>
          </w:p>
        </w:tc>
        <w:tc>
          <w:tcPr>
            <w:tcW w:w="1281"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jc w:val="center"/>
              <w:rPr>
                <w:rFonts w:ascii="Times New Roman" w:hAnsi="Times New Roman"/>
                <w:b/>
              </w:rPr>
            </w:pPr>
            <w:r>
              <w:rPr>
                <w:rFonts w:ascii="Times New Roman" w:hAnsi="Times New Roman"/>
                <w:b/>
              </w:rPr>
              <w:t>8</w:t>
            </w:r>
          </w:p>
        </w:tc>
        <w:tc>
          <w:tcPr>
            <w:tcW w:w="17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jc w:val="center"/>
              <w:rPr>
                <w:rFonts w:ascii="Times New Roman" w:hAnsi="Times New Roman"/>
                <w:b/>
              </w:rPr>
            </w:pPr>
            <w:r>
              <w:rPr>
                <w:rFonts w:ascii="Times New Roman" w:hAnsi="Times New Roman"/>
                <w:b/>
              </w:rPr>
              <w:t>48</w:t>
            </w:r>
          </w:p>
        </w:tc>
        <w:tc>
          <w:tcPr>
            <w:tcW w:w="13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207C48" w:rsidRDefault="00024FAB">
            <w:pPr>
              <w:spacing w:after="0" w:line="240" w:lineRule="auto"/>
              <w:jc w:val="center"/>
              <w:rPr>
                <w:rFonts w:ascii="Times New Roman" w:hAnsi="Times New Roman"/>
                <w:b/>
              </w:rPr>
            </w:pPr>
            <w:r>
              <w:rPr>
                <w:rFonts w:ascii="Times New Roman" w:hAnsi="Times New Roman"/>
                <w:b/>
              </w:rPr>
              <w:t>72</w:t>
            </w:r>
          </w:p>
        </w:tc>
      </w:tr>
    </w:tbl>
    <w:p w:rsidR="00207C48" w:rsidRDefault="00207C48">
      <w:pPr>
        <w:spacing w:after="0" w:line="240" w:lineRule="auto"/>
        <w:rPr>
          <w:rFonts w:ascii="Times New Roman" w:eastAsia="Times New Roman" w:hAnsi="Times New Roman"/>
          <w:bCs/>
          <w:i/>
          <w:sz w:val="24"/>
          <w:szCs w:val="24"/>
          <w:lang w:eastAsia="ru-RU"/>
        </w:rPr>
      </w:pPr>
    </w:p>
    <w:p w:rsidR="00207C48" w:rsidRDefault="00024FAB">
      <w:pPr>
        <w:pStyle w:val="af2"/>
        <w:numPr>
          <w:ilvl w:val="1"/>
          <w:numId w:val="10"/>
        </w:numPr>
        <w:spacing w:after="0" w:line="240" w:lineRule="auto"/>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 xml:space="preserve">Методы обучения </w:t>
      </w:r>
    </w:p>
    <w:p w:rsidR="00207C48" w:rsidRDefault="00024FAB">
      <w:pPr>
        <w:spacing w:after="0" w:line="240" w:lineRule="auto"/>
        <w:jc w:val="both"/>
        <w:rPr>
          <w:rFonts w:ascii="Times New Roman" w:hAnsi="Times New Roman"/>
          <w:sz w:val="24"/>
          <w:szCs w:val="24"/>
        </w:rPr>
      </w:pPr>
      <w:r>
        <w:rPr>
          <w:rFonts w:ascii="Times New Roman" w:hAnsi="Times New Roman"/>
          <w:sz w:val="24"/>
          <w:szCs w:val="24"/>
        </w:rPr>
        <w:t xml:space="preserve">Применение технологии </w:t>
      </w:r>
      <w:r>
        <w:rPr>
          <w:rFonts w:ascii="Times New Roman" w:hAnsi="Times New Roman"/>
          <w:b/>
          <w:sz w:val="24"/>
          <w:szCs w:val="24"/>
        </w:rPr>
        <w:t>проблемного обучения</w:t>
      </w:r>
      <w:r>
        <w:rPr>
          <w:rFonts w:ascii="Times New Roman" w:hAnsi="Times New Roman"/>
          <w:sz w:val="24"/>
          <w:szCs w:val="24"/>
        </w:rPr>
        <w:t xml:space="preserve"> и </w:t>
      </w:r>
      <w:r>
        <w:rPr>
          <w:rFonts w:ascii="Times New Roman" w:hAnsi="Times New Roman"/>
          <w:b/>
          <w:sz w:val="24"/>
          <w:szCs w:val="24"/>
        </w:rPr>
        <w:t>интерактивных технологии</w:t>
      </w:r>
      <w:r>
        <w:rPr>
          <w:rFonts w:ascii="Times New Roman" w:hAnsi="Times New Roman"/>
          <w:sz w:val="24"/>
          <w:szCs w:val="24"/>
        </w:rPr>
        <w:t xml:space="preserve">.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rsidR="00207C48" w:rsidRDefault="00024FAB">
      <w:pPr>
        <w:tabs>
          <w:tab w:val="left" w:pos="1008"/>
          <w:tab w:val="left" w:pos="4785"/>
          <w:tab w:val="left" w:pos="9540"/>
        </w:tabs>
        <w:spacing w:after="0" w:line="240" w:lineRule="auto"/>
        <w:jc w:val="both"/>
        <w:rPr>
          <w:rFonts w:ascii="Times New Roman" w:hAnsi="Times New Roman"/>
          <w:sz w:val="24"/>
          <w:szCs w:val="24"/>
        </w:rPr>
      </w:pPr>
      <w:r>
        <w:rPr>
          <w:rFonts w:ascii="Times New Roman" w:hAnsi="Times New Roman"/>
          <w:sz w:val="24"/>
          <w:szCs w:val="24"/>
        </w:rPr>
        <w:tab/>
        <w:t xml:space="preserve">Рекомендуется использовать элементы проблемного изложения лекционного материала, так как основной иллюстративный материал привлекается из содержания других учебных курсов и социокультурных практик; кроме того означенная логика позволяет развить критическое мышление, что является необходимым для проведения объективного научного исследования. </w:t>
      </w:r>
    </w:p>
    <w:p w:rsidR="00207C48" w:rsidRDefault="00024FAB">
      <w:pPr>
        <w:tabs>
          <w:tab w:val="left" w:pos="1008"/>
          <w:tab w:val="left" w:pos="4785"/>
          <w:tab w:val="left" w:pos="9540"/>
        </w:tabs>
        <w:spacing w:after="0" w:line="240" w:lineRule="auto"/>
        <w:jc w:val="both"/>
        <w:rPr>
          <w:rFonts w:ascii="Times New Roman" w:hAnsi="Times New Roman"/>
          <w:sz w:val="24"/>
          <w:szCs w:val="24"/>
        </w:rPr>
      </w:pPr>
      <w:r>
        <w:rPr>
          <w:rFonts w:ascii="Times New Roman" w:hAnsi="Times New Roman"/>
          <w:sz w:val="24"/>
          <w:szCs w:val="24"/>
        </w:rPr>
        <w:t>В занятия  по темам «Общество как система», «Российское общество: основные тенденции развития» рекомендуется включить дискуссии, направленные на осознание сложности анализируемых явлений,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w:t>
      </w:r>
    </w:p>
    <w:p w:rsidR="00207C48" w:rsidRDefault="00024FAB">
      <w:pPr>
        <w:tabs>
          <w:tab w:val="left" w:pos="1008"/>
          <w:tab w:val="left" w:pos="4785"/>
          <w:tab w:val="left" w:pos="9540"/>
        </w:tabs>
        <w:spacing w:after="0" w:line="240" w:lineRule="auto"/>
        <w:jc w:val="both"/>
        <w:rPr>
          <w:rFonts w:ascii="Times New Roman" w:hAnsi="Times New Roman"/>
          <w:sz w:val="24"/>
          <w:szCs w:val="24"/>
        </w:rPr>
      </w:pPr>
      <w:r>
        <w:rPr>
          <w:rFonts w:ascii="Times New Roman" w:hAnsi="Times New Roman"/>
          <w:sz w:val="24"/>
          <w:szCs w:val="24"/>
        </w:rPr>
        <w:t>В рамках раздела 3 рекомендуется проведение деловых игр, цель проведения – развитие коммуникативных навыков и умений экспертировать готовые проекты. В рамках 2 и 3 разделов желательно использовать метод кейсов, дающий возможность оттачивать умения применять полученные теоретические знания на практике при решении конкретных задач.</w:t>
      </w:r>
    </w:p>
    <w:p w:rsidR="00207C48" w:rsidRDefault="00024FAB">
      <w:pPr>
        <w:tabs>
          <w:tab w:val="left" w:pos="1008"/>
          <w:tab w:val="left" w:pos="4785"/>
          <w:tab w:val="left" w:pos="9540"/>
        </w:tabs>
        <w:spacing w:after="0" w:line="240" w:lineRule="auto"/>
        <w:jc w:val="both"/>
        <w:rPr>
          <w:rFonts w:ascii="Times New Roman" w:hAnsi="Times New Roman"/>
          <w:sz w:val="24"/>
          <w:szCs w:val="24"/>
        </w:rPr>
      </w:pPr>
      <w:r>
        <w:rPr>
          <w:rFonts w:ascii="Times New Roman" w:hAnsi="Times New Roman"/>
          <w:sz w:val="24"/>
          <w:szCs w:val="24"/>
        </w:rPr>
        <w:t>Написание</w:t>
      </w:r>
      <w:r>
        <w:rPr>
          <w:rFonts w:ascii="Times New Roman" w:hAnsi="Times New Roman"/>
          <w:b/>
          <w:sz w:val="24"/>
          <w:szCs w:val="24"/>
        </w:rPr>
        <w:t xml:space="preserve"> эссе </w:t>
      </w:r>
      <w:r>
        <w:rPr>
          <w:rFonts w:ascii="Times New Roman" w:hAnsi="Times New Roman"/>
          <w:sz w:val="24"/>
          <w:szCs w:val="24"/>
        </w:rPr>
        <w:t xml:space="preserve">по теме «Социальное проектирование как механизм разработки и внедрения социальных инноваций» представляет собой самостоятельное исследование на основе работы с аналитической, статистической, публицистической литературой с целью </w:t>
      </w:r>
      <w:r>
        <w:rPr>
          <w:rFonts w:ascii="Times New Roman" w:hAnsi="Times New Roman"/>
          <w:sz w:val="24"/>
          <w:szCs w:val="24"/>
        </w:rPr>
        <w:lastRenderedPageBreak/>
        <w:t>обозначения ключевых проблем заявленной темы и предложением оригинальных путей решения проблемы.</w:t>
      </w:r>
    </w:p>
    <w:p w:rsidR="00207C48" w:rsidRDefault="00024FAB">
      <w:pPr>
        <w:tabs>
          <w:tab w:val="left" w:pos="1008"/>
          <w:tab w:val="left" w:pos="4785"/>
          <w:tab w:val="left" w:pos="9540"/>
        </w:tabs>
        <w:spacing w:after="0" w:line="240" w:lineRule="auto"/>
        <w:jc w:val="both"/>
        <w:rPr>
          <w:rFonts w:ascii="Times New Roman" w:hAnsi="Times New Roman"/>
          <w:sz w:val="24"/>
          <w:szCs w:val="24"/>
        </w:rPr>
      </w:pPr>
      <w:r>
        <w:rPr>
          <w:rFonts w:ascii="Times New Roman" w:hAnsi="Times New Roman"/>
          <w:sz w:val="24"/>
          <w:szCs w:val="24"/>
        </w:rPr>
        <w:t xml:space="preserve">Итоговые занятия по разделу 3 рекомендуется провести в интерактивной форме защиты разработанных студентами проектов (как групповых, так и индивидуальных), основанных на локальных проведенных самостоятельно социологических исследований, по результатам которых в обязательном порядке предоставляется помимо всего прочего аналитическая записка. Итогом защиты проектов является выставление экспертных оценок. </w:t>
      </w:r>
    </w:p>
    <w:p w:rsidR="00207C48" w:rsidRDefault="00207C48">
      <w:pPr>
        <w:spacing w:after="0" w:line="240" w:lineRule="auto"/>
        <w:rPr>
          <w:rFonts w:ascii="Times New Roman" w:eastAsia="Times New Roman" w:hAnsi="Times New Roman"/>
          <w:b/>
          <w:bCs/>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 Рейтинг-план</w:t>
      </w:r>
    </w:p>
    <w:tbl>
      <w:tblPr>
        <w:tblW w:w="5000" w:type="pct"/>
        <w:tblInd w:w="-34" w:type="dxa"/>
        <w:tblLook w:val="0000" w:firstRow="0" w:lastRow="0" w:firstColumn="0" w:lastColumn="0" w:noHBand="0" w:noVBand="0"/>
      </w:tblPr>
      <w:tblGrid>
        <w:gridCol w:w="456"/>
        <w:gridCol w:w="1162"/>
        <w:gridCol w:w="1522"/>
        <w:gridCol w:w="1856"/>
        <w:gridCol w:w="1079"/>
        <w:gridCol w:w="819"/>
        <w:gridCol w:w="1328"/>
        <w:gridCol w:w="1382"/>
      </w:tblGrid>
      <w:tr w:rsidR="00207C48">
        <w:trPr>
          <w:trHeight w:val="600"/>
        </w:trPr>
        <w:tc>
          <w:tcPr>
            <w:tcW w:w="444" w:type="dxa"/>
            <w:vMerge w:val="restart"/>
            <w:tcBorders>
              <w:top w:val="single" w:sz="2" w:space="0" w:color="000000"/>
              <w:left w:val="single" w:sz="2" w:space="0" w:color="000000"/>
              <w:right w:val="single" w:sz="2" w:space="0" w:color="000000"/>
            </w:tcBorders>
            <w:shd w:val="clear" w:color="000000" w:fill="FFFFFF"/>
          </w:tcPr>
          <w:p w:rsidR="00207C48" w:rsidRDefault="00024FAB">
            <w:pPr>
              <w:spacing w:after="0" w:line="240" w:lineRule="auto"/>
              <w:jc w:val="center"/>
              <w:rPr>
                <w:rFonts w:ascii="Times New Roman" w:hAnsi="Times New Roman"/>
              </w:rPr>
            </w:pPr>
            <w:r>
              <w:rPr>
                <w:rFonts w:ascii="Times New Roman" w:hAnsi="Times New Roman"/>
              </w:rPr>
              <w:t>№ п/п</w:t>
            </w:r>
          </w:p>
        </w:tc>
        <w:tc>
          <w:tcPr>
            <w:tcW w:w="1132" w:type="dxa"/>
            <w:vMerge w:val="restart"/>
            <w:tcBorders>
              <w:top w:val="single" w:sz="2" w:space="0" w:color="000000"/>
              <w:left w:val="single" w:sz="2" w:space="0" w:color="000000"/>
              <w:right w:val="single" w:sz="2" w:space="0" w:color="000000"/>
            </w:tcBorders>
          </w:tcPr>
          <w:p w:rsidR="00207C48" w:rsidRDefault="00024FAB">
            <w:pPr>
              <w:spacing w:after="0" w:line="240" w:lineRule="auto"/>
              <w:jc w:val="center"/>
              <w:rPr>
                <w:rFonts w:ascii="Times New Roman" w:hAnsi="Times New Roman"/>
              </w:rPr>
            </w:pPr>
            <w:r>
              <w:rPr>
                <w:rFonts w:ascii="Times New Roman" w:hAnsi="Times New Roman"/>
              </w:rPr>
              <w:t>Код ОР дисциплины</w:t>
            </w:r>
          </w:p>
        </w:tc>
        <w:tc>
          <w:tcPr>
            <w:tcW w:w="1480"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rPr>
            </w:pPr>
            <w:r>
              <w:rPr>
                <w:rFonts w:ascii="Times New Roman" w:hAnsi="Times New Roman"/>
              </w:rPr>
              <w:t>Виды учебной деятельности</w:t>
            </w:r>
          </w:p>
          <w:p w:rsidR="00207C48" w:rsidRDefault="00024FAB">
            <w:pPr>
              <w:spacing w:after="0" w:line="240" w:lineRule="auto"/>
              <w:jc w:val="center"/>
              <w:rPr>
                <w:rFonts w:ascii="Times New Roman" w:hAnsi="Times New Roman"/>
              </w:rPr>
            </w:pPr>
            <w:r>
              <w:rPr>
                <w:rFonts w:ascii="Times New Roman" w:hAnsi="Times New Roman"/>
              </w:rPr>
              <w:t>обучающегося</w:t>
            </w:r>
          </w:p>
        </w:tc>
        <w:tc>
          <w:tcPr>
            <w:tcW w:w="1808" w:type="dxa"/>
            <w:vMerge w:val="restart"/>
            <w:tcBorders>
              <w:top w:val="single" w:sz="2" w:space="0" w:color="000000"/>
              <w:left w:val="single" w:sz="2" w:space="0" w:color="000000"/>
              <w:right w:val="single" w:sz="2" w:space="0" w:color="000000"/>
            </w:tcBorders>
          </w:tcPr>
          <w:p w:rsidR="00207C48" w:rsidRDefault="00024FAB">
            <w:pPr>
              <w:spacing w:after="0" w:line="240" w:lineRule="auto"/>
              <w:jc w:val="center"/>
              <w:rPr>
                <w:rFonts w:ascii="Times New Roman" w:hAnsi="Times New Roman"/>
              </w:rPr>
            </w:pPr>
            <w:r>
              <w:rPr>
                <w:rFonts w:ascii="Times New Roman" w:hAnsi="Times New Roman"/>
              </w:rPr>
              <w:t>Средства оценивания</w:t>
            </w:r>
          </w:p>
        </w:tc>
        <w:tc>
          <w:tcPr>
            <w:tcW w:w="1052"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rPr>
            </w:pPr>
            <w:r>
              <w:rPr>
                <w:rFonts w:ascii="Times New Roman" w:hAnsi="Times New Roman"/>
              </w:rPr>
              <w:t>Балл за конкретное задание</w:t>
            </w:r>
          </w:p>
          <w:p w:rsidR="00207C48" w:rsidRDefault="00024FAB">
            <w:pPr>
              <w:spacing w:after="0" w:line="240" w:lineRule="auto"/>
              <w:jc w:val="center"/>
              <w:rPr>
                <w:rFonts w:ascii="Times New Roman" w:hAnsi="Times New Roman"/>
              </w:rPr>
            </w:pPr>
            <w:r>
              <w:rPr>
                <w:rFonts w:ascii="Times New Roman" w:hAnsi="Times New Roman"/>
              </w:rPr>
              <w:t>(</w:t>
            </w:r>
            <w:r>
              <w:rPr>
                <w:rFonts w:ascii="Times New Roman" w:hAnsi="Times New Roman"/>
                <w:lang w:val="en-US"/>
              </w:rPr>
              <w:t>min</w:t>
            </w:r>
            <w:r>
              <w:rPr>
                <w:rFonts w:ascii="Times New Roman" w:hAnsi="Times New Roman"/>
              </w:rPr>
              <w:t>-</w:t>
            </w:r>
            <w:r>
              <w:rPr>
                <w:rFonts w:ascii="Times New Roman" w:hAnsi="Times New Roman"/>
                <w:lang w:val="en-US"/>
              </w:rPr>
              <w:t>max</w:t>
            </w:r>
            <w:r>
              <w:rPr>
                <w:rFonts w:ascii="Times New Roman" w:hAnsi="Times New Roman"/>
              </w:rPr>
              <w:t>)</w:t>
            </w:r>
          </w:p>
        </w:tc>
        <w:tc>
          <w:tcPr>
            <w:tcW w:w="798"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rPr>
            </w:pPr>
            <w:r>
              <w:rPr>
                <w:rFonts w:ascii="Times New Roman" w:hAnsi="Times New Roman"/>
              </w:rPr>
              <w:t>Число заданий за семестр</w:t>
            </w:r>
          </w:p>
        </w:tc>
        <w:tc>
          <w:tcPr>
            <w:tcW w:w="2639" w:type="dxa"/>
            <w:gridSpan w:val="2"/>
            <w:tcBorders>
              <w:top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rPr>
            </w:pPr>
            <w:r>
              <w:rPr>
                <w:rFonts w:ascii="Times New Roman" w:hAnsi="Times New Roman"/>
              </w:rPr>
              <w:t>Баллы</w:t>
            </w:r>
          </w:p>
        </w:tc>
      </w:tr>
      <w:tr w:rsidR="00207C48">
        <w:trPr>
          <w:trHeight w:val="300"/>
        </w:trPr>
        <w:tc>
          <w:tcPr>
            <w:tcW w:w="444"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rPr>
            </w:pPr>
          </w:p>
        </w:tc>
        <w:tc>
          <w:tcPr>
            <w:tcW w:w="1132"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rPr>
            </w:pPr>
          </w:p>
        </w:tc>
        <w:tc>
          <w:tcPr>
            <w:tcW w:w="14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rPr>
                <w:rFonts w:ascii="Times New Roman" w:hAnsi="Times New Roman"/>
              </w:rPr>
            </w:pPr>
          </w:p>
        </w:tc>
        <w:tc>
          <w:tcPr>
            <w:tcW w:w="1808"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rPr>
            </w:pPr>
          </w:p>
        </w:tc>
        <w:tc>
          <w:tcPr>
            <w:tcW w:w="10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rPr>
                <w:rFonts w:ascii="Times New Roman" w:hAnsi="Times New Roman"/>
              </w:rPr>
            </w:pPr>
          </w:p>
        </w:tc>
        <w:tc>
          <w:tcPr>
            <w:tcW w:w="79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rPr>
                <w:rFonts w:ascii="Times New Roman" w:hAnsi="Times New Roman"/>
              </w:rPr>
            </w:pPr>
          </w:p>
        </w:tc>
        <w:tc>
          <w:tcPr>
            <w:tcW w:w="1293" w:type="dxa"/>
            <w:tcBorders>
              <w:bottom w:val="single" w:sz="2" w:space="0" w:color="000000"/>
              <w:right w:val="single" w:sz="2" w:space="0" w:color="000000"/>
            </w:tcBorders>
          </w:tcPr>
          <w:p w:rsidR="00207C48" w:rsidRDefault="00024FAB">
            <w:pPr>
              <w:spacing w:after="0" w:line="240" w:lineRule="auto"/>
              <w:jc w:val="center"/>
              <w:rPr>
                <w:rFonts w:ascii="Times New Roman" w:hAnsi="Times New Roman"/>
              </w:rPr>
            </w:pPr>
            <w:r>
              <w:rPr>
                <w:rFonts w:ascii="Times New Roman" w:hAnsi="Times New Roman"/>
              </w:rPr>
              <w:t>Минимальный</w:t>
            </w:r>
          </w:p>
        </w:tc>
        <w:tc>
          <w:tcPr>
            <w:tcW w:w="1346" w:type="dxa"/>
            <w:tcBorders>
              <w:bottom w:val="single" w:sz="2" w:space="0" w:color="000000"/>
              <w:right w:val="single" w:sz="2" w:space="0" w:color="000000"/>
            </w:tcBorders>
          </w:tcPr>
          <w:p w:rsidR="00207C48" w:rsidRDefault="00024FAB">
            <w:pPr>
              <w:spacing w:after="0" w:line="240" w:lineRule="auto"/>
              <w:jc w:val="center"/>
              <w:rPr>
                <w:rFonts w:ascii="Times New Roman" w:hAnsi="Times New Roman"/>
              </w:rPr>
            </w:pPr>
            <w:r>
              <w:rPr>
                <w:rFonts w:ascii="Times New Roman" w:hAnsi="Times New Roman"/>
              </w:rPr>
              <w:t>Максимальный</w:t>
            </w:r>
          </w:p>
        </w:tc>
      </w:tr>
      <w:tr w:rsidR="00207C48">
        <w:trPr>
          <w:trHeight w:val="300"/>
        </w:trPr>
        <w:tc>
          <w:tcPr>
            <w:tcW w:w="444" w:type="dxa"/>
            <w:vMerge w:val="restart"/>
            <w:tcBorders>
              <w:left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rPr>
              <w:t>1.</w:t>
            </w:r>
          </w:p>
        </w:tc>
        <w:tc>
          <w:tcPr>
            <w:tcW w:w="1132" w:type="dxa"/>
            <w:vMerge w:val="restart"/>
            <w:tcBorders>
              <w:left w:val="single" w:sz="2" w:space="0" w:color="000000"/>
              <w:right w:val="single" w:sz="2" w:space="0" w:color="000000"/>
            </w:tcBorders>
            <w:shd w:val="clear" w:color="000000" w:fill="FFFFFF"/>
          </w:tcPr>
          <w:p w:rsidR="00207C48" w:rsidRDefault="00024FAB">
            <w:pPr>
              <w:spacing w:after="0" w:line="240" w:lineRule="auto"/>
              <w:jc w:val="center"/>
              <w:rPr>
                <w:rFonts w:ascii="Times New Roman CYR" w:eastAsia="Times New Roman" w:hAnsi="Times New Roman CYR" w:cs="Times New Roman CYR"/>
                <w:sz w:val="24"/>
                <w:szCs w:val="24"/>
                <w:lang w:eastAsia="ru-RU"/>
              </w:rPr>
            </w:pPr>
            <w:r>
              <w:rPr>
                <w:rFonts w:ascii="Times New Roman" w:eastAsia="Times New Roman" w:hAnsi="Times New Roman"/>
                <w:sz w:val="24"/>
                <w:szCs w:val="24"/>
                <w:lang w:eastAsia="ru-RU"/>
              </w:rPr>
              <w:t>ОР.2.3.1</w:t>
            </w:r>
          </w:p>
        </w:tc>
        <w:tc>
          <w:tcPr>
            <w:tcW w:w="1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rPr>
                <w:rFonts w:ascii="Times New Roman" w:hAnsi="Times New Roman"/>
              </w:rPr>
            </w:pPr>
            <w:r>
              <w:rPr>
                <w:rFonts w:ascii="Times New Roman" w:hAnsi="Times New Roman"/>
              </w:rPr>
              <w:t xml:space="preserve">Интерактивная лекция </w:t>
            </w:r>
          </w:p>
        </w:tc>
        <w:tc>
          <w:tcPr>
            <w:tcW w:w="1808" w:type="dxa"/>
            <w:tcBorders>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sz w:val="24"/>
                <w:szCs w:val="24"/>
              </w:rPr>
              <w:t>терминологический диктант</w:t>
            </w:r>
          </w:p>
        </w:tc>
        <w:tc>
          <w:tcPr>
            <w:tcW w:w="10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6-10</w:t>
            </w:r>
          </w:p>
          <w:p w:rsidR="00207C48" w:rsidRDefault="00207C48">
            <w:pPr>
              <w:spacing w:after="0" w:line="240" w:lineRule="auto"/>
              <w:jc w:val="center"/>
              <w:rPr>
                <w:rFonts w:ascii="Times New Roman" w:hAnsi="Times New Roman"/>
              </w:rPr>
            </w:pPr>
          </w:p>
        </w:tc>
        <w:tc>
          <w:tcPr>
            <w:tcW w:w="7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1</w:t>
            </w:r>
          </w:p>
        </w:tc>
        <w:tc>
          <w:tcPr>
            <w:tcW w:w="1293" w:type="dxa"/>
            <w:tcBorders>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6</w:t>
            </w:r>
          </w:p>
        </w:tc>
        <w:tc>
          <w:tcPr>
            <w:tcW w:w="1346" w:type="dxa"/>
            <w:tcBorders>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10</w:t>
            </w:r>
          </w:p>
        </w:tc>
      </w:tr>
      <w:tr w:rsidR="00207C48">
        <w:trPr>
          <w:trHeight w:val="300"/>
        </w:trPr>
        <w:tc>
          <w:tcPr>
            <w:tcW w:w="444" w:type="dxa"/>
            <w:vMerge/>
            <w:tcBorders>
              <w:left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rPr>
            </w:pPr>
          </w:p>
        </w:tc>
        <w:tc>
          <w:tcPr>
            <w:tcW w:w="1132" w:type="dxa"/>
            <w:vMerge/>
            <w:tcBorders>
              <w:left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rPr>
            </w:pPr>
          </w:p>
        </w:tc>
        <w:tc>
          <w:tcPr>
            <w:tcW w:w="1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rPr>
                <w:rFonts w:ascii="Times New Roman" w:hAnsi="Times New Roman"/>
              </w:rPr>
            </w:pPr>
            <w:r>
              <w:rPr>
                <w:rFonts w:ascii="Times New Roman" w:hAnsi="Times New Roman"/>
              </w:rPr>
              <w:t>Самостоятельная работа</w:t>
            </w:r>
          </w:p>
        </w:tc>
        <w:tc>
          <w:tcPr>
            <w:tcW w:w="1808" w:type="dxa"/>
            <w:tcBorders>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sz w:val="24"/>
                <w:szCs w:val="24"/>
              </w:rPr>
              <w:t>экспертная оценка</w:t>
            </w:r>
          </w:p>
        </w:tc>
        <w:tc>
          <w:tcPr>
            <w:tcW w:w="10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3-6</w:t>
            </w:r>
          </w:p>
          <w:p w:rsidR="00207C48" w:rsidRDefault="00207C48">
            <w:pPr>
              <w:spacing w:after="0" w:line="240" w:lineRule="auto"/>
              <w:jc w:val="center"/>
              <w:rPr>
                <w:rFonts w:ascii="Times New Roman" w:hAnsi="Times New Roman"/>
              </w:rPr>
            </w:pPr>
          </w:p>
        </w:tc>
        <w:tc>
          <w:tcPr>
            <w:tcW w:w="7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2</w:t>
            </w:r>
          </w:p>
        </w:tc>
        <w:tc>
          <w:tcPr>
            <w:tcW w:w="1293" w:type="dxa"/>
            <w:tcBorders>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6</w:t>
            </w:r>
          </w:p>
        </w:tc>
        <w:tc>
          <w:tcPr>
            <w:tcW w:w="1346" w:type="dxa"/>
            <w:tcBorders>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12</w:t>
            </w:r>
          </w:p>
        </w:tc>
      </w:tr>
      <w:tr w:rsidR="00207C48">
        <w:trPr>
          <w:trHeight w:val="300"/>
        </w:trPr>
        <w:tc>
          <w:tcPr>
            <w:tcW w:w="444" w:type="dxa"/>
            <w:vMerge/>
            <w:tcBorders>
              <w:left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rPr>
            </w:pPr>
          </w:p>
        </w:tc>
        <w:tc>
          <w:tcPr>
            <w:tcW w:w="1132" w:type="dxa"/>
            <w:vMerge/>
            <w:tcBorders>
              <w:left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rPr>
            </w:pPr>
          </w:p>
        </w:tc>
        <w:tc>
          <w:tcPr>
            <w:tcW w:w="1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rPr>
                <w:rFonts w:ascii="Times New Roman" w:hAnsi="Times New Roman"/>
              </w:rPr>
            </w:pPr>
            <w:r>
              <w:rPr>
                <w:rFonts w:ascii="Times New Roman" w:hAnsi="Times New Roman"/>
              </w:rPr>
              <w:t>Проектная деятельность</w:t>
            </w:r>
          </w:p>
        </w:tc>
        <w:tc>
          <w:tcPr>
            <w:tcW w:w="1808" w:type="dxa"/>
            <w:tcBorders>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sz w:val="24"/>
                <w:szCs w:val="24"/>
              </w:rPr>
              <w:t>кейс-задание</w:t>
            </w:r>
          </w:p>
        </w:tc>
        <w:tc>
          <w:tcPr>
            <w:tcW w:w="10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3-5</w:t>
            </w:r>
          </w:p>
          <w:p w:rsidR="00207C48" w:rsidRDefault="00207C48">
            <w:pPr>
              <w:spacing w:after="0" w:line="240" w:lineRule="auto"/>
              <w:jc w:val="center"/>
              <w:rPr>
                <w:rFonts w:ascii="Times New Roman" w:hAnsi="Times New Roman"/>
              </w:rPr>
            </w:pPr>
          </w:p>
        </w:tc>
        <w:tc>
          <w:tcPr>
            <w:tcW w:w="7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3</w:t>
            </w:r>
          </w:p>
        </w:tc>
        <w:tc>
          <w:tcPr>
            <w:tcW w:w="1293" w:type="dxa"/>
            <w:tcBorders>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9</w:t>
            </w:r>
          </w:p>
        </w:tc>
        <w:tc>
          <w:tcPr>
            <w:tcW w:w="1346" w:type="dxa"/>
            <w:tcBorders>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15</w:t>
            </w:r>
          </w:p>
        </w:tc>
      </w:tr>
      <w:tr w:rsidR="00207C48">
        <w:trPr>
          <w:trHeight w:val="300"/>
        </w:trPr>
        <w:tc>
          <w:tcPr>
            <w:tcW w:w="444" w:type="dxa"/>
            <w:vMerge/>
            <w:tcBorders>
              <w:left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rPr>
            </w:pPr>
          </w:p>
        </w:tc>
        <w:tc>
          <w:tcPr>
            <w:tcW w:w="1132" w:type="dxa"/>
            <w:vMerge/>
            <w:tcBorders>
              <w:left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rPr>
            </w:pPr>
          </w:p>
        </w:tc>
        <w:tc>
          <w:tcPr>
            <w:tcW w:w="1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rPr>
                <w:rFonts w:ascii="Times New Roman" w:hAnsi="Times New Roman"/>
              </w:rPr>
            </w:pPr>
            <w:r>
              <w:rPr>
                <w:rFonts w:ascii="Times New Roman" w:hAnsi="Times New Roman"/>
              </w:rPr>
              <w:t>Интерактивная лекция</w:t>
            </w:r>
          </w:p>
        </w:tc>
        <w:tc>
          <w:tcPr>
            <w:tcW w:w="1808" w:type="dxa"/>
            <w:tcBorders>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sz w:val="24"/>
                <w:szCs w:val="24"/>
              </w:rPr>
              <w:t>устный ответ</w:t>
            </w:r>
          </w:p>
        </w:tc>
        <w:tc>
          <w:tcPr>
            <w:tcW w:w="10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1-2</w:t>
            </w:r>
          </w:p>
        </w:tc>
        <w:tc>
          <w:tcPr>
            <w:tcW w:w="7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5</w:t>
            </w:r>
          </w:p>
        </w:tc>
        <w:tc>
          <w:tcPr>
            <w:tcW w:w="1293" w:type="dxa"/>
            <w:tcBorders>
              <w:bottom w:val="single" w:sz="2" w:space="0" w:color="000000"/>
              <w:right w:val="single" w:sz="2" w:space="0" w:color="000000"/>
            </w:tcBorders>
          </w:tcPr>
          <w:p w:rsidR="00207C48" w:rsidRDefault="00024FAB">
            <w:pPr>
              <w:spacing w:after="0" w:line="240" w:lineRule="auto"/>
              <w:jc w:val="center"/>
              <w:rPr>
                <w:rFonts w:ascii="Times New Roman" w:hAnsi="Times New Roman"/>
              </w:rPr>
            </w:pPr>
            <w:r>
              <w:rPr>
                <w:rFonts w:ascii="Times New Roman" w:hAnsi="Times New Roman"/>
              </w:rPr>
              <w:t>5</w:t>
            </w:r>
          </w:p>
        </w:tc>
        <w:tc>
          <w:tcPr>
            <w:tcW w:w="1346" w:type="dxa"/>
            <w:tcBorders>
              <w:bottom w:val="single" w:sz="2" w:space="0" w:color="000000"/>
              <w:right w:val="single" w:sz="2" w:space="0" w:color="000000"/>
            </w:tcBorders>
          </w:tcPr>
          <w:p w:rsidR="00207C48" w:rsidRDefault="00024FAB">
            <w:pPr>
              <w:spacing w:after="0" w:line="240" w:lineRule="auto"/>
              <w:jc w:val="center"/>
              <w:rPr>
                <w:rFonts w:ascii="Times New Roman" w:hAnsi="Times New Roman"/>
              </w:rPr>
            </w:pPr>
            <w:r>
              <w:rPr>
                <w:rFonts w:ascii="Times New Roman" w:hAnsi="Times New Roman"/>
              </w:rPr>
              <w:t>10</w:t>
            </w:r>
          </w:p>
        </w:tc>
      </w:tr>
      <w:tr w:rsidR="00207C48">
        <w:trPr>
          <w:trHeight w:val="300"/>
        </w:trPr>
        <w:tc>
          <w:tcPr>
            <w:tcW w:w="444"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rPr>
            </w:pPr>
          </w:p>
        </w:tc>
        <w:tc>
          <w:tcPr>
            <w:tcW w:w="1132"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rPr>
            </w:pPr>
          </w:p>
        </w:tc>
        <w:tc>
          <w:tcPr>
            <w:tcW w:w="1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rPr>
                <w:rFonts w:ascii="Times New Roman" w:hAnsi="Times New Roman"/>
              </w:rPr>
            </w:pPr>
            <w:r>
              <w:rPr>
                <w:rFonts w:ascii="Times New Roman" w:hAnsi="Times New Roman"/>
              </w:rPr>
              <w:t>Самостоятельная работа</w:t>
            </w:r>
          </w:p>
        </w:tc>
        <w:tc>
          <w:tcPr>
            <w:tcW w:w="1808" w:type="dxa"/>
            <w:tcBorders>
              <w:left w:val="single" w:sz="2" w:space="0" w:color="000000"/>
              <w:bottom w:val="single" w:sz="2" w:space="0" w:color="000000"/>
              <w:right w:val="single" w:sz="2" w:space="0" w:color="000000"/>
            </w:tcBorders>
            <w:shd w:val="clear" w:color="000000" w:fill="FFFFFF"/>
          </w:tcPr>
          <w:p w:rsidR="00207C48" w:rsidRDefault="00024FAB">
            <w:pPr>
              <w:tabs>
                <w:tab w:val="left" w:pos="318"/>
              </w:tabs>
              <w:spacing w:after="0" w:line="240" w:lineRule="auto"/>
              <w:rPr>
                <w:rFonts w:ascii="Times New Roman" w:hAnsi="Times New Roman"/>
                <w:sz w:val="24"/>
                <w:szCs w:val="24"/>
              </w:rPr>
            </w:pPr>
            <w:r>
              <w:rPr>
                <w:rFonts w:ascii="Times New Roman" w:hAnsi="Times New Roman"/>
                <w:sz w:val="24"/>
                <w:szCs w:val="24"/>
              </w:rPr>
              <w:t>тестирование</w:t>
            </w:r>
          </w:p>
          <w:p w:rsidR="00207C48" w:rsidRDefault="00207C48">
            <w:pPr>
              <w:spacing w:after="0" w:line="240" w:lineRule="auto"/>
              <w:rPr>
                <w:rFonts w:ascii="Times New Roman" w:hAnsi="Times New Roman"/>
              </w:rPr>
            </w:pPr>
          </w:p>
        </w:tc>
        <w:tc>
          <w:tcPr>
            <w:tcW w:w="10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3-5</w:t>
            </w:r>
          </w:p>
          <w:p w:rsidR="00207C48" w:rsidRDefault="00207C48">
            <w:pPr>
              <w:spacing w:after="0" w:line="240" w:lineRule="auto"/>
              <w:jc w:val="center"/>
              <w:rPr>
                <w:rFonts w:ascii="Times New Roman" w:hAnsi="Times New Roman"/>
              </w:rPr>
            </w:pPr>
          </w:p>
        </w:tc>
        <w:tc>
          <w:tcPr>
            <w:tcW w:w="7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2</w:t>
            </w:r>
          </w:p>
        </w:tc>
        <w:tc>
          <w:tcPr>
            <w:tcW w:w="1293" w:type="dxa"/>
            <w:tcBorders>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6</w:t>
            </w:r>
          </w:p>
        </w:tc>
        <w:tc>
          <w:tcPr>
            <w:tcW w:w="1346" w:type="dxa"/>
            <w:tcBorders>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10</w:t>
            </w:r>
          </w:p>
        </w:tc>
      </w:tr>
      <w:tr w:rsidR="00207C48">
        <w:trPr>
          <w:trHeight w:val="300"/>
        </w:trPr>
        <w:tc>
          <w:tcPr>
            <w:tcW w:w="444" w:type="dxa"/>
            <w:vMerge w:val="restart"/>
            <w:tcBorders>
              <w:left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rPr>
              <w:t>2.</w:t>
            </w:r>
          </w:p>
        </w:tc>
        <w:tc>
          <w:tcPr>
            <w:tcW w:w="1132" w:type="dxa"/>
            <w:vMerge w:val="restart"/>
            <w:tcBorders>
              <w:left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eastAsia="Times New Roman" w:hAnsi="Times New Roman"/>
                <w:sz w:val="24"/>
                <w:szCs w:val="24"/>
                <w:lang w:eastAsia="ru-RU"/>
              </w:rPr>
              <w:t>ОР.4.3.2</w:t>
            </w:r>
          </w:p>
        </w:tc>
        <w:tc>
          <w:tcPr>
            <w:tcW w:w="1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rPr>
                <w:rFonts w:ascii="Times New Roman" w:hAnsi="Times New Roman"/>
              </w:rPr>
            </w:pPr>
            <w:r>
              <w:rPr>
                <w:rFonts w:ascii="Times New Roman" w:hAnsi="Times New Roman"/>
              </w:rPr>
              <w:t>Самостоятельная работа</w:t>
            </w:r>
          </w:p>
        </w:tc>
        <w:tc>
          <w:tcPr>
            <w:tcW w:w="1808" w:type="dxa"/>
            <w:tcBorders>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eastAsia="Times New Roman" w:hAnsi="Times New Roman"/>
                <w:sz w:val="24"/>
                <w:szCs w:val="24"/>
                <w:lang w:eastAsia="ru-RU"/>
              </w:rPr>
              <w:t>контрольная работа</w:t>
            </w:r>
          </w:p>
        </w:tc>
        <w:tc>
          <w:tcPr>
            <w:tcW w:w="10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5-8</w:t>
            </w:r>
          </w:p>
          <w:p w:rsidR="00207C48" w:rsidRDefault="00207C48">
            <w:pPr>
              <w:spacing w:after="0" w:line="240" w:lineRule="auto"/>
              <w:jc w:val="center"/>
              <w:rPr>
                <w:rFonts w:ascii="Times New Roman" w:hAnsi="Times New Roman"/>
              </w:rPr>
            </w:pPr>
          </w:p>
        </w:tc>
        <w:tc>
          <w:tcPr>
            <w:tcW w:w="7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1</w:t>
            </w:r>
          </w:p>
        </w:tc>
        <w:tc>
          <w:tcPr>
            <w:tcW w:w="1293" w:type="dxa"/>
            <w:tcBorders>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5</w:t>
            </w:r>
          </w:p>
        </w:tc>
        <w:tc>
          <w:tcPr>
            <w:tcW w:w="1346" w:type="dxa"/>
            <w:tcBorders>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8</w:t>
            </w:r>
          </w:p>
        </w:tc>
      </w:tr>
      <w:tr w:rsidR="00207C48">
        <w:trPr>
          <w:trHeight w:val="300"/>
        </w:trPr>
        <w:tc>
          <w:tcPr>
            <w:tcW w:w="444" w:type="dxa"/>
            <w:vMerge/>
            <w:tcBorders>
              <w:left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rPr>
            </w:pPr>
          </w:p>
        </w:tc>
        <w:tc>
          <w:tcPr>
            <w:tcW w:w="1132" w:type="dxa"/>
            <w:vMerge/>
            <w:tcBorders>
              <w:left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rPr>
            </w:pPr>
          </w:p>
        </w:tc>
        <w:tc>
          <w:tcPr>
            <w:tcW w:w="1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rPr>
                <w:rFonts w:ascii="Times New Roman" w:hAnsi="Times New Roman"/>
              </w:rPr>
            </w:pPr>
            <w:r>
              <w:rPr>
                <w:rFonts w:ascii="Times New Roman" w:hAnsi="Times New Roman"/>
              </w:rPr>
              <w:t>Самостоятельная работа</w:t>
            </w:r>
          </w:p>
        </w:tc>
        <w:tc>
          <w:tcPr>
            <w:tcW w:w="1808" w:type="dxa"/>
            <w:tcBorders>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eastAsia="Times New Roman" w:hAnsi="Times New Roman"/>
                <w:sz w:val="24"/>
                <w:szCs w:val="24"/>
                <w:lang w:eastAsia="ru-RU"/>
              </w:rPr>
              <w:t>тестирование</w:t>
            </w:r>
          </w:p>
        </w:tc>
        <w:tc>
          <w:tcPr>
            <w:tcW w:w="10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3-5</w:t>
            </w:r>
          </w:p>
        </w:tc>
        <w:tc>
          <w:tcPr>
            <w:tcW w:w="7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1</w:t>
            </w:r>
          </w:p>
        </w:tc>
        <w:tc>
          <w:tcPr>
            <w:tcW w:w="1293" w:type="dxa"/>
            <w:tcBorders>
              <w:bottom w:val="single" w:sz="2" w:space="0" w:color="000000"/>
              <w:right w:val="single" w:sz="2" w:space="0" w:color="000000"/>
            </w:tcBorders>
          </w:tcPr>
          <w:p w:rsidR="00207C48" w:rsidRDefault="00024FAB">
            <w:pPr>
              <w:spacing w:after="0" w:line="240" w:lineRule="auto"/>
              <w:jc w:val="center"/>
              <w:rPr>
                <w:rFonts w:ascii="Times New Roman" w:hAnsi="Times New Roman"/>
              </w:rPr>
            </w:pPr>
            <w:r>
              <w:rPr>
                <w:rFonts w:ascii="Times New Roman" w:hAnsi="Times New Roman"/>
              </w:rPr>
              <w:t>3</w:t>
            </w:r>
          </w:p>
        </w:tc>
        <w:tc>
          <w:tcPr>
            <w:tcW w:w="1346" w:type="dxa"/>
            <w:tcBorders>
              <w:bottom w:val="single" w:sz="2" w:space="0" w:color="000000"/>
              <w:right w:val="single" w:sz="2" w:space="0" w:color="000000"/>
            </w:tcBorders>
          </w:tcPr>
          <w:p w:rsidR="00207C48" w:rsidRDefault="00024FAB">
            <w:pPr>
              <w:spacing w:after="0" w:line="240" w:lineRule="auto"/>
              <w:jc w:val="center"/>
              <w:rPr>
                <w:rFonts w:ascii="Times New Roman" w:hAnsi="Times New Roman"/>
              </w:rPr>
            </w:pPr>
            <w:r>
              <w:rPr>
                <w:rFonts w:ascii="Times New Roman" w:hAnsi="Times New Roman"/>
              </w:rPr>
              <w:t>5</w:t>
            </w:r>
          </w:p>
        </w:tc>
      </w:tr>
      <w:tr w:rsidR="00207C48">
        <w:trPr>
          <w:trHeight w:val="300"/>
        </w:trPr>
        <w:tc>
          <w:tcPr>
            <w:tcW w:w="444"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rPr>
            </w:pPr>
          </w:p>
        </w:tc>
        <w:tc>
          <w:tcPr>
            <w:tcW w:w="1132"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hAnsi="Times New Roman"/>
              </w:rPr>
            </w:pPr>
          </w:p>
        </w:tc>
        <w:tc>
          <w:tcPr>
            <w:tcW w:w="1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rPr>
                <w:rFonts w:ascii="Times New Roman" w:hAnsi="Times New Roman"/>
              </w:rPr>
            </w:pPr>
            <w:r>
              <w:rPr>
                <w:rFonts w:ascii="Times New Roman" w:hAnsi="Times New Roman"/>
              </w:rPr>
              <w:t>Интерактивная лекция</w:t>
            </w:r>
          </w:p>
        </w:tc>
        <w:tc>
          <w:tcPr>
            <w:tcW w:w="1808" w:type="dxa"/>
            <w:tcBorders>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доклад с презентацией</w:t>
            </w:r>
          </w:p>
        </w:tc>
        <w:tc>
          <w:tcPr>
            <w:tcW w:w="10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3-6</w:t>
            </w:r>
          </w:p>
          <w:p w:rsidR="00207C48" w:rsidRDefault="00207C48">
            <w:pPr>
              <w:spacing w:after="0" w:line="240" w:lineRule="auto"/>
              <w:jc w:val="center"/>
              <w:rPr>
                <w:rFonts w:ascii="Times New Roman" w:hAnsi="Times New Roman"/>
              </w:rPr>
            </w:pPr>
          </w:p>
        </w:tc>
        <w:tc>
          <w:tcPr>
            <w:tcW w:w="7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2</w:t>
            </w:r>
          </w:p>
        </w:tc>
        <w:tc>
          <w:tcPr>
            <w:tcW w:w="1293" w:type="dxa"/>
            <w:tcBorders>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6</w:t>
            </w:r>
          </w:p>
        </w:tc>
        <w:tc>
          <w:tcPr>
            <w:tcW w:w="1346" w:type="dxa"/>
            <w:tcBorders>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12</w:t>
            </w:r>
          </w:p>
        </w:tc>
      </w:tr>
      <w:tr w:rsidR="00207C48">
        <w:trPr>
          <w:trHeight w:val="300"/>
        </w:trPr>
        <w:tc>
          <w:tcPr>
            <w:tcW w:w="444" w:type="dxa"/>
            <w:tcBorders>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hAnsi="Times New Roman"/>
              </w:rPr>
              <w:t>3.</w:t>
            </w:r>
          </w:p>
        </w:tc>
        <w:tc>
          <w:tcPr>
            <w:tcW w:w="1132" w:type="dxa"/>
            <w:tcBorders>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hAnsi="Times New Roman"/>
              </w:rPr>
            </w:pPr>
            <w:r>
              <w:rPr>
                <w:rFonts w:ascii="Times New Roman" w:eastAsia="Times New Roman" w:hAnsi="Times New Roman"/>
                <w:sz w:val="24"/>
                <w:szCs w:val="24"/>
                <w:lang w:eastAsia="ru-RU"/>
              </w:rPr>
              <w:t>ОР.4.3.3</w:t>
            </w:r>
          </w:p>
        </w:tc>
        <w:tc>
          <w:tcPr>
            <w:tcW w:w="1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rPr>
                <w:rFonts w:ascii="Times New Roman" w:hAnsi="Times New Roman"/>
              </w:rPr>
            </w:pPr>
            <w:r>
              <w:rPr>
                <w:rFonts w:ascii="Times New Roman" w:hAnsi="Times New Roman"/>
              </w:rPr>
              <w:t>Интерактивная лекция</w:t>
            </w:r>
          </w:p>
        </w:tc>
        <w:tc>
          <w:tcPr>
            <w:tcW w:w="1808" w:type="dxa"/>
            <w:tcBorders>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Доклад с презентацией</w:t>
            </w:r>
          </w:p>
        </w:tc>
        <w:tc>
          <w:tcPr>
            <w:tcW w:w="10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3- 6</w:t>
            </w:r>
          </w:p>
          <w:p w:rsidR="00207C48" w:rsidRDefault="00207C48">
            <w:pPr>
              <w:spacing w:after="0" w:line="240" w:lineRule="auto"/>
              <w:jc w:val="center"/>
              <w:rPr>
                <w:rFonts w:ascii="Times New Roman" w:hAnsi="Times New Roman"/>
              </w:rPr>
            </w:pPr>
          </w:p>
        </w:tc>
        <w:tc>
          <w:tcPr>
            <w:tcW w:w="7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3</w:t>
            </w:r>
          </w:p>
        </w:tc>
        <w:tc>
          <w:tcPr>
            <w:tcW w:w="1293" w:type="dxa"/>
            <w:tcBorders>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9</w:t>
            </w:r>
          </w:p>
        </w:tc>
        <w:tc>
          <w:tcPr>
            <w:tcW w:w="1346" w:type="dxa"/>
            <w:tcBorders>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rPr>
            </w:pPr>
            <w:r>
              <w:rPr>
                <w:rFonts w:ascii="Times New Roman" w:hAnsi="Times New Roman"/>
              </w:rPr>
              <w:t>18</w:t>
            </w:r>
          </w:p>
        </w:tc>
      </w:tr>
      <w:tr w:rsidR="00207C48">
        <w:trPr>
          <w:trHeight w:val="175"/>
        </w:trPr>
        <w:tc>
          <w:tcPr>
            <w:tcW w:w="444" w:type="dxa"/>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jc w:val="both"/>
              <w:rPr>
                <w:rFonts w:ascii="Times New Roman" w:hAnsi="Times New Roman"/>
                <w:b/>
                <w:highlight w:val="yellow"/>
              </w:rPr>
            </w:pPr>
          </w:p>
        </w:tc>
        <w:tc>
          <w:tcPr>
            <w:tcW w:w="1132" w:type="dxa"/>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jc w:val="center"/>
              <w:rPr>
                <w:rFonts w:ascii="Times New Roman" w:hAnsi="Times New Roman"/>
                <w:b/>
                <w:highlight w:val="yellow"/>
              </w:rPr>
            </w:pPr>
          </w:p>
        </w:tc>
        <w:tc>
          <w:tcPr>
            <w:tcW w:w="1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b/>
              </w:rPr>
            </w:pPr>
            <w:r>
              <w:rPr>
                <w:rFonts w:ascii="Times New Roman" w:hAnsi="Times New Roman"/>
                <w:b/>
              </w:rPr>
              <w:t>Итого:</w:t>
            </w:r>
          </w:p>
        </w:tc>
        <w:tc>
          <w:tcPr>
            <w:tcW w:w="1808"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spacing w:after="0" w:line="240" w:lineRule="auto"/>
              <w:jc w:val="center"/>
              <w:rPr>
                <w:rFonts w:ascii="Times New Roman" w:hAnsi="Times New Roman"/>
                <w:b/>
              </w:rPr>
            </w:pPr>
          </w:p>
        </w:tc>
        <w:tc>
          <w:tcPr>
            <w:tcW w:w="10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jc w:val="center"/>
              <w:rPr>
                <w:rFonts w:ascii="Times New Roman" w:hAnsi="Times New Roman"/>
                <w:b/>
              </w:rPr>
            </w:pPr>
          </w:p>
        </w:tc>
        <w:tc>
          <w:tcPr>
            <w:tcW w:w="7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jc w:val="center"/>
              <w:rPr>
                <w:rFonts w:ascii="Times New Roman" w:hAnsi="Times New Roman"/>
                <w:b/>
              </w:rPr>
            </w:pPr>
          </w:p>
        </w:tc>
        <w:tc>
          <w:tcPr>
            <w:tcW w:w="1293"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b/>
              </w:rPr>
            </w:pPr>
            <w:r>
              <w:rPr>
                <w:rFonts w:ascii="Times New Roman" w:hAnsi="Times New Roman"/>
                <w:b/>
              </w:rPr>
              <w:t>55</w:t>
            </w:r>
          </w:p>
        </w:tc>
        <w:tc>
          <w:tcPr>
            <w:tcW w:w="1346"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b/>
              </w:rPr>
            </w:pPr>
            <w:r>
              <w:rPr>
                <w:rFonts w:ascii="Times New Roman" w:hAnsi="Times New Roman"/>
                <w:b/>
              </w:rPr>
              <w:t>100</w:t>
            </w:r>
          </w:p>
        </w:tc>
      </w:tr>
    </w:tbl>
    <w:p w:rsidR="00207C48" w:rsidRDefault="00207C48">
      <w:pPr>
        <w:spacing w:after="0" w:line="240" w:lineRule="auto"/>
        <w:jc w:val="both"/>
        <w:rPr>
          <w:rFonts w:ascii="Times New Roman" w:eastAsia="Times New Roman" w:hAnsi="Times New Roman"/>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 Учебно-методическое и информационное обеспечение</w:t>
      </w:r>
    </w:p>
    <w:p w:rsidR="00207C48" w:rsidRDefault="00024FAB">
      <w:pPr>
        <w:spacing w:after="0" w:line="240" w:lineRule="auto"/>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7.1. Основная литература</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Климантова, Г.И. Методология и методы социологического исследования : учебник / Г.И. Климантова, Е.М. Черняк, А.А. Щегорцов. - Москва : Издательско-торговая корпорация «Дашков и К°», 2017. - 256 с. : табл. - (Учебные издания для бакалавров). - Библиогр.: с. 212-214 - ISBN 978-5-394-02248-7 ; То же [Электронный ресурс]. - URL: http://biblioclub.ru/index.php?page=book&amp;id=452578</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Павленок, П.Д. Социология : учебное пособие / П.Д. Павленок, Л.И. Савинов, Г.Т. Журавлев. - 3-е изд. - Москва : Издательско-торговая корпорация «Дашков и К°», 2016. - 734 с. : ил. - Библиогр. в кн. - ISBN 978-5-394-01971-5 ; То же [Электронный ресурс]. - URL: </w:t>
      </w:r>
      <w:hyperlink r:id="rId43">
        <w:r>
          <w:rPr>
            <w:rFonts w:ascii="Times New Roman" w:eastAsia="Times New Roman" w:hAnsi="Times New Roman"/>
            <w:color w:val="0000FF"/>
            <w:sz w:val="24"/>
            <w:szCs w:val="24"/>
            <w:u w:val="single"/>
            <w:lang w:eastAsia="ru-RU"/>
          </w:rPr>
          <w:t>http://biblioclub.ru/index.php?page=book&amp;id=453055</w:t>
        </w:r>
      </w:hyperlink>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iCs/>
          <w:sz w:val="24"/>
          <w:szCs w:val="24"/>
          <w:lang w:eastAsia="ru-RU"/>
        </w:rPr>
      </w:pPr>
      <w:r>
        <w:rPr>
          <w:rFonts w:ascii="Times New Roman" w:eastAsia="Times New Roman" w:hAnsi="Times New Roman"/>
          <w:sz w:val="24"/>
          <w:szCs w:val="24"/>
          <w:lang w:eastAsia="ru-RU"/>
        </w:rPr>
        <w:t xml:space="preserve">3. </w:t>
      </w:r>
      <w:r>
        <w:rPr>
          <w:rFonts w:ascii="Times New Roman" w:eastAsia="Times New Roman" w:hAnsi="Times New Roman"/>
          <w:bCs/>
          <w:iCs/>
          <w:sz w:val="24"/>
          <w:szCs w:val="24"/>
          <w:lang w:eastAsia="ru-RU"/>
        </w:rPr>
        <w:t>Фатхуллина, Л.З. Социология : учебное пособие / Л.З. Фатхуллина ; Министерство образования и науки РФ, Казанский национальный исследовательский технологический университет. - Казань : КНИТУ, 2018. - 192 с. - Библиогр. в кн. - ISBN 978-5-7882-2348-3 ; То же [Электронный ресурс]. - URL: http://biblioclub.ru/index.php?page=book&amp;id=500695</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7.2. Дополнительная литература</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iCs/>
          <w:sz w:val="24"/>
          <w:szCs w:val="24"/>
          <w:lang w:eastAsia="ru-RU"/>
        </w:rPr>
        <w:lastRenderedPageBreak/>
        <w:t>1.</w:t>
      </w:r>
      <w:r>
        <w:rPr>
          <w:rFonts w:ascii="Times New Roman" w:eastAsia="Times New Roman" w:hAnsi="Times New Roman"/>
          <w:sz w:val="24"/>
          <w:szCs w:val="24"/>
          <w:lang w:eastAsia="ru-RU"/>
        </w:rPr>
        <w:t>Арон, И.С. Социальное проектирование как технология формирования социально-личностных компетенций студентов вуза : учебное пособие / И.С. Арон ; Поволжский государственный технологический университет. - Йошкар-Ола : ПГТУ, 2016. - 108 с. - Библиогр. в кн. - ISBN 978-5-8158-1630-5 ; То же [Электронный ресурс]. - URL: http://biblioclub.ru/index.php?page=book&amp;id=459455</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2. Духина, Т.Н. Социология : учебное пособие / Т.Н. Духина, Л.В. Анникова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«Педагогики, психологии и социологии». - Ставрополь : Ставропольский государственный аграрный университет, 2015. - 106 с. : табл., ил. - Библиогр. в кн. ; То же [Электронный ресурс]. - URL: </w:t>
      </w:r>
      <w:hyperlink r:id="rId44">
        <w:r>
          <w:rPr>
            <w:rFonts w:ascii="Times New Roman" w:eastAsia="Times New Roman" w:hAnsi="Times New Roman"/>
            <w:bCs/>
            <w:iCs/>
            <w:color w:val="0000FF"/>
            <w:sz w:val="24"/>
            <w:szCs w:val="24"/>
            <w:u w:val="single"/>
            <w:lang w:eastAsia="ru-RU"/>
          </w:rPr>
          <w:t>http://biblioclub.ru/index.php?page=book&amp;id=438658</w:t>
        </w:r>
      </w:hyperlink>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3. Курсков, Д.Ю. Социология. Практикум : учебное пособие / Д.Ю. Курсков. - Москва : ЮНИТИ-ДАНА: Закон и право, 2016. - 153 с. - ISBN 978-5-238-02851-4 ; То же [Электронный ресурс]. - URL: http://biblioclub.ru/index.php?page=book&amp;id=446591</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4. Тумбаева, И.Д. Социология социальной сферы : учебное пособие / И.Д. Тумбаева, Н.Н. Зыкова ; Поволжский государственный технологический университет. - Йошкар-Ола : ПГТУ, 2016. - 188 с. : табл. - Библиогр.:с 179 - ISBN 978-5-8158-1598-8 ; То же [Электронный ресурс]. - URL: </w:t>
      </w:r>
      <w:hyperlink r:id="rId45">
        <w:r>
          <w:rPr>
            <w:rFonts w:ascii="Times New Roman" w:eastAsia="Times New Roman" w:hAnsi="Times New Roman"/>
            <w:bCs/>
            <w:iCs/>
            <w:color w:val="0000FF"/>
            <w:sz w:val="24"/>
            <w:szCs w:val="24"/>
            <w:u w:val="single"/>
            <w:lang w:eastAsia="ru-RU"/>
          </w:rPr>
          <w:t>http://biblioclub.ru/index.php?page=book&amp;id=459520</w:t>
        </w:r>
      </w:hyperlink>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5. Яргина, Ю.В. Технологии социальной работы : учебное пособие / Ю.В. Яргина ; Поволжский государственный технологический университет. - Йошкар-Ола : ПГТУ, 2017. - 184 с. : ил. - Библиогр.: с. 174-175 - ISBN 978-5-8158-1846-0 ; То же [Электронный ресурс]. - URL: http://biblioclub.ru/index.php?page=book&amp;id=476517</w:t>
      </w:r>
    </w:p>
    <w:p w:rsidR="00207C48" w:rsidRDefault="0020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i/>
          <w:iCs/>
          <w:sz w:val="24"/>
          <w:szCs w:val="24"/>
          <w:lang w:eastAsia="ru-RU"/>
        </w:rPr>
      </w:pP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207C48" w:rsidRDefault="0020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i/>
          <w:iCs/>
          <w:sz w:val="24"/>
          <w:szCs w:val="24"/>
          <w:lang w:eastAsia="ru-RU"/>
        </w:rPr>
      </w:pPr>
    </w:p>
    <w:p w:rsidR="00207C48" w:rsidRDefault="00024FAB">
      <w:pPr>
        <w:widowControl w:val="0"/>
        <w:tabs>
          <w:tab w:val="left" w:pos="-180"/>
          <w:tab w:val="left" w:pos="540"/>
          <w:tab w:val="left" w:pos="1800"/>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Воржецов А.Г., Гатина Л. И. Социальное проектирование: учебное пособие. – Казань: КГТУ, 2007. </w:t>
      </w:r>
    </w:p>
    <w:p w:rsidR="00207C48" w:rsidRDefault="00024FAB">
      <w:pPr>
        <w:widowControl w:val="0"/>
        <w:tabs>
          <w:tab w:val="left" w:pos="-180"/>
          <w:tab w:val="left" w:pos="540"/>
          <w:tab w:val="left" w:pos="1800"/>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Кондратьев Н. Д. Большие циклы конъюнктуры и теория предвидения/ Н. Д. Кондратьев. – М., 2002. </w:t>
      </w:r>
    </w:p>
    <w:p w:rsidR="00207C48" w:rsidRDefault="00024FAB">
      <w:pPr>
        <w:widowControl w:val="0"/>
        <w:tabs>
          <w:tab w:val="left" w:pos="-180"/>
          <w:tab w:val="left" w:pos="540"/>
          <w:tab w:val="left" w:pos="1800"/>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Кузык Б. Н. Россия-2050: стратегия инновационного прорыва / Б. Н. Кузык, Ю. В. Яковец. – М., 2005. </w:t>
      </w:r>
    </w:p>
    <w:p w:rsidR="00207C48" w:rsidRDefault="00024FAB">
      <w:pPr>
        <w:widowControl w:val="0"/>
        <w:numPr>
          <w:ilvl w:val="0"/>
          <w:numId w:val="11"/>
        </w:numPr>
        <w:tabs>
          <w:tab w:val="left" w:pos="-180"/>
          <w:tab w:val="left" w:pos="540"/>
          <w:tab w:val="left" w:pos="1800"/>
        </w:tabs>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Курбатов В. И. Социальное проектирование / В. И. Курбатов, О. В. Курбатова. – Ростов н/Д, 2001</w:t>
      </w:r>
    </w:p>
    <w:p w:rsidR="00207C48" w:rsidRDefault="00024FAB">
      <w:pPr>
        <w:widowControl w:val="0"/>
        <w:numPr>
          <w:ilvl w:val="0"/>
          <w:numId w:val="11"/>
        </w:numPr>
        <w:tabs>
          <w:tab w:val="left" w:pos="-180"/>
          <w:tab w:val="left" w:pos="540"/>
          <w:tab w:val="left" w:pos="1800"/>
        </w:tabs>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Луков В.А. Социальное проектирование. – М.: Флинта, 2006.</w:t>
      </w:r>
    </w:p>
    <w:p w:rsidR="00207C48" w:rsidRDefault="00024FAB">
      <w:pPr>
        <w:widowControl w:val="0"/>
        <w:numPr>
          <w:ilvl w:val="0"/>
          <w:numId w:val="11"/>
        </w:numPr>
        <w:shd w:val="clear" w:color="auto" w:fill="FFFFFF"/>
        <w:tabs>
          <w:tab w:val="left" w:pos="-180"/>
          <w:tab w:val="left" w:pos="540"/>
          <w:tab w:val="left" w:pos="1800"/>
        </w:tabs>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Марача В.Г., Розин В.М. Социальное проектирование в эпоху культурных трансформаций: [монография]. – М.: ИФ, 2008.</w:t>
      </w:r>
    </w:p>
    <w:p w:rsidR="00207C48" w:rsidRDefault="00024FAB">
      <w:pPr>
        <w:widowControl w:val="0"/>
        <w:numPr>
          <w:ilvl w:val="0"/>
          <w:numId w:val="11"/>
        </w:numPr>
        <w:shd w:val="clear" w:color="auto" w:fill="FFFFFF"/>
        <w:tabs>
          <w:tab w:val="left" w:pos="-180"/>
          <w:tab w:val="left" w:pos="540"/>
          <w:tab w:val="left" w:pos="1800"/>
        </w:tabs>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Плотинский Ю. М. Модели социальных процессов / Ю. М. Плотинский. – М., 2001.</w:t>
      </w:r>
    </w:p>
    <w:p w:rsidR="00207C48" w:rsidRDefault="00024FAB">
      <w:pPr>
        <w:widowControl w:val="0"/>
        <w:numPr>
          <w:ilvl w:val="0"/>
          <w:numId w:val="11"/>
        </w:numPr>
        <w:shd w:val="clear" w:color="auto" w:fill="FFFFFF"/>
        <w:tabs>
          <w:tab w:val="left" w:pos="-180"/>
          <w:tab w:val="left" w:pos="540"/>
          <w:tab w:val="left" w:pos="1800"/>
        </w:tabs>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Самбуров Э. А. Система социального действия / Э. А. Самбуров. – Иркутск, 2001.</w:t>
      </w:r>
    </w:p>
    <w:p w:rsidR="00207C48" w:rsidRDefault="0020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i/>
          <w:iCs/>
          <w:sz w:val="24"/>
          <w:szCs w:val="24"/>
          <w:lang w:eastAsia="ru-RU"/>
        </w:rPr>
      </w:pP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i/>
          <w:iCs/>
          <w:sz w:val="24"/>
          <w:szCs w:val="24"/>
          <w:lang w:eastAsia="ru-RU"/>
        </w:rPr>
      </w:pPr>
      <w:r>
        <w:rPr>
          <w:rFonts w:ascii="Times New Roman" w:eastAsia="Times New Roman" w:hAnsi="Times New Roman"/>
          <w:bCs/>
          <w:iCs/>
          <w:sz w:val="24"/>
          <w:szCs w:val="24"/>
          <w:lang w:eastAsia="ru-RU"/>
        </w:rPr>
        <w:t xml:space="preserve">Волков Ю.Е. Социология. – М., 2016  </w:t>
      </w:r>
      <w:hyperlink r:id="rId46">
        <w:r>
          <w:rPr>
            <w:rFonts w:ascii="Times New Roman" w:eastAsia="Times New Roman" w:hAnsi="Times New Roman"/>
            <w:bCs/>
            <w:i/>
            <w:iCs/>
            <w:color w:val="0000FF"/>
            <w:sz w:val="24"/>
            <w:szCs w:val="24"/>
            <w:u w:val="single"/>
            <w:lang w:eastAsia="ru-RU"/>
          </w:rPr>
          <w:t>http://biblioclub.ru/index.php?page=book_view_red&amp;book_id=453517</w:t>
        </w:r>
      </w:hyperlink>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Зеленков М.Ю. Социология: курс лекций. – М.:Юнити-Дана, 2015 </w:t>
      </w:r>
      <w:hyperlink r:id="rId47">
        <w:r>
          <w:rPr>
            <w:rFonts w:ascii="Times New Roman" w:eastAsia="Times New Roman" w:hAnsi="Times New Roman"/>
            <w:bCs/>
            <w:iCs/>
            <w:color w:val="0000FF"/>
            <w:sz w:val="24"/>
            <w:szCs w:val="24"/>
            <w:u w:val="single"/>
            <w:lang w:eastAsia="ru-RU"/>
          </w:rPr>
          <w:t>http://biblioclub.ru/index.php?page=book_red&amp;id=426681&amp;sr=1</w:t>
        </w:r>
      </w:hyperlink>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Павленок П. Д. , Савинов Л. И. , Журавлев Г. Т. Социология: учебное пособие. – М.: Дашков и К, 2016</w:t>
      </w:r>
      <w:hyperlink r:id="rId48">
        <w:r>
          <w:rPr>
            <w:rFonts w:ascii="Times New Roman" w:eastAsia="Times New Roman" w:hAnsi="Times New Roman"/>
            <w:bCs/>
            <w:i/>
            <w:iCs/>
            <w:color w:val="0000FF"/>
            <w:sz w:val="24"/>
            <w:szCs w:val="24"/>
            <w:u w:val="single"/>
            <w:lang w:eastAsia="ru-RU"/>
          </w:rPr>
          <w:t>http://biblioclub.ru/index.php?page=book_view_red&amp;book_id=453055</w:t>
        </w:r>
      </w:hyperlink>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i/>
          <w:iCs/>
          <w:sz w:val="24"/>
          <w:szCs w:val="24"/>
          <w:lang w:eastAsia="ru-RU"/>
        </w:rPr>
      </w:pPr>
      <w:r>
        <w:rPr>
          <w:rFonts w:ascii="Times New Roman" w:eastAsia="Times New Roman" w:hAnsi="Times New Roman"/>
          <w:bCs/>
          <w:iCs/>
          <w:sz w:val="24"/>
          <w:szCs w:val="24"/>
          <w:lang w:eastAsia="ru-RU"/>
        </w:rPr>
        <w:t xml:space="preserve">Социология. - М.: Юнити-Дана, 2015 </w:t>
      </w:r>
      <w:hyperlink r:id="rId49">
        <w:r>
          <w:rPr>
            <w:rFonts w:ascii="Times New Roman" w:eastAsia="Times New Roman" w:hAnsi="Times New Roman"/>
            <w:color w:val="0000FF"/>
            <w:sz w:val="24"/>
            <w:szCs w:val="24"/>
            <w:u w:val="single"/>
            <w:lang w:eastAsia="ru-RU"/>
          </w:rPr>
          <w:t>http://biblioclub.ru/index.php?page=publisher_red&amp;pub_id=2438</w:t>
        </w:r>
      </w:hyperlink>
    </w:p>
    <w:p w:rsidR="00207C48" w:rsidRDefault="00207C48">
      <w:pPr>
        <w:spacing w:after="0" w:line="240" w:lineRule="auto"/>
        <w:jc w:val="both"/>
        <w:rPr>
          <w:rFonts w:ascii="Times New Roman" w:eastAsia="Times New Roman" w:hAnsi="Times New Roman"/>
          <w:b/>
          <w:bCs/>
          <w:sz w:val="24"/>
          <w:szCs w:val="24"/>
          <w:lang w:eastAsia="ru-RU"/>
        </w:rPr>
      </w:pPr>
    </w:p>
    <w:p w:rsidR="00207C48" w:rsidRDefault="00024FAB">
      <w:pPr>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8. Фонды оценочных средств</w:t>
      </w:r>
    </w:p>
    <w:p w:rsidR="00207C48" w:rsidRDefault="00024FAB">
      <w:pPr>
        <w:spacing w:after="0" w:line="240" w:lineRule="auto"/>
        <w:jc w:val="both"/>
        <w:rPr>
          <w:rFonts w:ascii="Times New Roman" w:eastAsia="Times New Roman" w:hAnsi="Times New Roman"/>
          <w:spacing w:val="-4"/>
          <w:sz w:val="24"/>
          <w:szCs w:val="24"/>
          <w:lang w:eastAsia="ru-RU"/>
        </w:rPr>
      </w:pPr>
      <w:r>
        <w:rPr>
          <w:rFonts w:ascii="Times New Roman" w:eastAsia="Times New Roman" w:hAnsi="Times New Roman"/>
          <w:spacing w:val="-4"/>
          <w:sz w:val="24"/>
          <w:szCs w:val="24"/>
          <w:lang w:eastAsia="ru-RU"/>
        </w:rPr>
        <w:t>Фонд оценочных средств представлен в Приложении 1.</w:t>
      </w:r>
    </w:p>
    <w:p w:rsidR="00207C48" w:rsidRDefault="00207C48">
      <w:pPr>
        <w:spacing w:after="0" w:line="240" w:lineRule="auto"/>
        <w:jc w:val="both"/>
        <w:rPr>
          <w:rFonts w:ascii="Times New Roman" w:eastAsia="Times New Roman" w:hAnsi="Times New Roman"/>
          <w:bCs/>
          <w:sz w:val="24"/>
          <w:szCs w:val="24"/>
          <w:lang w:eastAsia="ru-RU"/>
        </w:rPr>
      </w:pPr>
    </w:p>
    <w:p w:rsidR="00207C48" w:rsidRDefault="00024FAB">
      <w:pPr>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207C48" w:rsidRDefault="00024FAB">
      <w:pPr>
        <w:spacing w:after="0" w:line="240" w:lineRule="auto"/>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9.1. Описание материально-технической базы</w:t>
      </w:r>
    </w:p>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организации учебного процесса по курсу необходимы:</w:t>
      </w:r>
    </w:p>
    <w:p w:rsidR="00207C48" w:rsidRDefault="00024FAB">
      <w:pPr>
        <w:numPr>
          <w:ilvl w:val="0"/>
          <w:numId w:val="12"/>
        </w:numPr>
        <w:spacing w:after="0" w:line="240" w:lineRule="auto"/>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сборники нормативно-правовых законодательных актов и документов;</w:t>
      </w:r>
    </w:p>
    <w:p w:rsidR="00207C48" w:rsidRDefault="00024FAB">
      <w:pPr>
        <w:numPr>
          <w:ilvl w:val="0"/>
          <w:numId w:val="12"/>
        </w:numPr>
        <w:spacing w:after="0" w:line="240" w:lineRule="auto"/>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учебные и методические пособия: учебники, учебно-методические и справочные пособия, энциклопедии;</w:t>
      </w:r>
    </w:p>
    <w:p w:rsidR="00207C48" w:rsidRDefault="00024FAB">
      <w:pPr>
        <w:numPr>
          <w:ilvl w:val="0"/>
          <w:numId w:val="12"/>
        </w:numPr>
        <w:spacing w:after="0" w:line="240" w:lineRule="auto"/>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технические средства сопровождения образовательного процесса: мультимедийное оборудование.</w:t>
      </w:r>
    </w:p>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9.2.</w:t>
      </w:r>
      <w:r>
        <w:rPr>
          <w:rFonts w:ascii="Times New Roman" w:eastAsia="Times New Roman" w:hAnsi="Times New Roman"/>
          <w:bCs/>
          <w:i/>
          <w:sz w:val="24"/>
          <w:szCs w:val="24"/>
          <w:lang w:eastAsia="ru-RU"/>
        </w:rPr>
        <w:t>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r>
        <w:rPr>
          <w:rFonts w:ascii="Times New Roman" w:eastAsia="Times New Roman" w:hAnsi="Times New Roman"/>
          <w:bCs/>
          <w:sz w:val="24"/>
          <w:szCs w:val="24"/>
          <w:lang w:eastAsia="ru-RU"/>
        </w:rPr>
        <w:tab/>
        <w:t xml:space="preserve">http://sofist.socpol.ru/  СОФИСТ – система организации фактографической информации по социологической тематике. Проект осуществляется при                поддержке фонда Форда с 2000 г. </w:t>
      </w:r>
    </w:p>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r>
        <w:rPr>
          <w:rFonts w:ascii="Times New Roman" w:eastAsia="Times New Roman" w:hAnsi="Times New Roman"/>
          <w:bCs/>
          <w:sz w:val="24"/>
          <w:szCs w:val="24"/>
          <w:lang w:eastAsia="ru-RU"/>
        </w:rPr>
        <w:tab/>
        <w:t>http://www.gks.ru/ - Федеральная служба Государственной статистики РФ.</w:t>
      </w:r>
    </w:p>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r>
        <w:rPr>
          <w:rFonts w:ascii="Times New Roman" w:eastAsia="Times New Roman" w:hAnsi="Times New Roman"/>
          <w:bCs/>
          <w:sz w:val="24"/>
          <w:szCs w:val="24"/>
          <w:lang w:eastAsia="ru-RU"/>
        </w:rPr>
        <w:tab/>
        <w:t xml:space="preserve">http://www.levada.ru/ - «ЛЕВАДА-ЦЕНТР». Аналитический центр Юрия                 Левады. </w:t>
      </w:r>
    </w:p>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r>
        <w:rPr>
          <w:rFonts w:ascii="Times New Roman" w:eastAsia="Times New Roman" w:hAnsi="Times New Roman"/>
          <w:bCs/>
          <w:sz w:val="24"/>
          <w:szCs w:val="24"/>
          <w:lang w:eastAsia="ru-RU"/>
        </w:rPr>
        <w:tab/>
        <w:t xml:space="preserve">http://wciom.ru/ - Всероссийский центр исследования общественного мнения. </w:t>
      </w:r>
    </w:p>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r>
        <w:rPr>
          <w:rFonts w:ascii="Times New Roman" w:eastAsia="Times New Roman" w:hAnsi="Times New Roman"/>
          <w:bCs/>
          <w:sz w:val="24"/>
          <w:szCs w:val="24"/>
          <w:lang w:eastAsia="ru-RU"/>
        </w:rPr>
        <w:tab/>
        <w:t xml:space="preserve">http://www.fom.ru. – Фонд Общественное Мнение. </w:t>
      </w:r>
    </w:p>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w:t>
      </w:r>
      <w:r>
        <w:rPr>
          <w:rFonts w:ascii="Times New Roman" w:eastAsia="Times New Roman" w:hAnsi="Times New Roman"/>
          <w:bCs/>
          <w:sz w:val="24"/>
          <w:szCs w:val="24"/>
          <w:lang w:eastAsia="ru-RU"/>
        </w:rPr>
        <w:tab/>
        <w:t xml:space="preserve">http://www.isras.ru. – Учреждение Российской академии наук Институт                 социологии РАН. </w:t>
      </w:r>
    </w:p>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7.</w:t>
      </w:r>
      <w:r>
        <w:rPr>
          <w:rFonts w:ascii="Times New Roman" w:eastAsia="Times New Roman" w:hAnsi="Times New Roman"/>
          <w:bCs/>
          <w:sz w:val="24"/>
          <w:szCs w:val="24"/>
          <w:lang w:eastAsia="ru-RU"/>
        </w:rPr>
        <w:tab/>
        <w:t>http://www.sociology.ru. Центр социологического образования.</w:t>
      </w:r>
    </w:p>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8.</w:t>
      </w:r>
      <w:r>
        <w:rPr>
          <w:rFonts w:ascii="Times New Roman" w:eastAsia="Times New Roman" w:hAnsi="Times New Roman"/>
          <w:bCs/>
          <w:sz w:val="24"/>
          <w:szCs w:val="24"/>
          <w:lang w:eastAsia="ru-RU"/>
        </w:rPr>
        <w:tab/>
        <w:t xml:space="preserve">http://voluntary.ru.  – Национальная социологическая энциклопедия. </w:t>
      </w:r>
    </w:p>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9.</w:t>
      </w:r>
      <w:r>
        <w:rPr>
          <w:rFonts w:ascii="Times New Roman" w:eastAsia="Times New Roman" w:hAnsi="Times New Roman"/>
          <w:bCs/>
          <w:sz w:val="24"/>
          <w:szCs w:val="24"/>
          <w:lang w:eastAsia="ru-RU"/>
        </w:rPr>
        <w:tab/>
        <w:t xml:space="preserve">http://journal.socio.msu.ru. – «Социология» - журнал Российской  социологической ассоциации. </w:t>
      </w:r>
    </w:p>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10.</w:t>
      </w:r>
      <w:r>
        <w:rPr>
          <w:rFonts w:ascii="Times New Roman" w:eastAsia="Times New Roman" w:hAnsi="Times New Roman"/>
          <w:bCs/>
          <w:sz w:val="24"/>
          <w:szCs w:val="24"/>
          <w:lang w:eastAsia="ru-RU"/>
        </w:rPr>
        <w:tab/>
        <w:t>http://www.biblioclub.ruУниверситетская библиотека</w:t>
      </w:r>
    </w:p>
    <w:p w:rsidR="00207C48" w:rsidRDefault="00024FA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11.</w:t>
      </w:r>
      <w:r>
        <w:rPr>
          <w:rFonts w:ascii="Times New Roman" w:eastAsia="Times New Roman" w:hAnsi="Times New Roman"/>
          <w:bCs/>
          <w:sz w:val="24"/>
          <w:szCs w:val="24"/>
          <w:lang w:eastAsia="ru-RU"/>
        </w:rPr>
        <w:tab/>
        <w:t>http://school-collection.edu.ru/ Федеральное хранилище «Единая коллекцияцифровых образовательных   ресурсов».</w:t>
      </w:r>
    </w:p>
    <w:p w:rsidR="00207C48" w:rsidRDefault="00024FAB">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Cs/>
          <w:sz w:val="24"/>
          <w:szCs w:val="24"/>
          <w:lang w:eastAsia="ru-RU"/>
        </w:rPr>
        <w:t>12.</w:t>
      </w:r>
      <w:r>
        <w:rPr>
          <w:rFonts w:ascii="Times New Roman" w:eastAsia="Times New Roman" w:hAnsi="Times New Roman"/>
          <w:bCs/>
          <w:sz w:val="24"/>
          <w:szCs w:val="24"/>
          <w:lang w:eastAsia="ru-RU"/>
        </w:rPr>
        <w:tab/>
        <w:t>http://www.edu.ru/ Федеральный портал «Российское образование»</w:t>
      </w:r>
    </w:p>
    <w:p w:rsidR="00207C48" w:rsidRDefault="00024FAB">
      <w:pPr>
        <w:spacing w:line="240" w:lineRule="auto"/>
        <w:rPr>
          <w:rFonts w:ascii="Times New Roman" w:eastAsia="Times New Roman" w:hAnsi="Times New Roman"/>
          <w:b/>
          <w:bCs/>
          <w:sz w:val="28"/>
          <w:szCs w:val="28"/>
          <w:lang w:eastAsia="ru-RU"/>
        </w:rPr>
      </w:pPr>
      <w:r>
        <w:br w:type="page"/>
      </w:r>
    </w:p>
    <w:p w:rsidR="00207C48" w:rsidRDefault="00024FAB">
      <w:pPr>
        <w:pStyle w:val="2"/>
        <w:spacing w:before="0"/>
        <w:jc w:val="center"/>
        <w:rPr>
          <w:rFonts w:ascii="Times New Roman" w:eastAsia="Times New Roman" w:hAnsi="Times New Roman" w:cs="Times New Roman"/>
          <w:color w:val="auto"/>
          <w:sz w:val="24"/>
          <w:szCs w:val="24"/>
          <w:lang w:eastAsia="ru-RU"/>
        </w:rPr>
      </w:pPr>
      <w:bookmarkStart w:id="13" w:name="_Toc17973344"/>
      <w:r>
        <w:rPr>
          <w:rFonts w:ascii="Times New Roman" w:eastAsia="Times New Roman" w:hAnsi="Times New Roman" w:cs="Times New Roman"/>
          <w:color w:val="auto"/>
          <w:sz w:val="24"/>
          <w:szCs w:val="24"/>
          <w:lang w:eastAsia="ru-RU"/>
        </w:rPr>
        <w:lastRenderedPageBreak/>
        <w:t>5.4. ПРОГРАММА ДИСЦИПЛИНЫ</w:t>
      </w:r>
      <w:bookmarkEnd w:id="13"/>
    </w:p>
    <w:p w:rsidR="00207C48" w:rsidRDefault="00024FAB">
      <w:pPr>
        <w:pStyle w:val="2"/>
        <w:spacing w:before="0"/>
        <w:jc w:val="center"/>
        <w:rPr>
          <w:rFonts w:ascii="Times New Roman" w:eastAsia="Times New Roman" w:hAnsi="Times New Roman" w:cs="Times New Roman"/>
          <w:color w:val="auto"/>
          <w:sz w:val="24"/>
          <w:szCs w:val="24"/>
          <w:lang w:eastAsia="ru-RU"/>
        </w:rPr>
      </w:pPr>
      <w:bookmarkStart w:id="14" w:name="_Toc17973345"/>
      <w:r>
        <w:rPr>
          <w:rFonts w:ascii="Times New Roman" w:eastAsia="Times New Roman" w:hAnsi="Times New Roman" w:cs="Times New Roman"/>
          <w:color w:val="auto"/>
          <w:sz w:val="24"/>
          <w:szCs w:val="24"/>
          <w:lang w:eastAsia="ru-RU"/>
        </w:rPr>
        <w:t>«РУССКИЙ ЯЗЫК И КУЛЬТУРА РЕЧИ»</w:t>
      </w:r>
      <w:bookmarkEnd w:id="14"/>
    </w:p>
    <w:p w:rsidR="00207C48" w:rsidRDefault="00024FAB">
      <w:pPr>
        <w:tabs>
          <w:tab w:val="left" w:pos="720"/>
        </w:tabs>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 Пояснительная записка</w:t>
      </w:r>
    </w:p>
    <w:p w:rsidR="00207C48" w:rsidRDefault="00024FAB">
      <w:pPr>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207C48" w:rsidRDefault="00024FAB">
      <w:pPr>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 Место в структуре модуля</w:t>
      </w:r>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bCs/>
          <w:iCs/>
          <w:sz w:val="24"/>
          <w:szCs w:val="24"/>
          <w:lang w:eastAsia="ru-RU"/>
        </w:rPr>
        <w:t>Дисциплина является базовой в модуле «Человек, общество, культура».</w:t>
      </w: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 Цели и задачи</w:t>
      </w:r>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i/>
          <w:iCs/>
          <w:sz w:val="24"/>
          <w:szCs w:val="24"/>
          <w:lang w:eastAsia="ru-RU"/>
        </w:rPr>
        <w:t xml:space="preserve">Цель дисциплины </w:t>
      </w:r>
      <w:r>
        <w:rPr>
          <w:rFonts w:ascii="Times New Roman" w:eastAsia="Times New Roman" w:hAnsi="Times New Roman"/>
          <w:spacing w:val="3"/>
          <w:sz w:val="24"/>
          <w:szCs w:val="24"/>
          <w:lang w:eastAsia="ru-RU"/>
        </w:rPr>
        <w:t xml:space="preserve">– сформировать у студентов </w:t>
      </w:r>
      <w:r>
        <w:rPr>
          <w:rFonts w:ascii="Times New Roman" w:eastAsia="Times New Roman" w:hAnsi="Times New Roman"/>
          <w:sz w:val="24"/>
          <w:szCs w:val="24"/>
          <w:lang w:eastAsia="ru-RU"/>
        </w:rPr>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rsidR="00207C48" w:rsidRDefault="00024FAB">
      <w:pPr>
        <w:spacing w:after="0" w:line="240" w:lineRule="auto"/>
        <w:ind w:firstLine="709"/>
        <w:jc w:val="both"/>
        <w:rPr>
          <w:rFonts w:ascii="Times New Roman" w:eastAsia="Times New Roman" w:hAnsi="Times New Roman"/>
          <w:i/>
          <w:iCs/>
          <w:sz w:val="24"/>
          <w:szCs w:val="24"/>
          <w:lang w:eastAsia="ru-RU"/>
        </w:rPr>
      </w:pPr>
      <w:r>
        <w:rPr>
          <w:rFonts w:ascii="Times New Roman" w:eastAsia="Times New Roman" w:hAnsi="Times New Roman"/>
          <w:i/>
          <w:iCs/>
          <w:sz w:val="24"/>
          <w:szCs w:val="24"/>
          <w:lang w:eastAsia="ru-RU"/>
        </w:rPr>
        <w:t xml:space="preserve">Задачи дисциплины: </w:t>
      </w:r>
    </w:p>
    <w:p w:rsidR="00207C48" w:rsidRDefault="00024FAB">
      <w:pPr>
        <w:spacing w:after="0" w:line="240" w:lineRule="auto"/>
        <w:ind w:firstLine="709"/>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207C48" w:rsidRDefault="00024FAB">
      <w:pPr>
        <w:spacing w:after="0" w:line="240" w:lineRule="auto"/>
        <w:ind w:firstLine="709"/>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207C48" w:rsidRDefault="00024FAB">
      <w:pPr>
        <w:spacing w:after="0" w:line="240" w:lineRule="auto"/>
        <w:ind w:firstLine="709"/>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207C48" w:rsidRDefault="00207C48">
      <w:pPr>
        <w:spacing w:after="0" w:line="240" w:lineRule="auto"/>
        <w:ind w:firstLine="709"/>
        <w:jc w:val="both"/>
        <w:rPr>
          <w:rFonts w:ascii="Times New Roman" w:eastAsia="Times New Roman" w:hAnsi="Times New Roman"/>
          <w:b/>
          <w:bCs/>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 Образовательные результаты</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УК-4.1 Знает принципы построения устного и письменного высказывания на государственном и иностранном языках; требования к деловой устной и письменной коммуникации.</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 xml:space="preserve">УК-4.2 Умеет применять на практике устную и письменную деловую коммуникацию </w:t>
      </w:r>
    </w:p>
    <w:p w:rsidR="00207C48" w:rsidRDefault="00024FAB">
      <w:pPr>
        <w:spacing w:after="0" w:line="240" w:lineRule="auto"/>
        <w:ind w:firstLine="709"/>
        <w:jc w:val="both"/>
        <w:rPr>
          <w:rFonts w:ascii="Times New Roman" w:hAnsi="Times New Roman"/>
          <w:sz w:val="24"/>
          <w:szCs w:val="24"/>
        </w:rPr>
      </w:pPr>
      <w:r>
        <w:rPr>
          <w:rFonts w:ascii="Times New Roman" w:hAnsi="Times New Roman"/>
          <w:sz w:val="24"/>
          <w:szCs w:val="24"/>
        </w:rPr>
        <w:t>УК-4.3 Владеет методикой составления суждения в межличностном деловом общении на государственном и иностранном языках, с применением адекватных языковых форм и средств.</w:t>
      </w:r>
    </w:p>
    <w:p w:rsidR="00207C48" w:rsidRDefault="00207C48">
      <w:pPr>
        <w:spacing w:after="0" w:line="240" w:lineRule="auto"/>
        <w:ind w:firstLine="709"/>
        <w:jc w:val="both"/>
        <w:rPr>
          <w:rFonts w:ascii="Times New Roman" w:hAnsi="Times New Roman"/>
          <w:sz w:val="24"/>
          <w:szCs w:val="24"/>
        </w:rPr>
      </w:pPr>
    </w:p>
    <w:tbl>
      <w:tblPr>
        <w:tblW w:w="5000" w:type="pct"/>
        <w:tblLook w:val="0000" w:firstRow="0" w:lastRow="0" w:firstColumn="0" w:lastColumn="0" w:noHBand="0" w:noVBand="0"/>
      </w:tblPr>
      <w:tblGrid>
        <w:gridCol w:w="918"/>
        <w:gridCol w:w="2335"/>
        <w:gridCol w:w="1461"/>
        <w:gridCol w:w="1901"/>
        <w:gridCol w:w="1479"/>
        <w:gridCol w:w="1476"/>
      </w:tblGrid>
      <w:tr w:rsidR="00207C48">
        <w:trPr>
          <w:trHeight w:val="385"/>
        </w:trPr>
        <w:tc>
          <w:tcPr>
            <w:tcW w:w="89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Код ОР модуля</w:t>
            </w:r>
          </w:p>
        </w:tc>
        <w:tc>
          <w:tcPr>
            <w:tcW w:w="2285"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Образовательные результаты модуля</w:t>
            </w:r>
          </w:p>
        </w:tc>
        <w:tc>
          <w:tcPr>
            <w:tcW w:w="143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Код ОР дисциплины</w:t>
            </w:r>
          </w:p>
        </w:tc>
        <w:tc>
          <w:tcPr>
            <w:tcW w:w="185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Образовательные результаты дисциплины</w:t>
            </w:r>
          </w:p>
        </w:tc>
        <w:tc>
          <w:tcPr>
            <w:tcW w:w="14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Код</w:t>
            </w:r>
          </w:p>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ИДК</w:t>
            </w:r>
          </w:p>
        </w:tc>
        <w:tc>
          <w:tcPr>
            <w:tcW w:w="14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Средства оценивания ОР</w:t>
            </w:r>
          </w:p>
        </w:tc>
      </w:tr>
      <w:tr w:rsidR="00207C48">
        <w:trPr>
          <w:trHeight w:val="2938"/>
        </w:trPr>
        <w:tc>
          <w:tcPr>
            <w:tcW w:w="896" w:type="dxa"/>
            <w:vMerge w:val="restart"/>
            <w:tcBorders>
              <w:top w:val="single" w:sz="2" w:space="0" w:color="000000"/>
              <w:left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lastRenderedPageBreak/>
              <w:t>ОР-3</w:t>
            </w:r>
          </w:p>
        </w:tc>
        <w:tc>
          <w:tcPr>
            <w:tcW w:w="2285" w:type="dxa"/>
            <w:vMerge w:val="restart"/>
            <w:tcBorders>
              <w:top w:val="single" w:sz="2" w:space="0" w:color="000000"/>
              <w:left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lang w:eastAsia="ru-RU"/>
              </w:rPr>
            </w:pPr>
            <w:r>
              <w:rPr>
                <w:rFonts w:ascii="Times New Roman" w:hAnsi="Times New Roman"/>
                <w:sz w:val="24"/>
                <w:szCs w:val="24"/>
              </w:rPr>
              <w:t>Демонстрирует способность осуществлять деловую коммуникацию в устной и письменной формах на государственном языке Российской Федерации</w:t>
            </w:r>
          </w:p>
        </w:tc>
        <w:tc>
          <w:tcPr>
            <w:tcW w:w="1430" w:type="dxa"/>
            <w:tcBorders>
              <w:top w:val="single" w:sz="2" w:space="0" w:color="000000"/>
              <w:left w:val="single" w:sz="2" w:space="0" w:color="000000"/>
              <w:bottom w:val="single" w:sz="4"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ОР-3-4-1</w:t>
            </w:r>
          </w:p>
          <w:p w:rsidR="00207C48" w:rsidRDefault="00207C48">
            <w:pPr>
              <w:spacing w:after="0" w:line="240" w:lineRule="auto"/>
              <w:jc w:val="center"/>
              <w:rPr>
                <w:rFonts w:ascii="Times New Roman" w:eastAsia="Times New Roman" w:hAnsi="Times New Roman"/>
                <w:lang w:eastAsia="ru-RU"/>
              </w:rPr>
            </w:pPr>
          </w:p>
        </w:tc>
        <w:tc>
          <w:tcPr>
            <w:tcW w:w="1850" w:type="dxa"/>
            <w:tcBorders>
              <w:top w:val="single" w:sz="2" w:space="0" w:color="000000"/>
              <w:left w:val="single" w:sz="2" w:space="0" w:color="000000"/>
              <w:bottom w:val="single" w:sz="4"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iCs/>
                <w:lang w:eastAsia="ru-RU"/>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tc>
        <w:tc>
          <w:tcPr>
            <w:tcW w:w="1447"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207C48" w:rsidRDefault="00024FAB">
            <w:pPr>
              <w:spacing w:line="240" w:lineRule="auto"/>
              <w:jc w:val="center"/>
              <w:rPr>
                <w:rFonts w:ascii="Times New Roman" w:hAnsi="Times New Roman"/>
              </w:rPr>
            </w:pPr>
            <w:r>
              <w:rPr>
                <w:rFonts w:ascii="Times New Roman" w:hAnsi="Times New Roman"/>
              </w:rPr>
              <w:t>УК-4.1</w:t>
            </w:r>
          </w:p>
          <w:p w:rsidR="00207C48" w:rsidRDefault="00207C48">
            <w:pPr>
              <w:spacing w:after="0" w:line="240" w:lineRule="auto"/>
              <w:jc w:val="center"/>
              <w:rPr>
                <w:rFonts w:ascii="Times New Roman" w:eastAsia="Times New Roman" w:hAnsi="Times New Roman"/>
                <w:lang w:eastAsia="ru-RU"/>
              </w:rPr>
            </w:pPr>
          </w:p>
        </w:tc>
        <w:tc>
          <w:tcPr>
            <w:tcW w:w="1445"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Тест </w:t>
            </w:r>
          </w:p>
        </w:tc>
      </w:tr>
      <w:tr w:rsidR="00207C48">
        <w:trPr>
          <w:trHeight w:val="3531"/>
        </w:trPr>
        <w:tc>
          <w:tcPr>
            <w:tcW w:w="896" w:type="dxa"/>
            <w:vMerge/>
            <w:tcBorders>
              <w:left w:val="single" w:sz="2" w:space="0" w:color="000000"/>
              <w:right w:val="single" w:sz="2" w:space="0" w:color="000000"/>
            </w:tcBorders>
            <w:vAlign w:val="center"/>
          </w:tcPr>
          <w:p w:rsidR="00207C48" w:rsidRDefault="00207C48">
            <w:pPr>
              <w:spacing w:after="0" w:line="240" w:lineRule="auto"/>
              <w:jc w:val="center"/>
              <w:rPr>
                <w:rFonts w:ascii="Times New Roman" w:eastAsia="Times New Roman" w:hAnsi="Times New Roman"/>
                <w:lang w:eastAsia="ru-RU"/>
              </w:rPr>
            </w:pPr>
          </w:p>
        </w:tc>
        <w:tc>
          <w:tcPr>
            <w:tcW w:w="2285" w:type="dxa"/>
            <w:vMerge/>
            <w:tcBorders>
              <w:left w:val="single" w:sz="2" w:space="0" w:color="000000"/>
              <w:right w:val="single" w:sz="2" w:space="0" w:color="000000"/>
            </w:tcBorders>
            <w:vAlign w:val="center"/>
          </w:tcPr>
          <w:p w:rsidR="00207C48" w:rsidRDefault="00207C48">
            <w:pPr>
              <w:spacing w:after="0" w:line="240" w:lineRule="auto"/>
              <w:jc w:val="center"/>
              <w:rPr>
                <w:rFonts w:ascii="Times New Roman" w:hAnsi="Times New Roman"/>
              </w:rPr>
            </w:pPr>
          </w:p>
        </w:tc>
        <w:tc>
          <w:tcPr>
            <w:tcW w:w="1430" w:type="dxa"/>
            <w:tcBorders>
              <w:top w:val="single" w:sz="4" w:space="0" w:color="000000"/>
              <w:left w:val="single" w:sz="2" w:space="0" w:color="000000"/>
              <w:bottom w:val="single" w:sz="4"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ОР-3-4-2</w:t>
            </w:r>
          </w:p>
          <w:p w:rsidR="00207C48" w:rsidRDefault="00207C48">
            <w:pPr>
              <w:spacing w:after="0" w:line="240" w:lineRule="auto"/>
              <w:jc w:val="center"/>
              <w:rPr>
                <w:rFonts w:ascii="Times New Roman" w:eastAsia="Times New Roman" w:hAnsi="Times New Roman"/>
                <w:lang w:eastAsia="ru-RU"/>
              </w:rPr>
            </w:pPr>
          </w:p>
        </w:tc>
        <w:tc>
          <w:tcPr>
            <w:tcW w:w="1850" w:type="dxa"/>
            <w:tcBorders>
              <w:top w:val="single" w:sz="4" w:space="0" w:color="000000"/>
              <w:left w:val="single" w:sz="2" w:space="0" w:color="000000"/>
              <w:bottom w:val="single" w:sz="4"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iCs/>
                <w:lang w:eastAsia="ru-RU"/>
              </w:rPr>
            </w:pPr>
            <w:r>
              <w:rPr>
                <w:rFonts w:ascii="Times New Roman" w:eastAsia="Times New Roman" w:hAnsi="Times New Roman"/>
                <w:iCs/>
                <w:lang w:eastAsia="ru-RU"/>
              </w:rPr>
              <w:t>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w:t>
            </w:r>
          </w:p>
        </w:tc>
        <w:tc>
          <w:tcPr>
            <w:tcW w:w="1447" w:type="dxa"/>
            <w:tcBorders>
              <w:top w:val="single" w:sz="4" w:space="0" w:color="000000"/>
              <w:left w:val="single" w:sz="2" w:space="0" w:color="000000"/>
              <w:bottom w:val="single" w:sz="4" w:space="0" w:color="000000"/>
              <w:right w:val="single" w:sz="2" w:space="0" w:color="000000"/>
            </w:tcBorders>
            <w:shd w:val="clear" w:color="000000" w:fill="FFFFFF"/>
            <w:vAlign w:val="center"/>
          </w:tcPr>
          <w:p w:rsidR="00207C48" w:rsidRDefault="00024FAB">
            <w:pPr>
              <w:spacing w:line="240" w:lineRule="auto"/>
              <w:jc w:val="center"/>
              <w:rPr>
                <w:rFonts w:ascii="Times New Roman" w:hAnsi="Times New Roman"/>
              </w:rPr>
            </w:pPr>
            <w:r>
              <w:rPr>
                <w:rFonts w:ascii="Times New Roman" w:hAnsi="Times New Roman"/>
              </w:rPr>
              <w:t>УК-4.2</w:t>
            </w:r>
          </w:p>
        </w:tc>
        <w:tc>
          <w:tcPr>
            <w:tcW w:w="1445" w:type="dxa"/>
            <w:tcBorders>
              <w:top w:val="single" w:sz="4" w:space="0" w:color="000000"/>
              <w:left w:val="single" w:sz="2" w:space="0" w:color="000000"/>
              <w:bottom w:val="single" w:sz="4"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Устное выступление</w:t>
            </w:r>
          </w:p>
        </w:tc>
      </w:tr>
      <w:tr w:rsidR="00207C48">
        <w:trPr>
          <w:trHeight w:val="3470"/>
        </w:trPr>
        <w:tc>
          <w:tcPr>
            <w:tcW w:w="896" w:type="dxa"/>
            <w:vMerge/>
            <w:tcBorders>
              <w:left w:val="single" w:sz="2" w:space="0" w:color="000000"/>
              <w:bottom w:val="single" w:sz="2" w:space="0" w:color="000000"/>
              <w:right w:val="single" w:sz="2" w:space="0" w:color="000000"/>
            </w:tcBorders>
            <w:vAlign w:val="center"/>
          </w:tcPr>
          <w:p w:rsidR="00207C48" w:rsidRDefault="00207C48">
            <w:pPr>
              <w:spacing w:after="0" w:line="240" w:lineRule="auto"/>
              <w:jc w:val="center"/>
              <w:rPr>
                <w:rFonts w:ascii="Times New Roman" w:eastAsia="Times New Roman" w:hAnsi="Times New Roman"/>
                <w:lang w:eastAsia="ru-RU"/>
              </w:rPr>
            </w:pPr>
          </w:p>
        </w:tc>
        <w:tc>
          <w:tcPr>
            <w:tcW w:w="2285" w:type="dxa"/>
            <w:vMerge/>
            <w:tcBorders>
              <w:left w:val="single" w:sz="2" w:space="0" w:color="000000"/>
              <w:bottom w:val="single" w:sz="2" w:space="0" w:color="000000"/>
              <w:right w:val="single" w:sz="2" w:space="0" w:color="000000"/>
            </w:tcBorders>
            <w:vAlign w:val="center"/>
          </w:tcPr>
          <w:p w:rsidR="00207C48" w:rsidRDefault="00207C48">
            <w:pPr>
              <w:spacing w:after="0" w:line="240" w:lineRule="auto"/>
              <w:jc w:val="center"/>
              <w:rPr>
                <w:rFonts w:ascii="Times New Roman" w:hAnsi="Times New Roman"/>
              </w:rPr>
            </w:pPr>
          </w:p>
        </w:tc>
        <w:tc>
          <w:tcPr>
            <w:tcW w:w="1430" w:type="dxa"/>
            <w:tcBorders>
              <w:top w:val="single" w:sz="4"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ОР-3-4-3</w:t>
            </w:r>
          </w:p>
        </w:tc>
        <w:tc>
          <w:tcPr>
            <w:tcW w:w="1850" w:type="dxa"/>
            <w:tcBorders>
              <w:top w:val="single" w:sz="4" w:space="0" w:color="000000"/>
              <w:left w:val="single" w:sz="2" w:space="0" w:color="000000"/>
              <w:bottom w:val="single" w:sz="2" w:space="0" w:color="000000"/>
              <w:right w:val="single" w:sz="2" w:space="0" w:color="000000"/>
            </w:tcBorders>
            <w:vAlign w:val="center"/>
          </w:tcPr>
          <w:p w:rsidR="00207C48" w:rsidRDefault="00024FAB">
            <w:pPr>
              <w:spacing w:line="240" w:lineRule="auto"/>
              <w:jc w:val="center"/>
              <w:rPr>
                <w:rFonts w:ascii="Times New Roman" w:eastAsia="Times New Roman" w:hAnsi="Times New Roman"/>
                <w:iCs/>
                <w:lang w:eastAsia="ru-RU"/>
              </w:rPr>
            </w:pPr>
            <w:r>
              <w:rPr>
                <w:rFonts w:ascii="Times New Roman" w:eastAsia="Times New Roman" w:hAnsi="Times New Roman"/>
                <w:iCs/>
                <w:lang w:eastAsia="ru-RU"/>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447" w:type="dxa"/>
            <w:tcBorders>
              <w:top w:val="single" w:sz="4"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hAnsi="Times New Roman"/>
              </w:rPr>
            </w:pPr>
            <w:r>
              <w:rPr>
                <w:rFonts w:ascii="Times New Roman" w:hAnsi="Times New Roman"/>
              </w:rPr>
              <w:t>УК-4.3</w:t>
            </w:r>
          </w:p>
        </w:tc>
        <w:tc>
          <w:tcPr>
            <w:tcW w:w="1445" w:type="dxa"/>
            <w:tcBorders>
              <w:top w:val="single" w:sz="4"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Кейс-задание</w:t>
            </w:r>
          </w:p>
        </w:tc>
      </w:tr>
    </w:tbl>
    <w:p w:rsidR="00207C48" w:rsidRDefault="00207C48">
      <w:pPr>
        <w:spacing w:after="0" w:line="240" w:lineRule="auto"/>
        <w:ind w:firstLine="709"/>
        <w:jc w:val="both"/>
        <w:rPr>
          <w:rFonts w:ascii="Times New Roman" w:eastAsia="Times New Roman" w:hAnsi="Times New Roman"/>
          <w:b/>
          <w:bCs/>
          <w:sz w:val="24"/>
          <w:szCs w:val="24"/>
          <w:lang w:eastAsia="ru-RU"/>
        </w:rPr>
      </w:pPr>
    </w:p>
    <w:p w:rsidR="00207C48" w:rsidRDefault="00024FAB">
      <w:pPr>
        <w:spacing w:after="0" w:line="240" w:lineRule="auto"/>
        <w:ind w:firstLine="709"/>
        <w:jc w:val="both"/>
        <w:rPr>
          <w:rFonts w:ascii="Times New Roman CYR" w:eastAsia="Times New Roman" w:hAnsi="Times New Roman CYR" w:cs="Times New Roman CYR"/>
          <w:b/>
          <w:bCs/>
          <w:sz w:val="24"/>
          <w:szCs w:val="24"/>
          <w:lang w:eastAsia="ru-RU"/>
        </w:rPr>
      </w:pPr>
      <w:r>
        <w:rPr>
          <w:rFonts w:ascii="Times New Roman" w:eastAsia="Times New Roman" w:hAnsi="Times New Roman"/>
          <w:b/>
          <w:bCs/>
          <w:sz w:val="24"/>
          <w:szCs w:val="24"/>
          <w:lang w:eastAsia="ru-RU"/>
        </w:rPr>
        <w:t xml:space="preserve">5. </w:t>
      </w:r>
      <w:r>
        <w:rPr>
          <w:rFonts w:ascii="Times New Roman CYR" w:eastAsia="Times New Roman" w:hAnsi="Times New Roman CYR" w:cs="Times New Roman CYR"/>
          <w:b/>
          <w:bCs/>
          <w:sz w:val="24"/>
          <w:szCs w:val="24"/>
          <w:lang w:eastAsia="ru-RU"/>
        </w:rPr>
        <w:t>Содержание дисциплины</w:t>
      </w:r>
    </w:p>
    <w:p w:rsidR="00207C48" w:rsidRDefault="00024FAB">
      <w:pPr>
        <w:spacing w:after="0" w:line="240" w:lineRule="auto"/>
        <w:ind w:firstLine="709"/>
        <w:jc w:val="both"/>
        <w:rPr>
          <w:rFonts w:ascii="Times New Roman CYR" w:eastAsia="Times New Roman" w:hAnsi="Times New Roman CYR" w:cs="Times New Roman CYR"/>
          <w:bCs/>
          <w:i/>
          <w:sz w:val="24"/>
          <w:szCs w:val="24"/>
          <w:lang w:eastAsia="ru-RU"/>
        </w:rPr>
      </w:pPr>
      <w:r>
        <w:rPr>
          <w:rFonts w:ascii="Times New Roman" w:eastAsia="Times New Roman" w:hAnsi="Times New Roman"/>
          <w:bCs/>
          <w:i/>
          <w:sz w:val="24"/>
          <w:szCs w:val="24"/>
          <w:lang w:eastAsia="ru-RU"/>
        </w:rPr>
        <w:t xml:space="preserve">5.1. </w:t>
      </w:r>
      <w:r>
        <w:rPr>
          <w:rFonts w:ascii="Times New Roman CYR" w:eastAsia="Times New Roman" w:hAnsi="Times New Roman CYR" w:cs="Times New Roman CYR"/>
          <w:bCs/>
          <w:i/>
          <w:sz w:val="24"/>
          <w:szCs w:val="24"/>
          <w:lang w:eastAsia="ru-RU"/>
        </w:rPr>
        <w:t>Тематический план</w:t>
      </w:r>
    </w:p>
    <w:tbl>
      <w:tblPr>
        <w:tblW w:w="4850" w:type="pct"/>
        <w:tblInd w:w="109" w:type="dxa"/>
        <w:tblLook w:val="04A0" w:firstRow="1" w:lastRow="0" w:firstColumn="1" w:lastColumn="0" w:noHBand="0" w:noVBand="1"/>
      </w:tblPr>
      <w:tblGrid>
        <w:gridCol w:w="2639"/>
        <w:gridCol w:w="930"/>
        <w:gridCol w:w="1200"/>
        <w:gridCol w:w="1314"/>
        <w:gridCol w:w="1850"/>
        <w:gridCol w:w="1350"/>
      </w:tblGrid>
      <w:tr w:rsidR="00207C48">
        <w:trPr>
          <w:trHeight w:val="203"/>
        </w:trPr>
        <w:tc>
          <w:tcPr>
            <w:tcW w:w="2620"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rPr>
            </w:pPr>
            <w:r>
              <w:rPr>
                <w:rFonts w:ascii="Times New Roman" w:eastAsia="Times New Roman" w:hAnsi="Times New Roman"/>
              </w:rPr>
              <w:t>Наименование темы</w:t>
            </w:r>
          </w:p>
        </w:tc>
        <w:tc>
          <w:tcPr>
            <w:tcW w:w="3348" w:type="dxa"/>
            <w:gridSpan w:val="3"/>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rPr>
            </w:pPr>
            <w:r>
              <w:rPr>
                <w:rFonts w:ascii="Times New Roman" w:eastAsia="Times New Roman" w:hAnsi="Times New Roman"/>
              </w:rPr>
              <w:t>Контактная работа</w:t>
            </w:r>
          </w:p>
        </w:tc>
        <w:tc>
          <w:tcPr>
            <w:tcW w:w="1794"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rPr>
            </w:pPr>
            <w:r>
              <w:rPr>
                <w:rFonts w:ascii="Times New Roman" w:eastAsia="Times New Roman" w:hAnsi="Times New Roman"/>
              </w:rPr>
              <w:t>Самостоятельная работа</w:t>
            </w:r>
          </w:p>
        </w:tc>
        <w:tc>
          <w:tcPr>
            <w:tcW w:w="1310"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line="240" w:lineRule="auto"/>
              <w:jc w:val="center"/>
              <w:rPr>
                <w:rFonts w:ascii="Times New Roman" w:eastAsia="Times New Roman" w:hAnsi="Times New Roman"/>
              </w:rPr>
            </w:pPr>
            <w:r>
              <w:rPr>
                <w:rFonts w:ascii="Times New Roman" w:eastAsia="Times New Roman" w:hAnsi="Times New Roman"/>
              </w:rPr>
              <w:t>Всего часов по дисциплине</w:t>
            </w:r>
          </w:p>
        </w:tc>
      </w:tr>
      <w:tr w:rsidR="00207C48">
        <w:trPr>
          <w:trHeight w:val="533"/>
        </w:trPr>
        <w:tc>
          <w:tcPr>
            <w:tcW w:w="2620"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eastAsia="Times New Roman" w:hAnsi="Times New Roman"/>
                <w:sz w:val="24"/>
                <w:szCs w:val="24"/>
              </w:rPr>
            </w:pPr>
          </w:p>
        </w:tc>
        <w:tc>
          <w:tcPr>
            <w:tcW w:w="2071" w:type="dxa"/>
            <w:gridSpan w:val="2"/>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rPr>
            </w:pPr>
            <w:r>
              <w:rPr>
                <w:rFonts w:ascii="Times New Roman" w:eastAsia="Times New Roman" w:hAnsi="Times New Roman"/>
              </w:rPr>
              <w:t>Аудиторная работа</w:t>
            </w:r>
          </w:p>
        </w:tc>
        <w:tc>
          <w:tcPr>
            <w:tcW w:w="1277"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tabs>
                <w:tab w:val="left" w:pos="814"/>
              </w:tabs>
              <w:spacing w:after="0" w:line="240" w:lineRule="auto"/>
              <w:jc w:val="center"/>
              <w:rPr>
                <w:rFonts w:ascii="Times New Roman" w:eastAsia="Times New Roman" w:hAnsi="Times New Roman"/>
              </w:rPr>
            </w:pPr>
            <w:r>
              <w:rPr>
                <w:rFonts w:ascii="Times New Roman" w:eastAsia="Times New Roman" w:hAnsi="Times New Roman"/>
              </w:rPr>
              <w:t xml:space="preserve">Контактная СР (в т.ч. </w:t>
            </w:r>
          </w:p>
          <w:p w:rsidR="00207C48" w:rsidRDefault="00024FAB">
            <w:pPr>
              <w:spacing w:after="0" w:line="240" w:lineRule="auto"/>
              <w:jc w:val="center"/>
              <w:rPr>
                <w:rFonts w:ascii="Times New Roman" w:eastAsia="Times New Roman" w:hAnsi="Times New Roman"/>
              </w:rPr>
            </w:pPr>
            <w:r>
              <w:rPr>
                <w:rFonts w:ascii="Times New Roman" w:eastAsia="Times New Roman" w:hAnsi="Times New Roman"/>
              </w:rPr>
              <w:t>в ЭИОС)</w:t>
            </w:r>
          </w:p>
        </w:tc>
        <w:tc>
          <w:tcPr>
            <w:tcW w:w="1794"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eastAsia="Times New Roman" w:hAnsi="Times New Roman"/>
                <w:sz w:val="24"/>
                <w:szCs w:val="24"/>
              </w:rPr>
            </w:pPr>
          </w:p>
        </w:tc>
        <w:tc>
          <w:tcPr>
            <w:tcW w:w="1310"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eastAsia="Times New Roman" w:hAnsi="Times New Roman"/>
                <w:sz w:val="24"/>
                <w:szCs w:val="24"/>
              </w:rPr>
            </w:pPr>
          </w:p>
        </w:tc>
      </w:tr>
      <w:tr w:rsidR="00207C48">
        <w:trPr>
          <w:trHeight w:val="1"/>
        </w:trPr>
        <w:tc>
          <w:tcPr>
            <w:tcW w:w="2620"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eastAsia="Times New Roman" w:hAnsi="Times New Roman"/>
                <w:sz w:val="24"/>
                <w:szCs w:val="24"/>
              </w:rPr>
            </w:pPr>
          </w:p>
        </w:tc>
        <w:tc>
          <w:tcPr>
            <w:tcW w:w="90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rPr>
            </w:pPr>
            <w:r>
              <w:rPr>
                <w:rFonts w:ascii="Times New Roman" w:eastAsia="Times New Roman" w:hAnsi="Times New Roman"/>
              </w:rPr>
              <w:t>Лекции</w:t>
            </w:r>
          </w:p>
        </w:tc>
        <w:tc>
          <w:tcPr>
            <w:tcW w:w="1164"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Семинары</w:t>
            </w:r>
          </w:p>
        </w:tc>
        <w:tc>
          <w:tcPr>
            <w:tcW w:w="1277"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eastAsia="Times New Roman" w:hAnsi="Times New Roman"/>
                <w:sz w:val="24"/>
                <w:szCs w:val="24"/>
              </w:rPr>
            </w:pPr>
          </w:p>
        </w:tc>
        <w:tc>
          <w:tcPr>
            <w:tcW w:w="1794"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eastAsia="Times New Roman" w:hAnsi="Times New Roman"/>
                <w:sz w:val="24"/>
                <w:szCs w:val="24"/>
              </w:rPr>
            </w:pPr>
          </w:p>
        </w:tc>
        <w:tc>
          <w:tcPr>
            <w:tcW w:w="1310"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eastAsia="Times New Roman" w:hAnsi="Times New Roman"/>
                <w:sz w:val="24"/>
                <w:szCs w:val="24"/>
              </w:rPr>
            </w:pPr>
          </w:p>
        </w:tc>
      </w:tr>
      <w:tr w:rsidR="00207C48">
        <w:trPr>
          <w:trHeight w:val="1"/>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b/>
                <w:sz w:val="24"/>
                <w:szCs w:val="24"/>
              </w:rPr>
            </w:pPr>
            <w:r>
              <w:rPr>
                <w:rFonts w:ascii="Times New Roman" w:eastAsia="Times New Roman" w:hAnsi="Times New Roman"/>
                <w:b/>
                <w:bCs/>
                <w:sz w:val="24"/>
                <w:szCs w:val="24"/>
              </w:rPr>
              <w:t>Раздел 1. Система и структура современного русского литературного языка.  Нормативный компонент речевой культуры.</w:t>
            </w:r>
          </w:p>
        </w:tc>
        <w:tc>
          <w:tcPr>
            <w:tcW w:w="90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164"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b/>
                <w:sz w:val="24"/>
                <w:szCs w:val="24"/>
              </w:rPr>
            </w:pPr>
            <w:r>
              <w:rPr>
                <w:rFonts w:ascii="Times New Roman" w:eastAsia="Times New Roman" w:hAnsi="Times New Roman"/>
                <w:b/>
                <w:sz w:val="24"/>
                <w:szCs w:val="24"/>
              </w:rPr>
              <w:t>12</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b/>
                <w:sz w:val="24"/>
                <w:szCs w:val="24"/>
              </w:rPr>
            </w:pPr>
            <w:r>
              <w:rPr>
                <w:rFonts w:ascii="Times New Roman" w:eastAsia="Times New Roman" w:hAnsi="Times New Roman"/>
                <w:b/>
                <w:sz w:val="24"/>
                <w:szCs w:val="24"/>
              </w:rPr>
              <w:t>18</w:t>
            </w:r>
          </w:p>
        </w:tc>
      </w:tr>
      <w:tr w:rsidR="00207C48">
        <w:trPr>
          <w:trHeight w:val="1"/>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sz w:val="24"/>
                <w:szCs w:val="24"/>
              </w:rPr>
            </w:pPr>
            <w:r>
              <w:rPr>
                <w:rFonts w:ascii="Times New Roman" w:eastAsia="Times New Roman" w:hAnsi="Times New Roman"/>
                <w:sz w:val="24"/>
                <w:szCs w:val="24"/>
              </w:rPr>
              <w:lastRenderedPageBreak/>
              <w:t xml:space="preserve">Тема 1.1 Русский язык как система и структура. Понятие литературного языка и литературной нормы. </w:t>
            </w:r>
          </w:p>
        </w:tc>
        <w:tc>
          <w:tcPr>
            <w:tcW w:w="90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164"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eastAsia="Times New Roman" w:hAnsi="Times New Roman"/>
                <w:sz w:val="24"/>
                <w:szCs w:val="24"/>
              </w:rPr>
            </w:pP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eastAsia="Times New Roman" w:hAnsi="Times New Roman"/>
                <w:sz w:val="24"/>
                <w:szCs w:val="24"/>
              </w:rPr>
            </w:pP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r>
      <w:tr w:rsidR="00207C48">
        <w:trPr>
          <w:trHeight w:val="1"/>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Тема 1.2 Фонетический уровень современного русского литературного языка. Произносительные нормы.</w:t>
            </w:r>
          </w:p>
        </w:tc>
        <w:tc>
          <w:tcPr>
            <w:tcW w:w="907"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eastAsia="Times New Roman" w:hAnsi="Times New Roman"/>
                <w:sz w:val="24"/>
                <w:szCs w:val="24"/>
              </w:rPr>
            </w:pPr>
          </w:p>
        </w:tc>
        <w:tc>
          <w:tcPr>
            <w:tcW w:w="1164"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eastAsia="Times New Roman" w:hAnsi="Times New Roman"/>
                <w:sz w:val="24"/>
                <w:szCs w:val="24"/>
              </w:rPr>
            </w:pP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r>
      <w:tr w:rsidR="00207C48">
        <w:trPr>
          <w:trHeight w:val="1"/>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Тема 1.3 Графика и орфография современного русского литературного языка. Нормы правописания.</w:t>
            </w:r>
          </w:p>
        </w:tc>
        <w:tc>
          <w:tcPr>
            <w:tcW w:w="90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164"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eastAsia="Times New Roman" w:hAnsi="Times New Roman"/>
                <w:sz w:val="24"/>
                <w:szCs w:val="24"/>
              </w:rPr>
            </w:pP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eastAsia="Times New Roman" w:hAnsi="Times New Roman"/>
                <w:sz w:val="24"/>
                <w:szCs w:val="24"/>
              </w:rPr>
            </w:pP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r>
      <w:tr w:rsidR="00207C48">
        <w:trPr>
          <w:trHeight w:val="1"/>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Тема 1.4 Лексика современного русского литературного языка. Лексические нормы.</w:t>
            </w:r>
          </w:p>
        </w:tc>
        <w:tc>
          <w:tcPr>
            <w:tcW w:w="907"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eastAsia="Times New Roman" w:hAnsi="Times New Roman"/>
                <w:sz w:val="24"/>
                <w:szCs w:val="24"/>
              </w:rPr>
            </w:pPr>
          </w:p>
        </w:tc>
        <w:tc>
          <w:tcPr>
            <w:tcW w:w="1164"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eastAsia="Times New Roman" w:hAnsi="Times New Roman"/>
                <w:sz w:val="24"/>
                <w:szCs w:val="24"/>
              </w:rPr>
            </w:pP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r>
      <w:tr w:rsidR="00207C48">
        <w:trPr>
          <w:trHeight w:val="1"/>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Тема 1.5 Грамматика современного русского литературного языка Грамматические нормы.</w:t>
            </w:r>
          </w:p>
        </w:tc>
        <w:tc>
          <w:tcPr>
            <w:tcW w:w="907"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eastAsia="Times New Roman" w:hAnsi="Times New Roman"/>
                <w:sz w:val="24"/>
                <w:szCs w:val="24"/>
              </w:rPr>
            </w:pPr>
          </w:p>
        </w:tc>
        <w:tc>
          <w:tcPr>
            <w:tcW w:w="1164"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eastAsia="Times New Roman" w:hAnsi="Times New Roman"/>
                <w:sz w:val="24"/>
                <w:szCs w:val="24"/>
              </w:rPr>
            </w:pP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r>
      <w:tr w:rsidR="00207C48">
        <w:trPr>
          <w:trHeight w:val="1"/>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Тема 1.6 Функциональные стили современного русского литературного языка Стилистические нормы.</w:t>
            </w:r>
          </w:p>
        </w:tc>
        <w:tc>
          <w:tcPr>
            <w:tcW w:w="907"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eastAsia="Times New Roman" w:hAnsi="Times New Roman"/>
                <w:sz w:val="24"/>
                <w:szCs w:val="24"/>
              </w:rPr>
            </w:pPr>
          </w:p>
        </w:tc>
        <w:tc>
          <w:tcPr>
            <w:tcW w:w="1164"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eastAsia="Times New Roman" w:hAnsi="Times New Roman"/>
                <w:sz w:val="24"/>
                <w:szCs w:val="24"/>
              </w:rPr>
            </w:pP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r>
      <w:tr w:rsidR="00207C48">
        <w:trPr>
          <w:trHeight w:val="1"/>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Раздел 2. Коммуникативный компонент речевой культуры.</w:t>
            </w:r>
          </w:p>
        </w:tc>
        <w:tc>
          <w:tcPr>
            <w:tcW w:w="90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164"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b/>
                <w:sz w:val="24"/>
                <w:szCs w:val="24"/>
              </w:rPr>
            </w:pPr>
            <w:r>
              <w:rPr>
                <w:rFonts w:ascii="Times New Roman" w:eastAsia="Times New Roman" w:hAnsi="Times New Roman"/>
                <w:b/>
                <w:sz w:val="24"/>
                <w:szCs w:val="24"/>
              </w:rPr>
              <w:t>36</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b/>
                <w:sz w:val="24"/>
                <w:szCs w:val="24"/>
              </w:rPr>
            </w:pPr>
            <w:r>
              <w:rPr>
                <w:rFonts w:ascii="Times New Roman" w:eastAsia="Times New Roman" w:hAnsi="Times New Roman"/>
                <w:b/>
                <w:sz w:val="24"/>
                <w:szCs w:val="24"/>
              </w:rPr>
              <w:t>48</w:t>
            </w:r>
          </w:p>
        </w:tc>
      </w:tr>
      <w:tr w:rsidR="00207C48">
        <w:trPr>
          <w:trHeight w:val="1"/>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Тема 2.1 Коммуникативные свойства речи: точность, ясность, понятность.</w:t>
            </w:r>
          </w:p>
        </w:tc>
        <w:tc>
          <w:tcPr>
            <w:tcW w:w="90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164"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10</w:t>
            </w:r>
          </w:p>
        </w:tc>
      </w:tr>
      <w:tr w:rsidR="00207C48">
        <w:trPr>
          <w:trHeight w:val="1"/>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Тема 2.2 Богатство речи: использование ресурсов русского языка в коммуникативных и эстетических целях.</w:t>
            </w:r>
          </w:p>
        </w:tc>
        <w:tc>
          <w:tcPr>
            <w:tcW w:w="90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164"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12</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15</w:t>
            </w:r>
          </w:p>
        </w:tc>
      </w:tr>
      <w:tr w:rsidR="00207C48">
        <w:trPr>
          <w:trHeight w:val="1"/>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Тема 2.3 Устная монологическая речь: этапы подготовки и реализации.</w:t>
            </w:r>
          </w:p>
        </w:tc>
        <w:tc>
          <w:tcPr>
            <w:tcW w:w="90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164"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12</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15</w:t>
            </w:r>
          </w:p>
        </w:tc>
      </w:tr>
      <w:tr w:rsidR="00207C48">
        <w:trPr>
          <w:trHeight w:val="1"/>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Тема 2.4 Техника речи: </w:t>
            </w:r>
            <w:r>
              <w:rPr>
                <w:rFonts w:ascii="Times New Roman" w:eastAsia="Times New Roman" w:hAnsi="Times New Roman"/>
                <w:sz w:val="24"/>
                <w:szCs w:val="24"/>
              </w:rPr>
              <w:lastRenderedPageBreak/>
              <w:t>основные компоненты.</w:t>
            </w:r>
          </w:p>
        </w:tc>
        <w:tc>
          <w:tcPr>
            <w:tcW w:w="90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lastRenderedPageBreak/>
              <w:t>1</w:t>
            </w:r>
          </w:p>
        </w:tc>
        <w:tc>
          <w:tcPr>
            <w:tcW w:w="1164"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eastAsia="Times New Roman" w:hAnsi="Times New Roman"/>
                <w:sz w:val="24"/>
                <w:szCs w:val="24"/>
              </w:rPr>
            </w:pP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8</w:t>
            </w:r>
          </w:p>
        </w:tc>
      </w:tr>
      <w:tr w:rsidR="00207C48">
        <w:trPr>
          <w:trHeight w:val="448"/>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b/>
                <w:sz w:val="24"/>
                <w:szCs w:val="24"/>
              </w:rPr>
            </w:pPr>
            <w:r>
              <w:rPr>
                <w:rFonts w:ascii="Times New Roman" w:eastAsia="Times New Roman" w:hAnsi="Times New Roman"/>
                <w:b/>
                <w:bCs/>
                <w:sz w:val="24"/>
                <w:szCs w:val="24"/>
              </w:rPr>
              <w:lastRenderedPageBreak/>
              <w:t>Раздел 3. Этический компонент речевой культуры.</w:t>
            </w:r>
          </w:p>
        </w:tc>
        <w:tc>
          <w:tcPr>
            <w:tcW w:w="90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164"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b/>
                <w:sz w:val="24"/>
                <w:szCs w:val="24"/>
              </w:rPr>
            </w:pPr>
            <w:r>
              <w:rPr>
                <w:rFonts w:ascii="Times New Roman" w:eastAsia="Times New Roman" w:hAnsi="Times New Roman"/>
                <w:b/>
                <w:sz w:val="24"/>
                <w:szCs w:val="24"/>
              </w:rPr>
              <w:t>36</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b/>
                <w:sz w:val="24"/>
                <w:szCs w:val="24"/>
              </w:rPr>
            </w:pPr>
            <w:r>
              <w:rPr>
                <w:rFonts w:ascii="Times New Roman" w:eastAsia="Times New Roman" w:hAnsi="Times New Roman"/>
                <w:b/>
                <w:sz w:val="24"/>
                <w:szCs w:val="24"/>
              </w:rPr>
              <w:t>42</w:t>
            </w:r>
          </w:p>
        </w:tc>
      </w:tr>
      <w:tr w:rsidR="00207C48">
        <w:trPr>
          <w:trHeight w:val="1"/>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Тема 3.1 Этика и этикет в общении.</w:t>
            </w:r>
          </w:p>
        </w:tc>
        <w:tc>
          <w:tcPr>
            <w:tcW w:w="90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164"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eastAsia="Times New Roman" w:hAnsi="Times New Roman"/>
                <w:sz w:val="24"/>
                <w:szCs w:val="24"/>
              </w:rPr>
            </w:pP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eastAsia="Times New Roman" w:hAnsi="Times New Roman"/>
                <w:sz w:val="24"/>
                <w:szCs w:val="24"/>
              </w:rPr>
            </w:pP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12</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13</w:t>
            </w:r>
          </w:p>
        </w:tc>
      </w:tr>
      <w:tr w:rsidR="00207C48">
        <w:trPr>
          <w:trHeight w:val="1"/>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Тема 3.2 Понятие речевой агрессии и техники противостояния ей.</w:t>
            </w:r>
          </w:p>
        </w:tc>
        <w:tc>
          <w:tcPr>
            <w:tcW w:w="907"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164"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eastAsia="Times New Roman" w:hAnsi="Times New Roman"/>
                <w:sz w:val="24"/>
                <w:szCs w:val="24"/>
              </w:rPr>
            </w:pP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tabs>
                <w:tab w:val="left" w:pos="300"/>
                <w:tab w:val="center" w:pos="379"/>
              </w:tabs>
              <w:spacing w:after="0"/>
              <w:rPr>
                <w:rFonts w:ascii="Times New Roman" w:eastAsia="Times New Roman" w:hAnsi="Times New Roman"/>
                <w:sz w:val="24"/>
                <w:szCs w:val="24"/>
              </w:rPr>
            </w:pPr>
            <w:r>
              <w:rPr>
                <w:rFonts w:ascii="Times New Roman" w:eastAsia="Times New Roman" w:hAnsi="Times New Roman"/>
                <w:sz w:val="24"/>
                <w:szCs w:val="24"/>
              </w:rPr>
              <w:tab/>
              <w:t>12</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15</w:t>
            </w:r>
          </w:p>
        </w:tc>
      </w:tr>
      <w:tr w:rsidR="00207C48">
        <w:trPr>
          <w:trHeight w:val="1"/>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Тема 3.3 Понятие речевой толерантности.</w:t>
            </w:r>
          </w:p>
        </w:tc>
        <w:tc>
          <w:tcPr>
            <w:tcW w:w="907"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eastAsia="Times New Roman" w:hAnsi="Times New Roman"/>
                <w:sz w:val="24"/>
                <w:szCs w:val="24"/>
              </w:rPr>
            </w:pPr>
          </w:p>
        </w:tc>
        <w:tc>
          <w:tcPr>
            <w:tcW w:w="1164"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eastAsia="Times New Roman" w:hAnsi="Times New Roman"/>
                <w:sz w:val="24"/>
                <w:szCs w:val="24"/>
              </w:rPr>
            </w:pP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12</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eastAsia="Times New Roman" w:hAnsi="Times New Roman"/>
                <w:sz w:val="24"/>
                <w:szCs w:val="24"/>
              </w:rPr>
            </w:pPr>
            <w:r>
              <w:rPr>
                <w:rFonts w:ascii="Times New Roman" w:eastAsia="Times New Roman" w:hAnsi="Times New Roman"/>
                <w:sz w:val="24"/>
                <w:szCs w:val="24"/>
              </w:rPr>
              <w:t>14</w:t>
            </w:r>
          </w:p>
        </w:tc>
      </w:tr>
      <w:tr w:rsidR="00207C48">
        <w:trPr>
          <w:trHeight w:val="1"/>
        </w:trPr>
        <w:tc>
          <w:tcPr>
            <w:tcW w:w="262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right"/>
              <w:rPr>
                <w:rFonts w:ascii="Times New Roman" w:eastAsia="Times New Roman" w:hAnsi="Times New Roman"/>
                <w:sz w:val="24"/>
                <w:szCs w:val="24"/>
              </w:rPr>
            </w:pPr>
            <w:r>
              <w:rPr>
                <w:rFonts w:ascii="Times New Roman" w:eastAsia="Times New Roman" w:hAnsi="Times New Roman"/>
                <w:bCs/>
                <w:sz w:val="24"/>
                <w:szCs w:val="24"/>
              </w:rPr>
              <w:t>Итого:</w:t>
            </w:r>
          </w:p>
        </w:tc>
        <w:tc>
          <w:tcPr>
            <w:tcW w:w="907"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8</w:t>
            </w:r>
          </w:p>
        </w:tc>
        <w:tc>
          <w:tcPr>
            <w:tcW w:w="1164"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8</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8</w:t>
            </w:r>
          </w:p>
        </w:tc>
        <w:tc>
          <w:tcPr>
            <w:tcW w:w="17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84</w:t>
            </w:r>
          </w:p>
        </w:tc>
        <w:tc>
          <w:tcPr>
            <w:tcW w:w="13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108</w:t>
            </w:r>
          </w:p>
        </w:tc>
      </w:tr>
    </w:tbl>
    <w:p w:rsidR="00207C48" w:rsidRDefault="00024FAB">
      <w:pPr>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5.2. Методы обучения</w:t>
      </w:r>
    </w:p>
    <w:p w:rsidR="00207C48" w:rsidRDefault="00024FAB">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Освоение курса строится на поисковом и эвристическом методах обучения. Аудиторные занятия проходят в форме семинаров, круглых столов, практикумов, презентаций. Работа в ЭИОС включает знакомство с медиа материалами курса, решение тестовых задач. </w:t>
      </w:r>
    </w:p>
    <w:p w:rsidR="00207C48" w:rsidRDefault="00207C48">
      <w:pPr>
        <w:spacing w:after="0" w:line="240" w:lineRule="auto"/>
        <w:rPr>
          <w:rFonts w:ascii="Times New Roman" w:eastAsia="Times New Roman" w:hAnsi="Times New Roman"/>
          <w:b/>
          <w:bCs/>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 Рейтинг-план</w:t>
      </w:r>
    </w:p>
    <w:tbl>
      <w:tblPr>
        <w:tblW w:w="4850" w:type="pct"/>
        <w:tblInd w:w="109" w:type="dxa"/>
        <w:tblLook w:val="0000" w:firstRow="0" w:lastRow="0" w:firstColumn="0" w:lastColumn="0" w:noHBand="0" w:noVBand="0"/>
      </w:tblPr>
      <w:tblGrid>
        <w:gridCol w:w="478"/>
        <w:gridCol w:w="1249"/>
        <w:gridCol w:w="1423"/>
        <w:gridCol w:w="1359"/>
        <w:gridCol w:w="1159"/>
        <w:gridCol w:w="874"/>
        <w:gridCol w:w="1430"/>
        <w:gridCol w:w="1489"/>
      </w:tblGrid>
      <w:tr w:rsidR="00207C48">
        <w:trPr>
          <w:trHeight w:val="600"/>
        </w:trPr>
        <w:tc>
          <w:tcPr>
            <w:tcW w:w="458" w:type="dxa"/>
            <w:vMerge w:val="restart"/>
            <w:tcBorders>
              <w:top w:val="single" w:sz="2" w:space="0" w:color="000000"/>
              <w:left w:val="single" w:sz="2" w:space="0" w:color="000000"/>
              <w:right w:val="single" w:sz="2" w:space="0" w:color="000000"/>
            </w:tcBorders>
            <w:shd w:val="clear" w:color="000000" w:fill="FFFFFF"/>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п/п</w:t>
            </w:r>
          </w:p>
        </w:tc>
        <w:tc>
          <w:tcPr>
            <w:tcW w:w="1196" w:type="dxa"/>
            <w:vMerge w:val="restart"/>
            <w:tcBorders>
              <w:top w:val="single" w:sz="2" w:space="0" w:color="000000"/>
              <w:left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ОР дисциплины</w:t>
            </w:r>
          </w:p>
        </w:tc>
        <w:tc>
          <w:tcPr>
            <w:tcW w:w="1367"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Виды учебной деятельности</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обучающегося</w:t>
            </w:r>
          </w:p>
        </w:tc>
        <w:tc>
          <w:tcPr>
            <w:tcW w:w="1303" w:type="dxa"/>
            <w:vMerge w:val="restart"/>
            <w:tcBorders>
              <w:top w:val="single" w:sz="2" w:space="0" w:color="000000"/>
              <w:left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Средства оценивания</w:t>
            </w:r>
          </w:p>
        </w:tc>
        <w:tc>
          <w:tcPr>
            <w:tcW w:w="1111"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Балл за конкретное задание</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min</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en-US" w:eastAsia="ru-RU"/>
              </w:rPr>
              <w:t>max</w:t>
            </w:r>
            <w:r>
              <w:rPr>
                <w:rFonts w:ascii="Times New Roman" w:eastAsia="Times New Roman" w:hAnsi="Times New Roman"/>
                <w:sz w:val="24"/>
                <w:szCs w:val="24"/>
                <w:lang w:eastAsia="ru-RU"/>
              </w:rPr>
              <w:t>)</w:t>
            </w:r>
          </w:p>
        </w:tc>
        <w:tc>
          <w:tcPr>
            <w:tcW w:w="838"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Число заданий за семестр</w:t>
            </w:r>
          </w:p>
        </w:tc>
        <w:tc>
          <w:tcPr>
            <w:tcW w:w="2799" w:type="dxa"/>
            <w:gridSpan w:val="2"/>
            <w:tcBorders>
              <w:top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Баллы</w:t>
            </w:r>
          </w:p>
        </w:tc>
      </w:tr>
      <w:tr w:rsidR="00207C48">
        <w:trPr>
          <w:trHeight w:val="300"/>
        </w:trPr>
        <w:tc>
          <w:tcPr>
            <w:tcW w:w="458"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eastAsia="Times New Roman" w:hAnsi="Times New Roman"/>
                <w:sz w:val="24"/>
                <w:szCs w:val="24"/>
                <w:lang w:eastAsia="ru-RU"/>
              </w:rPr>
            </w:pPr>
          </w:p>
        </w:tc>
        <w:tc>
          <w:tcPr>
            <w:tcW w:w="1196"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eastAsia="Times New Roman" w:hAnsi="Times New Roman"/>
                <w:sz w:val="24"/>
                <w:szCs w:val="24"/>
                <w:lang w:eastAsia="ru-RU"/>
              </w:rPr>
            </w:pPr>
          </w:p>
        </w:tc>
        <w:tc>
          <w:tcPr>
            <w:tcW w:w="13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rPr>
                <w:rFonts w:ascii="Times New Roman" w:eastAsia="Times New Roman" w:hAnsi="Times New Roman"/>
                <w:sz w:val="24"/>
                <w:szCs w:val="24"/>
                <w:lang w:eastAsia="ru-RU"/>
              </w:rPr>
            </w:pPr>
          </w:p>
        </w:tc>
        <w:tc>
          <w:tcPr>
            <w:tcW w:w="1303"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eastAsia="Times New Roman" w:hAnsi="Times New Roman"/>
                <w:sz w:val="24"/>
                <w:szCs w:val="24"/>
                <w:lang w:eastAsia="ru-RU"/>
              </w:rPr>
            </w:pPr>
          </w:p>
        </w:tc>
        <w:tc>
          <w:tcPr>
            <w:tcW w:w="111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rPr>
                <w:rFonts w:ascii="Times New Roman" w:eastAsia="Times New Roman" w:hAnsi="Times New Roman"/>
                <w:sz w:val="24"/>
                <w:szCs w:val="24"/>
                <w:lang w:eastAsia="ru-RU"/>
              </w:rPr>
            </w:pPr>
          </w:p>
        </w:tc>
        <w:tc>
          <w:tcPr>
            <w:tcW w:w="8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rPr>
                <w:rFonts w:ascii="Times New Roman" w:eastAsia="Times New Roman" w:hAnsi="Times New Roman"/>
                <w:sz w:val="24"/>
                <w:szCs w:val="24"/>
                <w:lang w:eastAsia="ru-RU"/>
              </w:rPr>
            </w:pPr>
          </w:p>
        </w:tc>
        <w:tc>
          <w:tcPr>
            <w:tcW w:w="1371" w:type="dxa"/>
            <w:tcBorders>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Минимальный</w:t>
            </w:r>
          </w:p>
        </w:tc>
        <w:tc>
          <w:tcPr>
            <w:tcW w:w="1428" w:type="dxa"/>
            <w:tcBorders>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Максимальный</w:t>
            </w:r>
          </w:p>
        </w:tc>
      </w:tr>
      <w:tr w:rsidR="00207C48">
        <w:trPr>
          <w:trHeight w:val="300"/>
        </w:trPr>
        <w:tc>
          <w:tcPr>
            <w:tcW w:w="458"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96" w:type="dxa"/>
            <w:tcBorders>
              <w:top w:val="single" w:sz="2" w:space="0" w:color="000000"/>
              <w:left w:val="single" w:sz="2" w:space="0" w:color="000000"/>
              <w:bottom w:val="single" w:sz="2" w:space="0" w:color="000000"/>
              <w:right w:val="single" w:sz="2" w:space="0" w:color="000000"/>
            </w:tcBorders>
            <w:shd w:val="clear" w:color="auto" w:fill="auto"/>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ОР.3-4-1</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Выполнение теста</w:t>
            </w:r>
          </w:p>
        </w:tc>
        <w:tc>
          <w:tcPr>
            <w:tcW w:w="1303"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Тестирование</w:t>
            </w:r>
          </w:p>
        </w:tc>
        <w:tc>
          <w:tcPr>
            <w:tcW w:w="11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71"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428"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207C48">
        <w:trPr>
          <w:trHeight w:val="300"/>
        </w:trPr>
        <w:tc>
          <w:tcPr>
            <w:tcW w:w="458"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96" w:type="dxa"/>
            <w:tcBorders>
              <w:top w:val="single" w:sz="2" w:space="0" w:color="000000"/>
              <w:left w:val="single" w:sz="2" w:space="0" w:color="000000"/>
              <w:bottom w:val="single" w:sz="2" w:space="0" w:color="000000"/>
              <w:right w:val="single" w:sz="2" w:space="0" w:color="000000"/>
            </w:tcBorders>
            <w:shd w:val="clear" w:color="auto" w:fill="auto"/>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ОР.3-4-2</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Подготовка и реализация публичного выступления на заданную тему</w:t>
            </w:r>
          </w:p>
        </w:tc>
        <w:tc>
          <w:tcPr>
            <w:tcW w:w="1303"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Устное выступление</w:t>
            </w:r>
          </w:p>
        </w:tc>
        <w:tc>
          <w:tcPr>
            <w:tcW w:w="11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71"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428"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207C48">
        <w:trPr>
          <w:trHeight w:val="300"/>
        </w:trPr>
        <w:tc>
          <w:tcPr>
            <w:tcW w:w="458"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96" w:type="dxa"/>
            <w:tcBorders>
              <w:top w:val="single" w:sz="2" w:space="0" w:color="000000"/>
              <w:left w:val="single" w:sz="2" w:space="0" w:color="000000"/>
              <w:bottom w:val="single" w:sz="2" w:space="0" w:color="000000"/>
              <w:right w:val="single" w:sz="2" w:space="0" w:color="000000"/>
            </w:tcBorders>
            <w:shd w:val="clear" w:color="auto" w:fill="auto"/>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ОР.3-4-3</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Решение кейс-задания</w:t>
            </w:r>
          </w:p>
        </w:tc>
        <w:tc>
          <w:tcPr>
            <w:tcW w:w="1303"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Кейс-задание</w:t>
            </w:r>
          </w:p>
        </w:tc>
        <w:tc>
          <w:tcPr>
            <w:tcW w:w="11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15-20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71"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1428"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207C48">
        <w:trPr>
          <w:trHeight w:val="300"/>
        </w:trPr>
        <w:tc>
          <w:tcPr>
            <w:tcW w:w="458"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spacing w:after="0" w:line="240" w:lineRule="auto"/>
              <w:jc w:val="both"/>
              <w:rPr>
                <w:rFonts w:ascii="Times New Roman" w:eastAsia="Times New Roman" w:hAnsi="Times New Roman"/>
                <w:b/>
                <w:sz w:val="24"/>
                <w:szCs w:val="24"/>
                <w:lang w:eastAsia="ru-RU"/>
              </w:rPr>
            </w:pPr>
          </w:p>
        </w:tc>
        <w:tc>
          <w:tcPr>
            <w:tcW w:w="1196" w:type="dxa"/>
            <w:tcBorders>
              <w:top w:val="single" w:sz="2" w:space="0" w:color="000000"/>
              <w:left w:val="single" w:sz="2" w:space="0" w:color="000000"/>
              <w:bottom w:val="single" w:sz="2" w:space="0" w:color="000000"/>
              <w:right w:val="single" w:sz="2" w:space="0" w:color="000000"/>
            </w:tcBorders>
            <w:shd w:val="clear" w:color="auto" w:fill="auto"/>
          </w:tcPr>
          <w:p w:rsidR="00207C48" w:rsidRDefault="00207C48">
            <w:pPr>
              <w:spacing w:after="0" w:line="240" w:lineRule="auto"/>
              <w:jc w:val="both"/>
              <w:rPr>
                <w:rFonts w:ascii="Times New Roman" w:eastAsia="Times New Roman" w:hAnsi="Times New Roman"/>
                <w:b/>
                <w:sz w:val="24"/>
                <w:szCs w:val="24"/>
                <w:lang w:eastAsia="ru-RU"/>
              </w:rPr>
            </w:pP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jc w:val="both"/>
              <w:rPr>
                <w:rFonts w:ascii="Times New Roman" w:eastAsia="Times New Roman" w:hAnsi="Times New Roman"/>
                <w:b/>
                <w:sz w:val="24"/>
                <w:szCs w:val="24"/>
                <w:lang w:eastAsia="ru-RU"/>
              </w:rPr>
            </w:pPr>
          </w:p>
        </w:tc>
        <w:tc>
          <w:tcPr>
            <w:tcW w:w="1303"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Экзамен</w:t>
            </w:r>
          </w:p>
        </w:tc>
        <w:tc>
          <w:tcPr>
            <w:tcW w:w="11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jc w:val="center"/>
              <w:rPr>
                <w:rFonts w:ascii="Times New Roman" w:eastAsia="Times New Roman" w:hAnsi="Times New Roman"/>
                <w:b/>
                <w:sz w:val="24"/>
                <w:szCs w:val="24"/>
                <w:lang w:eastAsia="ru-RU"/>
              </w:rPr>
            </w:pPr>
          </w:p>
        </w:tc>
        <w:tc>
          <w:tcPr>
            <w:tcW w:w="8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207C48">
            <w:pPr>
              <w:spacing w:after="0" w:line="240" w:lineRule="auto"/>
              <w:jc w:val="center"/>
              <w:rPr>
                <w:rFonts w:ascii="Times New Roman" w:eastAsia="Times New Roman" w:hAnsi="Times New Roman"/>
                <w:b/>
                <w:sz w:val="24"/>
                <w:szCs w:val="24"/>
                <w:lang w:eastAsia="ru-RU"/>
              </w:rPr>
            </w:pPr>
          </w:p>
        </w:tc>
        <w:tc>
          <w:tcPr>
            <w:tcW w:w="1371" w:type="dxa"/>
            <w:tcBorders>
              <w:top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1428" w:type="dxa"/>
            <w:tcBorders>
              <w:top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30</w:t>
            </w:r>
          </w:p>
        </w:tc>
      </w:tr>
      <w:tr w:rsidR="00207C48">
        <w:trPr>
          <w:trHeight w:val="300"/>
        </w:trPr>
        <w:tc>
          <w:tcPr>
            <w:tcW w:w="458"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spacing w:after="0" w:line="240" w:lineRule="auto"/>
              <w:jc w:val="both"/>
              <w:rPr>
                <w:rFonts w:ascii="Times New Roman" w:eastAsia="Times New Roman" w:hAnsi="Times New Roman"/>
                <w:b/>
                <w:sz w:val="24"/>
                <w:szCs w:val="24"/>
                <w:lang w:eastAsia="ru-RU"/>
              </w:rPr>
            </w:pPr>
          </w:p>
        </w:tc>
        <w:tc>
          <w:tcPr>
            <w:tcW w:w="1196"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spacing w:after="0" w:line="240" w:lineRule="auto"/>
              <w:jc w:val="center"/>
              <w:rPr>
                <w:rFonts w:ascii="Times New Roman" w:eastAsia="Times New Roman" w:hAnsi="Times New Roman"/>
                <w:b/>
                <w:sz w:val="24"/>
                <w:szCs w:val="24"/>
                <w:lang w:eastAsia="ru-RU"/>
              </w:rPr>
            </w:pP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Итого:</w:t>
            </w:r>
          </w:p>
        </w:tc>
        <w:tc>
          <w:tcPr>
            <w:tcW w:w="1303"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spacing w:after="0" w:line="240" w:lineRule="auto"/>
              <w:jc w:val="center"/>
              <w:rPr>
                <w:rFonts w:ascii="Times New Roman" w:eastAsia="Times New Roman" w:hAnsi="Times New Roman"/>
                <w:b/>
                <w:sz w:val="24"/>
                <w:szCs w:val="24"/>
                <w:lang w:eastAsia="ru-RU"/>
              </w:rPr>
            </w:pPr>
          </w:p>
        </w:tc>
        <w:tc>
          <w:tcPr>
            <w:tcW w:w="11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jc w:val="center"/>
              <w:rPr>
                <w:rFonts w:ascii="Times New Roman" w:eastAsia="Times New Roman" w:hAnsi="Times New Roman"/>
                <w:b/>
                <w:sz w:val="24"/>
                <w:szCs w:val="24"/>
                <w:lang w:eastAsia="ru-RU"/>
              </w:rPr>
            </w:pP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371"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55</w:t>
            </w:r>
          </w:p>
        </w:tc>
        <w:tc>
          <w:tcPr>
            <w:tcW w:w="1428"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100</w:t>
            </w:r>
          </w:p>
        </w:tc>
      </w:tr>
    </w:tbl>
    <w:p w:rsidR="00207C48" w:rsidRDefault="00207C48">
      <w:pPr>
        <w:spacing w:after="0" w:line="240" w:lineRule="auto"/>
        <w:jc w:val="both"/>
        <w:rPr>
          <w:rFonts w:ascii="Times New Roman" w:eastAsia="Times New Roman" w:hAnsi="Times New Roman"/>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 Учебно-методическое и информационное обеспечение</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sz w:val="24"/>
          <w:szCs w:val="24"/>
          <w:lang w:eastAsia="ru-RU"/>
        </w:rPr>
        <w:t xml:space="preserve">7.1. </w:t>
      </w:r>
      <w:r>
        <w:rPr>
          <w:rFonts w:ascii="Times New Roman" w:eastAsia="Times New Roman" w:hAnsi="Times New Roman"/>
          <w:bCs/>
          <w:i/>
          <w:iCs/>
          <w:sz w:val="24"/>
          <w:szCs w:val="24"/>
          <w:lang w:eastAsia="ru-RU"/>
        </w:rPr>
        <w:t>Основная литература</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Боженкова, Р.К. Русский язык и культура речи: учебник / Р.К. Боженкова, Н.А. Боженкова, В.М. Шаклеин. - 4-е изд., стереотип. - Москва: Издательство «Флинта», 2016. - 607 с. - Библиогр.: с. 548-552 - ISBN 978-5-9765-1004-3; То же [Электронный ресурс]. - URL: </w:t>
      </w:r>
      <w:hyperlink r:id="rId50">
        <w:r>
          <w:rPr>
            <w:rFonts w:ascii="Times New Roman" w:eastAsia="Times New Roman" w:hAnsi="Times New Roman"/>
            <w:sz w:val="24"/>
            <w:szCs w:val="24"/>
            <w:lang w:eastAsia="ru-RU"/>
          </w:rPr>
          <w:t>http://biblioclub.ru/index.php?page=book&amp;id=83539</w:t>
        </w:r>
      </w:hyperlink>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eastAsia="ru-RU"/>
        </w:rPr>
        <w:tab/>
        <w:t xml:space="preserve">Мандель, Б.Р. Современный русский язык: история, теория, практика и культура речи : учебник / Б.Р. Мандель. - Москва: Директ-Медиа, 2014. - Кн. 2. Иллюстрированный </w:t>
      </w:r>
      <w:r>
        <w:rPr>
          <w:rFonts w:ascii="Times New Roman" w:eastAsia="Times New Roman" w:hAnsi="Times New Roman"/>
          <w:sz w:val="24"/>
          <w:szCs w:val="24"/>
          <w:lang w:eastAsia="ru-RU"/>
        </w:rPr>
        <w:lastRenderedPageBreak/>
        <w:t>учебник. - 451 с. - ISBN 978-5-4458-8099-8; То же [Электронный ресурс]. - URL: http://biblioclub.ru/index.php?page=book&amp;id=231842</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Pr>
          <w:rFonts w:ascii="Times New Roman" w:eastAsia="Times New Roman" w:hAnsi="Times New Roman"/>
          <w:sz w:val="24"/>
          <w:szCs w:val="24"/>
          <w:lang w:eastAsia="ru-RU"/>
        </w:rPr>
        <w:tab/>
        <w:t>Мандель, Б.Р. Современный русский язык: история, теория, практика и культура речи : учебник / Б.Р. Мандель. - Москва: Директ-Медиа, 2014. - Кн. 1. Иллюстрированный учебник. - 490 с. - ISBN 978-5-4458-8098-1; То же [Электронный ресурс]. - URL: http://biblioclub.ru/index.php?page=book&amp;id=231841</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sz w:val="24"/>
          <w:szCs w:val="24"/>
          <w:lang w:eastAsia="ru-RU"/>
        </w:rPr>
        <w:t>4. Русский язык и культура речи: учебное пособие / М.В. Невежина, Е.В. Шарохина, Е.Б. Михайлова и др. - Москва: Юнити-Дана, 2015. - 351 с. - Библиогр. в кн. - ISBN 5-238-00860-0; То же [Электронный ресурс]. - URL: http://biblioclub.ru/index.php?page=book&amp;id=117759</w:t>
      </w:r>
    </w:p>
    <w:p w:rsidR="00207C48" w:rsidRDefault="0020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
          <w:iCs/>
          <w:sz w:val="24"/>
          <w:szCs w:val="24"/>
          <w:lang w:eastAsia="ru-RU"/>
        </w:rPr>
      </w:pP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7.2. Дополнительная литература</w:t>
      </w:r>
    </w:p>
    <w:p w:rsidR="00207C48" w:rsidRDefault="00024FAB">
      <w:pPr>
        <w:numPr>
          <w:ilvl w:val="0"/>
          <w:numId w:val="7"/>
        </w:numPr>
        <w:tabs>
          <w:tab w:val="left" w:pos="0"/>
          <w:tab w:val="left" w:pos="426"/>
        </w:tabs>
        <w:spacing w:after="0" w:line="240" w:lineRule="auto"/>
        <w:ind w:left="0" w:firstLine="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Акимова, Н.В. Русский язык и культура речи в интерактивных упражнениях: теория и практика: учебно-методическое пособие / Н.В. Акимова, Ю.А. Бессонова. - Москва: Директ-Медиа, 2015. - 128 с. - Библиогр.: с. 126 - ISBN 978-5-4475-5822-2; То же [Электронный ресурс]. - URL: </w:t>
      </w:r>
      <w:hyperlink r:id="rId51">
        <w:r>
          <w:rPr>
            <w:rFonts w:ascii="Times New Roman" w:eastAsia="Times New Roman" w:hAnsi="Times New Roman"/>
            <w:sz w:val="24"/>
            <w:szCs w:val="24"/>
            <w:lang w:eastAsia="ru-RU"/>
          </w:rPr>
          <w:t>http://biblioclub.ru/index.php?page=book&amp;id=363677</w:t>
        </w:r>
      </w:hyperlink>
    </w:p>
    <w:p w:rsidR="00207C48" w:rsidRDefault="00024FAB">
      <w:pPr>
        <w:numPr>
          <w:ilvl w:val="0"/>
          <w:numId w:val="7"/>
        </w:numPr>
        <w:tabs>
          <w:tab w:val="left" w:pos="0"/>
          <w:tab w:val="left" w:pos="426"/>
        </w:tabs>
        <w:spacing w:after="0" w:line="240" w:lineRule="auto"/>
        <w:ind w:left="0" w:firstLine="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Болотнова, Н.С. Современный русский язык: Лексикология. Фразеология. Лексикография. Контрольно-тренировочные задания: учебное пособие / Н.С. Болотнова, А.В. Болотнов. - 3-е изд. стереотип. - Москва: Издательство «Флинта», 2016. - 222 с. - ISBN 978-5-9765-0739-5; То же [Электронный ресурс]. - URL: http://biblioclub.ru/index.php?page=book&amp;id=83070 </w:t>
      </w:r>
    </w:p>
    <w:p w:rsidR="00207C48" w:rsidRDefault="00024FAB">
      <w:pPr>
        <w:numPr>
          <w:ilvl w:val="0"/>
          <w:numId w:val="7"/>
        </w:numPr>
        <w:tabs>
          <w:tab w:val="left" w:pos="0"/>
        </w:tabs>
        <w:spacing w:after="0" w:line="240" w:lineRule="auto"/>
        <w:ind w:left="0" w:firstLine="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В.А. Салимовский. - 6-е изд., стер. - Москва: Издательство «Флинта», 2016. - 464 с. - Библиогр. в кн. - ISBN 978-5-9765-0256-7; То же [Электронный ресурс]. - URL: </w:t>
      </w:r>
      <w:hyperlink r:id="rId52">
        <w:r>
          <w:rPr>
            <w:rFonts w:ascii="Times New Roman" w:eastAsia="Times New Roman" w:hAnsi="Times New Roman"/>
            <w:sz w:val="24"/>
            <w:szCs w:val="24"/>
            <w:lang w:eastAsia="ru-RU"/>
          </w:rPr>
          <w:t>http://biblioclub.ru/index.php?page=book&amp;id=83211</w:t>
        </w:r>
      </w:hyperlink>
    </w:p>
    <w:p w:rsidR="00207C48" w:rsidRDefault="00024FAB">
      <w:pPr>
        <w:numPr>
          <w:ilvl w:val="0"/>
          <w:numId w:val="7"/>
        </w:numPr>
        <w:tabs>
          <w:tab w:val="left" w:pos="0"/>
        </w:tabs>
        <w:spacing w:after="0" w:line="240" w:lineRule="auto"/>
        <w:ind w:left="0" w:firstLine="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Костромина, Е.А. Русский язык и культура речи: учебное пособие / Е.А. Костромина, Ю.В. Барковская. - Москва; Берлин: Директ-Медиа, 2014. - 156 с. : ил. - Библиогр. в кн. - ISBN 978-5-4475-3085-3; То же [Электронный ресурс]. - URL: http://biblioclub.ru/index.php?page=book&amp;id=272559</w:t>
      </w:r>
    </w:p>
    <w:p w:rsidR="00207C48" w:rsidRDefault="00024FAB">
      <w:pPr>
        <w:numPr>
          <w:ilvl w:val="0"/>
          <w:numId w:val="7"/>
        </w:numPr>
        <w:tabs>
          <w:tab w:val="left" w:pos="0"/>
        </w:tabs>
        <w:spacing w:after="0" w:line="240" w:lineRule="auto"/>
        <w:ind w:left="0" w:firstLine="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Кожина, М.Н. Стилистика русского языка: учебник / М.Н. Кожина, Л.Р. Дускаева, </w:t>
      </w:r>
    </w:p>
    <w:p w:rsidR="00207C48" w:rsidRDefault="00024FAB">
      <w:pPr>
        <w:numPr>
          <w:ilvl w:val="0"/>
          <w:numId w:val="7"/>
        </w:numPr>
        <w:tabs>
          <w:tab w:val="left" w:pos="0"/>
        </w:tabs>
        <w:spacing w:after="0" w:line="240" w:lineRule="auto"/>
        <w:ind w:left="0" w:firstLine="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Лыткина, О.И. Практическая стилистика русского языка: учебное пособие / О.И. Лыткина, Л.В. Селезнева, Е.Ю. Скороходова. - 4-е изд., стер. - Москва : Издательство «Флинта», 2016. - 209 с. - ISBN 978-5-9765-0821-7; То же [Электронный ресурс]. - URL: </w:t>
      </w:r>
      <w:hyperlink r:id="rId53">
        <w:r>
          <w:rPr>
            <w:rFonts w:ascii="Times New Roman" w:eastAsia="Times New Roman" w:hAnsi="Times New Roman"/>
            <w:sz w:val="24"/>
            <w:szCs w:val="24"/>
            <w:lang w:eastAsia="ru-RU"/>
          </w:rPr>
          <w:t>http://biblioclub.ru/index.php?page=book&amp;id=69158</w:t>
        </w:r>
      </w:hyperlink>
    </w:p>
    <w:p w:rsidR="00207C48" w:rsidRDefault="00024FAB">
      <w:pPr>
        <w:numPr>
          <w:ilvl w:val="0"/>
          <w:numId w:val="7"/>
        </w:numPr>
        <w:tabs>
          <w:tab w:val="left" w:pos="0"/>
        </w:tabs>
        <w:spacing w:after="0" w:line="240" w:lineRule="auto"/>
        <w:ind w:left="0" w:firstLine="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Селезнёва, Л.Б. Орфография и пунктуация русского языка: три способа писать без ошибок : учебное пособие / Л.Б. Селезнёва. - 2-е изд., стер. - Москва: Издательство «Флинта», 2016. - 176 с. - ISBN 978-5-9765-2363-0; То же [Электронный ресурс]. - URL: http://biblioclub.ru/index.php?page=book&amp;id=463893 </w:t>
      </w:r>
    </w:p>
    <w:p w:rsidR="00207C48" w:rsidRDefault="00024FAB">
      <w:pPr>
        <w:numPr>
          <w:ilvl w:val="0"/>
          <w:numId w:val="7"/>
        </w:numPr>
        <w:tabs>
          <w:tab w:val="left" w:pos="0"/>
        </w:tabs>
        <w:spacing w:after="0" w:line="240" w:lineRule="auto"/>
        <w:ind w:left="0" w:firstLine="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Сульдина, Л.Г. Русский язык и культура речи: практикум / Л.Г. Сульдина, М.И. Шигаева. - Йошкар-Ола: ПГТУ, 2014. - 124 с. : ил. - Библиогр. в кн.; То же [Электронный ресурс]. - URL: http://biblioclub.ru/index.php?page=book&amp;id=277054</w:t>
      </w:r>
    </w:p>
    <w:p w:rsidR="00207C48" w:rsidRDefault="0020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
          <w:iCs/>
          <w:sz w:val="24"/>
          <w:szCs w:val="24"/>
          <w:lang w:eastAsia="ru-RU"/>
        </w:rPr>
      </w:pP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Бакланова, И.И. Тематические тесты и диктанты по русской орфографии и пунктуации : учебное пособие / И.И. Бакланова ; отв. ред. М.Ю. Федосюк. - 2-е изд., стер. - Москва : Издательство «Флинта», 2016. - 113 с. - ISBN 978-5-9765-0924-5 ; То же [Электронный ресурс]. - URL: </w:t>
      </w:r>
      <w:hyperlink r:id="rId54">
        <w:r>
          <w:rPr>
            <w:rFonts w:ascii="Times New Roman" w:eastAsia="Times New Roman" w:hAnsi="Times New Roman"/>
            <w:bCs/>
            <w:iCs/>
            <w:sz w:val="24"/>
            <w:szCs w:val="24"/>
            <w:lang w:eastAsia="ru-RU"/>
          </w:rPr>
          <w:t>http://biblioclub.ru/index.php?page=book&amp;id=69097</w:t>
        </w:r>
      </w:hyperlink>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2. Перепелицына, Ю.Р. Практикум по культуре русской устной и письменной речи (нормативный аспект русского языка): учебное пособие / Ю.Р. Перепелицына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- 243 с. - </w:t>
      </w:r>
      <w:r>
        <w:rPr>
          <w:rFonts w:ascii="Times New Roman" w:eastAsia="Times New Roman" w:hAnsi="Times New Roman"/>
          <w:bCs/>
          <w:iCs/>
          <w:sz w:val="24"/>
          <w:szCs w:val="24"/>
          <w:lang w:eastAsia="ru-RU"/>
        </w:rPr>
        <w:lastRenderedPageBreak/>
        <w:t xml:space="preserve">Библиогр. в кн.; То же [Электронный ресурс]. - URL: http://biblioclub.ru/index.php?page=book&amp;id=459203 </w:t>
      </w:r>
    </w:p>
    <w:p w:rsidR="00207C48" w:rsidRDefault="0020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
          <w:iCs/>
          <w:sz w:val="24"/>
          <w:szCs w:val="24"/>
          <w:lang w:eastAsia="ru-RU"/>
        </w:rPr>
      </w:pP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207C48" w:rsidRDefault="00024FAB">
      <w:pPr>
        <w:spacing w:after="0" w:line="240" w:lineRule="auto"/>
        <w:ind w:firstLine="709"/>
        <w:jc w:val="both"/>
        <w:rPr>
          <w:rFonts w:ascii="Times New Roman" w:hAnsi="Times New Roman"/>
          <w:b/>
          <w:bCs/>
          <w:sz w:val="24"/>
          <w:szCs w:val="24"/>
        </w:rPr>
      </w:pPr>
      <w:r>
        <w:rPr>
          <w:rFonts w:ascii="Times New Roman" w:hAnsi="Times New Roman"/>
          <w:bCs/>
          <w:sz w:val="24"/>
          <w:szCs w:val="24"/>
        </w:rPr>
        <w:t xml:space="preserve">Комышкова А.Д. Курс в ЭИОС «Русский язык и культура речи» </w:t>
      </w:r>
      <w:r>
        <w:rPr>
          <w:rFonts w:ascii="Times New Roman" w:hAnsi="Times New Roman"/>
          <w:bCs/>
          <w:sz w:val="24"/>
          <w:szCs w:val="24"/>
          <w:lang w:val="en-US"/>
        </w:rPr>
        <w:t>URL</w:t>
      </w:r>
      <w:r>
        <w:rPr>
          <w:rFonts w:ascii="Times New Roman" w:hAnsi="Times New Roman"/>
          <w:bCs/>
          <w:sz w:val="24"/>
          <w:szCs w:val="24"/>
        </w:rPr>
        <w:t>:</w:t>
      </w:r>
      <w:r>
        <w:rPr>
          <w:rFonts w:ascii="Times New Roman" w:hAnsi="Times New Roman"/>
          <w:b/>
          <w:bCs/>
          <w:sz w:val="24"/>
          <w:szCs w:val="24"/>
        </w:rPr>
        <w:t xml:space="preserve"> </w:t>
      </w:r>
      <w:hyperlink r:id="rId55">
        <w:r>
          <w:rPr>
            <w:rFonts w:ascii="Times New Roman" w:hAnsi="Times New Roman"/>
            <w:sz w:val="24"/>
            <w:szCs w:val="24"/>
          </w:rPr>
          <w:t>https://edu.mininuniver.ru/course/view.php?id=49</w:t>
        </w:r>
      </w:hyperlink>
    </w:p>
    <w:p w:rsidR="00207C48" w:rsidRDefault="000F1965">
      <w:pPr>
        <w:spacing w:after="0" w:line="240" w:lineRule="auto"/>
        <w:ind w:left="360"/>
        <w:jc w:val="both"/>
        <w:rPr>
          <w:rFonts w:ascii="Times New Roman" w:eastAsia="Times New Roman" w:hAnsi="Times New Roman"/>
          <w:sz w:val="24"/>
          <w:szCs w:val="24"/>
          <w:u w:val="single"/>
          <w:lang w:eastAsia="ru-RU"/>
        </w:rPr>
      </w:pPr>
      <w:hyperlink r:id="rId56">
        <w:r w:rsidR="00024FAB">
          <w:rPr>
            <w:rFonts w:ascii="Times New Roman" w:eastAsia="Times New Roman" w:hAnsi="Times New Roman"/>
            <w:sz w:val="24"/>
            <w:szCs w:val="24"/>
            <w:u w:val="single"/>
            <w:lang w:val="en-US" w:eastAsia="ru-RU"/>
          </w:rPr>
          <w:t>http</w:t>
        </w:r>
        <w:r w:rsidR="00024FAB">
          <w:rPr>
            <w:rFonts w:ascii="Times New Roman" w:eastAsia="Times New Roman" w:hAnsi="Times New Roman"/>
            <w:sz w:val="24"/>
            <w:szCs w:val="24"/>
            <w:u w:val="single"/>
            <w:lang w:eastAsia="ru-RU"/>
          </w:rPr>
          <w:t>://</w:t>
        </w:r>
        <w:r w:rsidR="00024FAB">
          <w:rPr>
            <w:rFonts w:ascii="Times New Roman" w:eastAsia="Times New Roman" w:hAnsi="Times New Roman"/>
            <w:sz w:val="24"/>
            <w:szCs w:val="24"/>
            <w:u w:val="single"/>
            <w:lang w:val="en-US" w:eastAsia="ru-RU"/>
          </w:rPr>
          <w:t>www</w:t>
        </w:r>
        <w:r w:rsidR="00024FAB">
          <w:rPr>
            <w:rFonts w:ascii="Times New Roman" w:eastAsia="Times New Roman" w:hAnsi="Times New Roman"/>
            <w:sz w:val="24"/>
            <w:szCs w:val="24"/>
            <w:u w:val="single"/>
            <w:lang w:eastAsia="ru-RU"/>
          </w:rPr>
          <w:t>.</w:t>
        </w:r>
        <w:r w:rsidR="00024FAB">
          <w:rPr>
            <w:rFonts w:ascii="Times New Roman" w:eastAsia="Times New Roman" w:hAnsi="Times New Roman"/>
            <w:sz w:val="24"/>
            <w:szCs w:val="24"/>
            <w:u w:val="single"/>
            <w:lang w:val="en-US" w:eastAsia="ru-RU"/>
          </w:rPr>
          <w:t>slovari</w:t>
        </w:r>
        <w:r w:rsidR="00024FAB">
          <w:rPr>
            <w:rFonts w:ascii="Times New Roman" w:eastAsia="Times New Roman" w:hAnsi="Times New Roman"/>
            <w:sz w:val="24"/>
            <w:szCs w:val="24"/>
            <w:u w:val="single"/>
            <w:lang w:eastAsia="ru-RU"/>
          </w:rPr>
          <w:t>.</w:t>
        </w:r>
        <w:r w:rsidR="00024FAB">
          <w:rPr>
            <w:rFonts w:ascii="Times New Roman" w:eastAsia="Times New Roman" w:hAnsi="Times New Roman"/>
            <w:sz w:val="24"/>
            <w:szCs w:val="24"/>
            <w:u w:val="single"/>
            <w:lang w:val="en-US" w:eastAsia="ru-RU"/>
          </w:rPr>
          <w:t>ru</w:t>
        </w:r>
      </w:hyperlink>
    </w:p>
    <w:p w:rsidR="00207C48" w:rsidRDefault="000F1965">
      <w:pPr>
        <w:spacing w:after="0" w:line="240" w:lineRule="auto"/>
        <w:ind w:left="360"/>
        <w:jc w:val="both"/>
        <w:rPr>
          <w:rFonts w:ascii="Times New Roman" w:eastAsia="Times New Roman" w:hAnsi="Times New Roman"/>
          <w:sz w:val="24"/>
          <w:szCs w:val="24"/>
          <w:u w:val="single"/>
          <w:lang w:eastAsia="ru-RU"/>
        </w:rPr>
      </w:pPr>
      <w:hyperlink r:id="rId57">
        <w:r w:rsidR="00024FAB">
          <w:rPr>
            <w:rFonts w:ascii="Times New Roman" w:eastAsia="Times New Roman" w:hAnsi="Times New Roman"/>
            <w:sz w:val="24"/>
            <w:szCs w:val="24"/>
            <w:u w:val="single"/>
            <w:lang w:val="en-US" w:eastAsia="ru-RU"/>
          </w:rPr>
          <w:t>http</w:t>
        </w:r>
        <w:r w:rsidR="00024FAB">
          <w:rPr>
            <w:rFonts w:ascii="Times New Roman" w:eastAsia="Times New Roman" w:hAnsi="Times New Roman"/>
            <w:sz w:val="24"/>
            <w:szCs w:val="24"/>
            <w:u w:val="single"/>
            <w:lang w:eastAsia="ru-RU"/>
          </w:rPr>
          <w:t>://</w:t>
        </w:r>
        <w:r w:rsidR="00024FAB">
          <w:rPr>
            <w:rFonts w:ascii="Times New Roman" w:eastAsia="Times New Roman" w:hAnsi="Times New Roman"/>
            <w:sz w:val="24"/>
            <w:szCs w:val="24"/>
            <w:u w:val="single"/>
            <w:lang w:val="en-US" w:eastAsia="ru-RU"/>
          </w:rPr>
          <w:t>www</w:t>
        </w:r>
        <w:r w:rsidR="00024FAB">
          <w:rPr>
            <w:rFonts w:ascii="Times New Roman" w:eastAsia="Times New Roman" w:hAnsi="Times New Roman"/>
            <w:sz w:val="24"/>
            <w:szCs w:val="24"/>
            <w:u w:val="single"/>
            <w:lang w:eastAsia="ru-RU"/>
          </w:rPr>
          <w:t>.</w:t>
        </w:r>
        <w:r w:rsidR="00024FAB">
          <w:rPr>
            <w:rFonts w:ascii="Times New Roman" w:eastAsia="Times New Roman" w:hAnsi="Times New Roman"/>
            <w:sz w:val="24"/>
            <w:szCs w:val="24"/>
            <w:u w:val="single"/>
            <w:lang w:val="en-US" w:eastAsia="ru-RU"/>
          </w:rPr>
          <w:t>gramota</w:t>
        </w:r>
        <w:r w:rsidR="00024FAB">
          <w:rPr>
            <w:rFonts w:ascii="Times New Roman" w:eastAsia="Times New Roman" w:hAnsi="Times New Roman"/>
            <w:sz w:val="24"/>
            <w:szCs w:val="24"/>
            <w:u w:val="single"/>
            <w:lang w:eastAsia="ru-RU"/>
          </w:rPr>
          <w:t>.</w:t>
        </w:r>
        <w:r w:rsidR="00024FAB">
          <w:rPr>
            <w:rFonts w:ascii="Times New Roman" w:eastAsia="Times New Roman" w:hAnsi="Times New Roman"/>
            <w:sz w:val="24"/>
            <w:szCs w:val="24"/>
            <w:u w:val="single"/>
            <w:lang w:val="en-US" w:eastAsia="ru-RU"/>
          </w:rPr>
          <w:t>ru</w:t>
        </w:r>
      </w:hyperlink>
    </w:p>
    <w:p w:rsidR="00207C48" w:rsidRDefault="000F1965">
      <w:pPr>
        <w:spacing w:after="0" w:line="240" w:lineRule="auto"/>
        <w:ind w:left="360"/>
        <w:jc w:val="both"/>
        <w:rPr>
          <w:rFonts w:ascii="Times New Roman" w:eastAsia="Times New Roman" w:hAnsi="Times New Roman"/>
          <w:sz w:val="24"/>
          <w:szCs w:val="24"/>
          <w:u w:val="single"/>
          <w:lang w:eastAsia="ru-RU"/>
        </w:rPr>
      </w:pPr>
      <w:hyperlink r:id="rId58">
        <w:r w:rsidR="00024FAB">
          <w:rPr>
            <w:rFonts w:ascii="Times New Roman" w:eastAsia="Times New Roman" w:hAnsi="Times New Roman"/>
            <w:sz w:val="24"/>
            <w:szCs w:val="24"/>
            <w:u w:val="single"/>
            <w:lang w:val="en-US" w:eastAsia="ru-RU"/>
          </w:rPr>
          <w:t>http</w:t>
        </w:r>
        <w:r w:rsidR="00024FAB">
          <w:rPr>
            <w:rFonts w:ascii="Times New Roman" w:eastAsia="Times New Roman" w:hAnsi="Times New Roman"/>
            <w:sz w:val="24"/>
            <w:szCs w:val="24"/>
            <w:u w:val="single"/>
            <w:lang w:eastAsia="ru-RU"/>
          </w:rPr>
          <w:t>://</w:t>
        </w:r>
        <w:r w:rsidR="00024FAB">
          <w:rPr>
            <w:rFonts w:ascii="Times New Roman" w:eastAsia="Times New Roman" w:hAnsi="Times New Roman"/>
            <w:sz w:val="24"/>
            <w:szCs w:val="24"/>
            <w:u w:val="single"/>
            <w:lang w:val="en-US" w:eastAsia="ru-RU"/>
          </w:rPr>
          <w:t>www</w:t>
        </w:r>
        <w:r w:rsidR="00024FAB">
          <w:rPr>
            <w:rFonts w:ascii="Times New Roman" w:eastAsia="Times New Roman" w:hAnsi="Times New Roman"/>
            <w:sz w:val="24"/>
            <w:szCs w:val="24"/>
            <w:u w:val="single"/>
            <w:lang w:eastAsia="ru-RU"/>
          </w:rPr>
          <w:t>.</w:t>
        </w:r>
        <w:r w:rsidR="00024FAB">
          <w:rPr>
            <w:rFonts w:ascii="Times New Roman" w:eastAsia="Times New Roman" w:hAnsi="Times New Roman"/>
            <w:sz w:val="24"/>
            <w:szCs w:val="24"/>
            <w:u w:val="single"/>
            <w:lang w:val="en-US" w:eastAsia="ru-RU"/>
          </w:rPr>
          <w:t>edu</w:t>
        </w:r>
        <w:r w:rsidR="00024FAB">
          <w:rPr>
            <w:rFonts w:ascii="Times New Roman" w:eastAsia="Times New Roman" w:hAnsi="Times New Roman"/>
            <w:sz w:val="24"/>
            <w:szCs w:val="24"/>
            <w:u w:val="single"/>
            <w:lang w:eastAsia="ru-RU"/>
          </w:rPr>
          <w:t>.</w:t>
        </w:r>
        <w:r w:rsidR="00024FAB">
          <w:rPr>
            <w:rFonts w:ascii="Times New Roman" w:eastAsia="Times New Roman" w:hAnsi="Times New Roman"/>
            <w:sz w:val="24"/>
            <w:szCs w:val="24"/>
            <w:u w:val="single"/>
            <w:lang w:val="en-US" w:eastAsia="ru-RU"/>
          </w:rPr>
          <w:t>ru</w:t>
        </w:r>
      </w:hyperlink>
    </w:p>
    <w:p w:rsidR="00207C48" w:rsidRDefault="00207C48">
      <w:pPr>
        <w:spacing w:after="0" w:line="240" w:lineRule="auto"/>
        <w:ind w:firstLine="709"/>
        <w:jc w:val="both"/>
        <w:rPr>
          <w:rFonts w:ascii="Times New Roman" w:eastAsia="Times New Roman" w:hAnsi="Times New Roman"/>
          <w:b/>
          <w:bCs/>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 Фонды оценочных средств</w:t>
      </w:r>
    </w:p>
    <w:p w:rsidR="00207C48" w:rsidRDefault="00024FAB">
      <w:pPr>
        <w:spacing w:after="0" w:line="240" w:lineRule="auto"/>
        <w:ind w:firstLine="709"/>
        <w:jc w:val="both"/>
        <w:rPr>
          <w:rFonts w:ascii="Times New Roman" w:eastAsia="Times New Roman" w:hAnsi="Times New Roman"/>
          <w:spacing w:val="-4"/>
          <w:sz w:val="24"/>
          <w:szCs w:val="24"/>
          <w:lang w:eastAsia="ru-RU"/>
        </w:rPr>
      </w:pPr>
      <w:r>
        <w:rPr>
          <w:rFonts w:ascii="Times New Roman" w:eastAsia="Times New Roman" w:hAnsi="Times New Roman"/>
          <w:spacing w:val="-4"/>
          <w:sz w:val="24"/>
          <w:szCs w:val="24"/>
          <w:lang w:eastAsia="ru-RU"/>
        </w:rPr>
        <w:t>Фонд оценочных средств представлен в Приложении 1.</w:t>
      </w:r>
    </w:p>
    <w:p w:rsidR="00207C48" w:rsidRDefault="00207C48">
      <w:pPr>
        <w:spacing w:after="0" w:line="240" w:lineRule="auto"/>
        <w:ind w:firstLine="709"/>
        <w:jc w:val="both"/>
        <w:rPr>
          <w:rFonts w:ascii="Times New Roman" w:eastAsia="Times New Roman" w:hAnsi="Times New Roman"/>
          <w:b/>
          <w:bCs/>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207C48" w:rsidRDefault="00024FAB">
      <w:pPr>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9.1. Описание материально-технической базы</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Реализация дисциплины предполагает наличие учебной аудитории, оборудованной ПК (система </w:t>
      </w:r>
      <w:r>
        <w:rPr>
          <w:rFonts w:ascii="Times New Roman" w:eastAsia="Times New Roman" w:hAnsi="Times New Roman"/>
          <w:bCs/>
          <w:sz w:val="24"/>
          <w:szCs w:val="24"/>
          <w:lang w:val="en-US" w:eastAsia="ru-RU"/>
        </w:rPr>
        <w:t>WindowsVista</w:t>
      </w:r>
      <w:r>
        <w:rPr>
          <w:rFonts w:ascii="Times New Roman" w:eastAsia="Times New Roman" w:hAnsi="Times New Roman"/>
          <w:bCs/>
          <w:sz w:val="24"/>
          <w:szCs w:val="24"/>
          <w:lang w:eastAsia="ru-RU"/>
        </w:rPr>
        <w:t xml:space="preserve"> – 10, пакет программ </w:t>
      </w:r>
      <w:r>
        <w:rPr>
          <w:rFonts w:ascii="Times New Roman" w:eastAsia="Times New Roman" w:hAnsi="Times New Roman"/>
          <w:bCs/>
          <w:sz w:val="24"/>
          <w:szCs w:val="24"/>
          <w:lang w:val="en-US" w:eastAsia="ru-RU"/>
        </w:rPr>
        <w:t>MicrosoftOffice</w:t>
      </w:r>
      <w:r>
        <w:rPr>
          <w:rFonts w:ascii="Times New Roman" w:eastAsia="Times New Roman" w:hAnsi="Times New Roman"/>
          <w:bCs/>
          <w:sz w:val="24"/>
          <w:szCs w:val="24"/>
          <w:lang w:eastAsia="ru-RU"/>
        </w:rPr>
        <w:t xml:space="preserve">), медиа-проектором, звуковыми колонками и экраном. </w:t>
      </w:r>
    </w:p>
    <w:p w:rsidR="00207C48" w:rsidRDefault="00207C48">
      <w:pPr>
        <w:spacing w:after="0" w:line="240" w:lineRule="auto"/>
        <w:ind w:firstLine="709"/>
        <w:jc w:val="both"/>
        <w:rPr>
          <w:rFonts w:ascii="Times New Roman" w:eastAsia="Times New Roman" w:hAnsi="Times New Roman"/>
          <w:bCs/>
          <w:i/>
          <w:sz w:val="24"/>
          <w:szCs w:val="24"/>
          <w:lang w:eastAsia="ru-RU"/>
        </w:rPr>
      </w:pP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07C48" w:rsidRDefault="00024FAB">
      <w:pPr>
        <w:spacing w:line="240" w:lineRule="auto"/>
        <w:rPr>
          <w:rFonts w:ascii="Times New Roman" w:eastAsia="Times New Roman" w:hAnsi="Times New Roman"/>
          <w:b/>
          <w:bCs/>
          <w:sz w:val="28"/>
          <w:szCs w:val="28"/>
          <w:lang w:eastAsia="ru-RU"/>
        </w:rPr>
      </w:pPr>
      <w:r>
        <w:rPr>
          <w:rFonts w:ascii="Times New Roman" w:eastAsia="Times New Roman" w:hAnsi="Times New Roman"/>
          <w:bCs/>
          <w:sz w:val="24"/>
          <w:szCs w:val="24"/>
          <w:lang w:eastAsia="ru-RU"/>
        </w:rPr>
        <w:t>Дисциплина включает такие информационные технологии, как: воспроизведение аудио- и видеозаписей, презентаций.</w:t>
      </w:r>
      <w:r>
        <w:br w:type="page"/>
      </w:r>
    </w:p>
    <w:p w:rsidR="00207C48" w:rsidRDefault="00024FAB">
      <w:pPr>
        <w:pStyle w:val="2"/>
        <w:spacing w:before="0"/>
        <w:jc w:val="center"/>
        <w:rPr>
          <w:rFonts w:ascii="Times New Roman" w:eastAsia="Times New Roman" w:hAnsi="Times New Roman" w:cs="Times New Roman"/>
          <w:color w:val="auto"/>
          <w:sz w:val="24"/>
          <w:szCs w:val="24"/>
          <w:lang w:eastAsia="ru-RU"/>
        </w:rPr>
      </w:pPr>
      <w:bookmarkStart w:id="15" w:name="_Toc17973346"/>
      <w:r>
        <w:rPr>
          <w:rFonts w:ascii="Times New Roman" w:eastAsia="Times New Roman" w:hAnsi="Times New Roman" w:cs="Times New Roman"/>
          <w:color w:val="auto"/>
          <w:sz w:val="24"/>
          <w:szCs w:val="24"/>
          <w:lang w:eastAsia="ru-RU"/>
        </w:rPr>
        <w:lastRenderedPageBreak/>
        <w:t xml:space="preserve">5.5. </w:t>
      </w:r>
      <w:bookmarkStart w:id="16" w:name="_Toc17973348"/>
      <w:bookmarkEnd w:id="15"/>
      <w:r>
        <w:rPr>
          <w:rFonts w:ascii="Times New Roman" w:eastAsia="Times New Roman" w:hAnsi="Times New Roman" w:cs="Times New Roman"/>
          <w:color w:val="000000"/>
          <w:sz w:val="24"/>
          <w:szCs w:val="24"/>
          <w:lang w:eastAsia="ru-RU"/>
        </w:rPr>
        <w:t>ПРОГРАММА ДИСЦИПЛИНЫ</w:t>
      </w:r>
      <w:bookmarkEnd w:id="16"/>
    </w:p>
    <w:p w:rsidR="00207C48" w:rsidRDefault="00024FAB">
      <w:pPr>
        <w:pStyle w:val="2"/>
        <w:spacing w:before="0"/>
        <w:jc w:val="center"/>
        <w:rPr>
          <w:rFonts w:ascii="Times New Roman" w:eastAsia="Times New Roman" w:hAnsi="Times New Roman" w:cs="Times New Roman"/>
          <w:color w:val="auto"/>
          <w:sz w:val="24"/>
          <w:szCs w:val="24"/>
          <w:highlight w:val="yellow"/>
          <w:lang w:eastAsia="ru-RU"/>
        </w:rPr>
      </w:pPr>
      <w:bookmarkStart w:id="17" w:name="_Toc17973349"/>
      <w:r>
        <w:rPr>
          <w:rFonts w:ascii="Times New Roman" w:eastAsia="Times New Roman" w:hAnsi="Times New Roman" w:cs="Times New Roman"/>
          <w:color w:val="000000"/>
          <w:sz w:val="24"/>
          <w:szCs w:val="24"/>
          <w:lang w:eastAsia="ru-RU"/>
        </w:rPr>
        <w:t>«ПРАВОВЕДЕНИЕ»</w:t>
      </w:r>
      <w:bookmarkEnd w:id="17"/>
    </w:p>
    <w:p w:rsidR="00207C48" w:rsidRDefault="00024FAB">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 Пояснительная записка</w:t>
      </w:r>
    </w:p>
    <w:p w:rsidR="00207C48" w:rsidRDefault="00024FA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rsidR="00207C48" w:rsidRDefault="00024FA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207C48" w:rsidRDefault="00024FA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rsidR="00207C48" w:rsidRDefault="00024FAB">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 Место в структуре образовательного модуля</w:t>
      </w:r>
    </w:p>
    <w:p w:rsidR="00207C48" w:rsidRDefault="00024FAB">
      <w:pPr>
        <w:tabs>
          <w:tab w:val="left" w:pos="567"/>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207C48" w:rsidRDefault="00024FAB">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3. Цели и задачи</w:t>
      </w:r>
    </w:p>
    <w:p w:rsidR="00207C48" w:rsidRDefault="00024FAB">
      <w:pPr>
        <w:tabs>
          <w:tab w:val="left" w:pos="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Целью изучения дисциплины «Правоведение»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207C48" w:rsidRDefault="00024FAB">
      <w:pPr>
        <w:tabs>
          <w:tab w:val="left" w:pos="-36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Достижение цели, обусловило постановку следующих </w:t>
      </w:r>
      <w:r>
        <w:rPr>
          <w:rFonts w:ascii="Times New Roman" w:hAnsi="Times New Roman"/>
          <w:b/>
          <w:sz w:val="24"/>
          <w:szCs w:val="24"/>
          <w:lang w:eastAsia="ru-RU"/>
        </w:rPr>
        <w:t>задач изучения курса:</w:t>
      </w:r>
    </w:p>
    <w:p w:rsidR="00207C48" w:rsidRDefault="00024FAB">
      <w:pPr>
        <w:numPr>
          <w:ilvl w:val="0"/>
          <w:numId w:val="17"/>
        </w:num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rsidR="00207C48" w:rsidRDefault="00024FAB">
      <w:pPr>
        <w:numPr>
          <w:ilvl w:val="0"/>
          <w:numId w:val="17"/>
        </w:num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формирование представления о понятийном аппарате важнейших правовых институтов, регулирующих сферу профессиональной деятельности</w:t>
      </w:r>
    </w:p>
    <w:p w:rsidR="00207C48" w:rsidRDefault="00024FAB">
      <w:pPr>
        <w:numPr>
          <w:ilvl w:val="0"/>
          <w:numId w:val="17"/>
        </w:num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формирование умений анализировать и давать правовое толкование нормативно-правовым актам;</w:t>
      </w:r>
    </w:p>
    <w:p w:rsidR="00207C48" w:rsidRDefault="00024FAB">
      <w:pPr>
        <w:numPr>
          <w:ilvl w:val="0"/>
          <w:numId w:val="17"/>
        </w:num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формирование профессионального правосознания  и правовой культуры будущих специалистов.</w:t>
      </w:r>
    </w:p>
    <w:p w:rsidR="00207C48" w:rsidRDefault="00024FAB">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4. Образовательные результаты</w:t>
      </w:r>
    </w:p>
    <w:tbl>
      <w:tblPr>
        <w:tblW w:w="9639" w:type="dxa"/>
        <w:tblInd w:w="109" w:type="dxa"/>
        <w:tblLook w:val="00A0" w:firstRow="1" w:lastRow="0" w:firstColumn="1" w:lastColumn="0" w:noHBand="0" w:noVBand="0"/>
      </w:tblPr>
      <w:tblGrid>
        <w:gridCol w:w="967"/>
        <w:gridCol w:w="2070"/>
        <w:gridCol w:w="1497"/>
        <w:gridCol w:w="2180"/>
        <w:gridCol w:w="1044"/>
        <w:gridCol w:w="1881"/>
      </w:tblGrid>
      <w:tr w:rsidR="00207C48">
        <w:trPr>
          <w:trHeight w:val="385"/>
        </w:trPr>
        <w:tc>
          <w:tcPr>
            <w:tcW w:w="967" w:type="dxa"/>
            <w:tcBorders>
              <w:top w:val="single" w:sz="4" w:space="0" w:color="000000"/>
              <w:left w:val="single" w:sz="4" w:space="0" w:color="000000"/>
              <w:bottom w:val="single" w:sz="4" w:space="0" w:color="000000"/>
              <w:right w:val="single" w:sz="4" w:space="0" w:color="000000"/>
            </w:tcBorders>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Код ОР модуля</w:t>
            </w:r>
          </w:p>
        </w:tc>
        <w:tc>
          <w:tcPr>
            <w:tcW w:w="2070" w:type="dxa"/>
            <w:tcBorders>
              <w:top w:val="single" w:sz="4" w:space="0" w:color="000000"/>
              <w:left w:val="single" w:sz="4" w:space="0" w:color="000000"/>
              <w:bottom w:val="single" w:sz="4" w:space="0" w:color="000000"/>
              <w:right w:val="single" w:sz="4" w:space="0" w:color="000000"/>
            </w:tcBorders>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Образовательные результаты модуля</w:t>
            </w:r>
          </w:p>
        </w:tc>
        <w:tc>
          <w:tcPr>
            <w:tcW w:w="1497" w:type="dxa"/>
            <w:tcBorders>
              <w:top w:val="single" w:sz="4" w:space="0" w:color="000000"/>
              <w:left w:val="single" w:sz="4" w:space="0" w:color="000000"/>
              <w:bottom w:val="single" w:sz="4" w:space="0" w:color="000000"/>
              <w:right w:val="single" w:sz="4" w:space="0" w:color="000000"/>
            </w:tcBorders>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Код ОР дисциплины</w:t>
            </w:r>
          </w:p>
        </w:tc>
        <w:tc>
          <w:tcPr>
            <w:tcW w:w="2180" w:type="dxa"/>
            <w:tcBorders>
              <w:top w:val="single" w:sz="4" w:space="0" w:color="000000"/>
              <w:left w:val="single" w:sz="4" w:space="0" w:color="000000"/>
              <w:bottom w:val="single" w:sz="4" w:space="0" w:color="000000"/>
              <w:right w:val="single" w:sz="4" w:space="0" w:color="000000"/>
            </w:tcBorders>
            <w:vAlign w:val="center"/>
          </w:tcPr>
          <w:p w:rsidR="00207C48" w:rsidRDefault="00024FAB">
            <w:pPr>
              <w:spacing w:after="0" w:line="240" w:lineRule="auto"/>
              <w:jc w:val="center"/>
              <w:rPr>
                <w:rFonts w:ascii="Times New Roman" w:hAnsi="Times New Roman"/>
                <w:b/>
                <w:sz w:val="24"/>
                <w:szCs w:val="24"/>
                <w:lang w:eastAsia="ru-RU"/>
              </w:rPr>
            </w:pPr>
            <w:r>
              <w:rPr>
                <w:rFonts w:ascii="Times New Roman" w:hAnsi="Times New Roman"/>
                <w:sz w:val="24"/>
                <w:szCs w:val="24"/>
                <w:lang w:eastAsia="ru-RU"/>
              </w:rPr>
              <w:t>Образовательные результаты дисциплины</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Код ИДК</w:t>
            </w:r>
          </w:p>
        </w:tc>
        <w:tc>
          <w:tcPr>
            <w:tcW w:w="1879" w:type="dxa"/>
            <w:tcBorders>
              <w:top w:val="single" w:sz="4" w:space="0" w:color="000000"/>
              <w:left w:val="single" w:sz="4" w:space="0" w:color="000000"/>
              <w:bottom w:val="single" w:sz="4" w:space="0" w:color="000000"/>
              <w:right w:val="single" w:sz="4" w:space="0" w:color="000000"/>
            </w:tcBorders>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Средства оценивания ОР</w:t>
            </w:r>
          </w:p>
        </w:tc>
      </w:tr>
      <w:tr w:rsidR="00207C48">
        <w:trPr>
          <w:trHeight w:val="2200"/>
        </w:trPr>
        <w:tc>
          <w:tcPr>
            <w:tcW w:w="967" w:type="dxa"/>
            <w:tcBorders>
              <w:top w:val="single" w:sz="4" w:space="0" w:color="000000"/>
              <w:left w:val="single" w:sz="4" w:space="0" w:color="000000"/>
              <w:bottom w:val="single" w:sz="4" w:space="0" w:color="000000"/>
              <w:right w:val="single" w:sz="4" w:space="0" w:color="000000"/>
            </w:tcBorders>
          </w:tcPr>
          <w:p w:rsidR="00207C48" w:rsidRDefault="00024FAB">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ОР.2</w:t>
            </w:r>
          </w:p>
        </w:tc>
        <w:tc>
          <w:tcPr>
            <w:tcW w:w="2070" w:type="dxa"/>
            <w:tcBorders>
              <w:top w:val="single" w:sz="4" w:space="0" w:color="000000"/>
              <w:left w:val="single" w:sz="4" w:space="0" w:color="000000"/>
              <w:bottom w:val="single" w:sz="4" w:space="0" w:color="000000"/>
              <w:right w:val="single" w:sz="4" w:space="0" w:color="000000"/>
            </w:tcBorders>
          </w:tcPr>
          <w:p w:rsidR="00207C48" w:rsidRDefault="00024FAB">
            <w:pPr>
              <w:tabs>
                <w:tab w:val="left" w:pos="318"/>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Демонстрирует способность </w:t>
            </w:r>
            <w:r>
              <w:rPr>
                <w:rFonts w:ascii="Times New Roman" w:hAnsi="Times New Roman"/>
                <w:sz w:val="24"/>
                <w:szCs w:val="24"/>
              </w:rPr>
              <w:t xml:space="preserve"> осуществлять социальное взаимодействие и реализовывать свою роль в команде при  определении круга задач в рамках </w:t>
            </w:r>
            <w:r>
              <w:rPr>
                <w:rFonts w:ascii="Times New Roman" w:hAnsi="Times New Roman"/>
                <w:sz w:val="24"/>
                <w:szCs w:val="24"/>
              </w:rPr>
              <w:lastRenderedPageBreak/>
              <w:t>поставленной цели и выборе оптимальных способов их решения, исходя из действующих правовых норм, имеющихся ресурсов и ограничений</w:t>
            </w:r>
            <w:r>
              <w:rPr>
                <w:rFonts w:ascii="Times New Roman" w:hAnsi="Times New Roman"/>
                <w:sz w:val="24"/>
                <w:szCs w:val="24"/>
                <w:lang w:eastAsia="ru-RU"/>
              </w:rPr>
              <w:t>.</w:t>
            </w:r>
          </w:p>
        </w:tc>
        <w:tc>
          <w:tcPr>
            <w:tcW w:w="1497" w:type="dxa"/>
            <w:tcBorders>
              <w:top w:val="single" w:sz="4" w:space="0" w:color="000000"/>
              <w:left w:val="single" w:sz="4" w:space="0" w:color="000000"/>
              <w:bottom w:val="single" w:sz="4" w:space="0" w:color="000000"/>
              <w:right w:val="single" w:sz="4" w:space="0" w:color="000000"/>
            </w:tcBorders>
          </w:tcPr>
          <w:p w:rsidR="00207C48" w:rsidRDefault="00024FAB">
            <w:pPr>
              <w:spacing w:after="0" w:line="240" w:lineRule="auto"/>
              <w:rPr>
                <w:rFonts w:ascii="Times New Roman" w:hAnsi="Times New Roman"/>
                <w:sz w:val="24"/>
                <w:szCs w:val="24"/>
                <w:lang w:eastAsia="ru-RU"/>
              </w:rPr>
            </w:pPr>
            <w:r>
              <w:rPr>
                <w:rFonts w:ascii="Times New Roman" w:hAnsi="Times New Roman"/>
                <w:i/>
                <w:sz w:val="24"/>
                <w:szCs w:val="24"/>
                <w:lang w:eastAsia="ru-RU"/>
              </w:rPr>
              <w:lastRenderedPageBreak/>
              <w:t>ОР.2-5-1</w:t>
            </w:r>
          </w:p>
        </w:tc>
        <w:tc>
          <w:tcPr>
            <w:tcW w:w="2180" w:type="dxa"/>
            <w:tcBorders>
              <w:top w:val="single" w:sz="4" w:space="0" w:color="000000"/>
              <w:left w:val="single" w:sz="4" w:space="0" w:color="000000"/>
              <w:bottom w:val="single" w:sz="4" w:space="0" w:color="000000"/>
              <w:right w:val="single" w:sz="4" w:space="0" w:color="000000"/>
            </w:tcBorders>
          </w:tcPr>
          <w:p w:rsidR="00207C48" w:rsidRDefault="00024FAB">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Показывает умения находить и анализировать нормативно-правовые акты, применять правовые нормы для решения конкретных вопросов, возникающих </w:t>
            </w:r>
            <w:r>
              <w:rPr>
                <w:rFonts w:ascii="Times New Roman" w:hAnsi="Times New Roman"/>
                <w:sz w:val="24"/>
                <w:szCs w:val="24"/>
                <w:lang w:eastAsia="ru-RU"/>
              </w:rPr>
              <w:lastRenderedPageBreak/>
              <w:t>между субъектами правоотношений</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УК - 2.1.,</w:t>
            </w:r>
          </w:p>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УК - 11.1</w:t>
            </w:r>
          </w:p>
          <w:p w:rsidR="00207C48" w:rsidRDefault="00207C48">
            <w:pPr>
              <w:spacing w:after="0" w:line="240" w:lineRule="auto"/>
              <w:jc w:val="center"/>
              <w:rPr>
                <w:rFonts w:ascii="Times New Roman" w:hAnsi="Times New Roman"/>
                <w:sz w:val="24"/>
                <w:szCs w:val="24"/>
                <w:lang w:eastAsia="ru-RU"/>
              </w:rPr>
            </w:pPr>
          </w:p>
          <w:p w:rsidR="00207C48" w:rsidRDefault="00207C48">
            <w:pPr>
              <w:spacing w:after="0" w:line="240" w:lineRule="auto"/>
              <w:jc w:val="center"/>
              <w:rPr>
                <w:rFonts w:ascii="Times New Roman" w:hAnsi="Times New Roman"/>
                <w:sz w:val="24"/>
                <w:szCs w:val="24"/>
                <w:lang w:eastAsia="ru-RU"/>
              </w:rPr>
            </w:pPr>
          </w:p>
          <w:p w:rsidR="00207C48" w:rsidRDefault="00207C48">
            <w:pPr>
              <w:spacing w:after="0" w:line="240" w:lineRule="auto"/>
              <w:jc w:val="center"/>
              <w:rPr>
                <w:rFonts w:ascii="Times New Roman" w:hAnsi="Times New Roman"/>
                <w:sz w:val="24"/>
                <w:szCs w:val="24"/>
                <w:lang w:eastAsia="ru-RU"/>
              </w:rPr>
            </w:pPr>
          </w:p>
          <w:p w:rsidR="00207C48" w:rsidRDefault="00207C48">
            <w:pPr>
              <w:spacing w:after="0" w:line="240" w:lineRule="auto"/>
              <w:jc w:val="center"/>
              <w:rPr>
                <w:rFonts w:ascii="Times New Roman" w:hAnsi="Times New Roman"/>
                <w:sz w:val="24"/>
                <w:szCs w:val="24"/>
                <w:lang w:eastAsia="ru-RU"/>
              </w:rPr>
            </w:pPr>
          </w:p>
        </w:tc>
        <w:tc>
          <w:tcPr>
            <w:tcW w:w="1879" w:type="dxa"/>
            <w:tcBorders>
              <w:top w:val="single" w:sz="4" w:space="0" w:color="000000"/>
              <w:left w:val="single" w:sz="4" w:space="0" w:color="000000"/>
              <w:bottom w:val="single" w:sz="4" w:space="0" w:color="000000"/>
              <w:right w:val="single" w:sz="4" w:space="0" w:color="000000"/>
            </w:tcBorders>
          </w:tcPr>
          <w:p w:rsidR="00207C48" w:rsidRDefault="00024FAB">
            <w:pPr>
              <w:pStyle w:val="21"/>
              <w:spacing w:before="180" w:line="240" w:lineRule="auto"/>
              <w:jc w:val="center"/>
              <w:rPr>
                <w:rFonts w:ascii="Times New Roman" w:hAnsi="Times New Roman"/>
              </w:rPr>
            </w:pPr>
            <w:r>
              <w:rPr>
                <w:rFonts w:ascii="Times New Roman" w:hAnsi="Times New Roman"/>
                <w:sz w:val="24"/>
                <w:szCs w:val="24"/>
                <w:lang w:eastAsia="ru-RU"/>
              </w:rPr>
              <w:t>практическое  задание</w:t>
            </w:r>
          </w:p>
          <w:p w:rsidR="00207C48" w:rsidRDefault="00024FAB">
            <w:pPr>
              <w:pStyle w:val="21"/>
              <w:spacing w:before="18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тестовое задание</w:t>
            </w:r>
          </w:p>
          <w:p w:rsidR="00207C48" w:rsidRDefault="00024FAB">
            <w:pPr>
              <w:pStyle w:val="21"/>
              <w:spacing w:before="18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контрольные вопросы</w:t>
            </w:r>
          </w:p>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Реферат</w:t>
            </w:r>
          </w:p>
        </w:tc>
      </w:tr>
    </w:tbl>
    <w:p w:rsidR="00207C48" w:rsidRDefault="00024FAB">
      <w:pPr>
        <w:spacing w:after="0" w:line="240" w:lineRule="auto"/>
        <w:ind w:firstLine="709"/>
        <w:rPr>
          <w:rFonts w:ascii="Times New Roman" w:hAnsi="Times New Roman"/>
          <w:b/>
          <w:bCs/>
          <w:sz w:val="24"/>
          <w:szCs w:val="24"/>
          <w:lang w:eastAsia="ru-RU"/>
        </w:rPr>
      </w:pPr>
      <w:r>
        <w:rPr>
          <w:rFonts w:ascii="Times New Roman" w:hAnsi="Times New Roman"/>
          <w:b/>
          <w:bCs/>
          <w:sz w:val="24"/>
          <w:szCs w:val="24"/>
          <w:lang w:eastAsia="ru-RU"/>
        </w:rPr>
        <w:lastRenderedPageBreak/>
        <w:t>5. Содержание дисциплины</w:t>
      </w:r>
    </w:p>
    <w:p w:rsidR="00207C48" w:rsidRDefault="00024FAB">
      <w:pPr>
        <w:spacing w:after="0" w:line="240" w:lineRule="auto"/>
        <w:ind w:firstLine="709"/>
        <w:rPr>
          <w:rFonts w:ascii="Times New Roman" w:hAnsi="Times New Roman"/>
          <w:bCs/>
          <w:i/>
          <w:sz w:val="24"/>
          <w:szCs w:val="24"/>
          <w:lang w:eastAsia="ru-RU"/>
        </w:rPr>
      </w:pPr>
      <w:r>
        <w:rPr>
          <w:rFonts w:ascii="Times New Roman" w:hAnsi="Times New Roman"/>
          <w:bCs/>
          <w:i/>
          <w:sz w:val="24"/>
          <w:szCs w:val="24"/>
          <w:lang w:eastAsia="ru-RU"/>
        </w:rPr>
        <w:t>5.1. Тематический план</w:t>
      </w:r>
    </w:p>
    <w:tbl>
      <w:tblPr>
        <w:tblW w:w="9362" w:type="dxa"/>
        <w:tblInd w:w="109" w:type="dxa"/>
        <w:tblLook w:val="0000" w:firstRow="0" w:lastRow="0" w:firstColumn="0" w:lastColumn="0" w:noHBand="0" w:noVBand="0"/>
      </w:tblPr>
      <w:tblGrid>
        <w:gridCol w:w="2397"/>
        <w:gridCol w:w="988"/>
        <w:gridCol w:w="1147"/>
        <w:gridCol w:w="1403"/>
        <w:gridCol w:w="1985"/>
        <w:gridCol w:w="1442"/>
      </w:tblGrid>
      <w:tr w:rsidR="00207C48">
        <w:trPr>
          <w:trHeight w:val="203"/>
        </w:trPr>
        <w:tc>
          <w:tcPr>
            <w:tcW w:w="2399"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Наименование темы</w:t>
            </w:r>
          </w:p>
        </w:tc>
        <w:tc>
          <w:tcPr>
            <w:tcW w:w="3538" w:type="dxa"/>
            <w:gridSpan w:val="3"/>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Контактная работа</w:t>
            </w:r>
          </w:p>
        </w:tc>
        <w:tc>
          <w:tcPr>
            <w:tcW w:w="1985"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Самостоятельная работа</w:t>
            </w:r>
          </w:p>
        </w:tc>
        <w:tc>
          <w:tcPr>
            <w:tcW w:w="1439"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Всего часов по дисциплине</w:t>
            </w:r>
          </w:p>
        </w:tc>
      </w:tr>
      <w:tr w:rsidR="00207C48">
        <w:trPr>
          <w:trHeight w:val="533"/>
        </w:trPr>
        <w:tc>
          <w:tcPr>
            <w:tcW w:w="2399"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2135" w:type="dxa"/>
            <w:gridSpan w:val="2"/>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Аудиторная работа</w:t>
            </w:r>
          </w:p>
        </w:tc>
        <w:tc>
          <w:tcPr>
            <w:tcW w:w="1403"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Контактная СР (в т.ч. </w:t>
            </w:r>
          </w:p>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в ЭИОС)</w:t>
            </w:r>
          </w:p>
        </w:tc>
        <w:tc>
          <w:tcPr>
            <w:tcW w:w="1985"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1439"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r>
      <w:tr w:rsidR="00207C48">
        <w:trPr>
          <w:trHeight w:val="1"/>
        </w:trPr>
        <w:tc>
          <w:tcPr>
            <w:tcW w:w="2399"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98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Лекции</w:t>
            </w:r>
          </w:p>
        </w:tc>
        <w:tc>
          <w:tcPr>
            <w:tcW w:w="114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Практич. Занятия</w:t>
            </w:r>
          </w:p>
        </w:tc>
        <w:tc>
          <w:tcPr>
            <w:tcW w:w="1403"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1985"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1439"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r>
      <w:tr w:rsidR="00207C48">
        <w:trPr>
          <w:trHeight w:val="1"/>
        </w:trPr>
        <w:tc>
          <w:tcPr>
            <w:tcW w:w="9361" w:type="dxa"/>
            <w:gridSpan w:val="6"/>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b/>
                <w:sz w:val="24"/>
                <w:szCs w:val="24"/>
                <w:lang w:eastAsia="ru-RU"/>
              </w:rPr>
            </w:pPr>
            <w:r>
              <w:rPr>
                <w:rFonts w:ascii="Times New Roman" w:hAnsi="Times New Roman"/>
                <w:b/>
                <w:bCs/>
                <w:sz w:val="24"/>
                <w:szCs w:val="24"/>
                <w:lang w:eastAsia="ru-RU"/>
              </w:rPr>
              <w:t>Раздел 1. Механизм правового регулирования</w:t>
            </w:r>
          </w:p>
        </w:tc>
      </w:tr>
      <w:tr w:rsidR="00207C48">
        <w:trPr>
          <w:trHeight w:val="1"/>
        </w:trPr>
        <w:tc>
          <w:tcPr>
            <w:tcW w:w="2399"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hAnsi="Times New Roman"/>
                <w:sz w:val="24"/>
                <w:szCs w:val="24"/>
                <w:lang w:eastAsia="ru-RU"/>
              </w:rPr>
            </w:pPr>
            <w:r>
              <w:rPr>
                <w:rFonts w:ascii="Times New Roman" w:hAnsi="Times New Roman"/>
                <w:sz w:val="24"/>
                <w:szCs w:val="24"/>
                <w:lang w:eastAsia="ru-RU"/>
              </w:rPr>
              <w:t>Тема 1.1 Право: понятие, нормы, отрасли</w:t>
            </w:r>
          </w:p>
        </w:tc>
        <w:tc>
          <w:tcPr>
            <w:tcW w:w="988"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47" w:type="dxa"/>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jc w:val="center"/>
              <w:rPr>
                <w:rFonts w:ascii="Times New Roman" w:hAnsi="Times New Roman"/>
                <w:sz w:val="24"/>
                <w:szCs w:val="24"/>
                <w:lang w:eastAsia="ru-RU"/>
              </w:rPr>
            </w:pPr>
          </w:p>
        </w:tc>
        <w:tc>
          <w:tcPr>
            <w:tcW w:w="1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207C48">
            <w:pPr>
              <w:spacing w:after="0" w:line="240" w:lineRule="auto"/>
              <w:jc w:val="center"/>
              <w:rPr>
                <w:rFonts w:ascii="Times New Roman" w:hAnsi="Times New Roman"/>
                <w:sz w:val="24"/>
                <w:szCs w:val="24"/>
                <w:lang w:eastAsia="ru-RU"/>
              </w:rPr>
            </w:pP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43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207C48">
        <w:trPr>
          <w:trHeight w:val="1"/>
        </w:trPr>
        <w:tc>
          <w:tcPr>
            <w:tcW w:w="2399"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Тема 1.2 </w:t>
            </w:r>
            <w:r>
              <w:rPr>
                <w:rFonts w:ascii="Times New Roman" w:hAnsi="Times New Roman"/>
                <w:sz w:val="24"/>
                <w:szCs w:val="24"/>
                <w:lang w:eastAsia="ru-RU"/>
              </w:rPr>
              <w:t>Правоотношения</w:t>
            </w:r>
          </w:p>
        </w:tc>
        <w:tc>
          <w:tcPr>
            <w:tcW w:w="988"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47" w:type="dxa"/>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jc w:val="center"/>
              <w:rPr>
                <w:rFonts w:ascii="Times New Roman" w:hAnsi="Times New Roman"/>
                <w:sz w:val="24"/>
                <w:szCs w:val="24"/>
                <w:lang w:eastAsia="ru-RU"/>
              </w:rPr>
            </w:pPr>
          </w:p>
        </w:tc>
        <w:tc>
          <w:tcPr>
            <w:tcW w:w="1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207C48">
            <w:pPr>
              <w:spacing w:after="0" w:line="240" w:lineRule="auto"/>
              <w:jc w:val="center"/>
              <w:rPr>
                <w:rFonts w:ascii="Times New Roman" w:hAnsi="Times New Roman"/>
                <w:sz w:val="24"/>
                <w:szCs w:val="24"/>
                <w:lang w:eastAsia="ru-RU"/>
              </w:rPr>
            </w:pP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43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207C48">
        <w:trPr>
          <w:trHeight w:val="1"/>
        </w:trPr>
        <w:tc>
          <w:tcPr>
            <w:tcW w:w="2399"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Тема 1.3. </w:t>
            </w:r>
            <w:r>
              <w:rPr>
                <w:rFonts w:ascii="Times New Roman" w:hAnsi="Times New Roman"/>
                <w:sz w:val="24"/>
                <w:szCs w:val="24"/>
                <w:lang w:eastAsia="ru-RU"/>
              </w:rPr>
              <w:t>Правонарушение и юридическая ответственность</w:t>
            </w:r>
          </w:p>
        </w:tc>
        <w:tc>
          <w:tcPr>
            <w:tcW w:w="988" w:type="dxa"/>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jc w:val="center"/>
              <w:rPr>
                <w:rFonts w:ascii="Times New Roman" w:hAnsi="Times New Roman"/>
                <w:sz w:val="24"/>
                <w:szCs w:val="24"/>
                <w:lang w:eastAsia="ru-RU"/>
              </w:rPr>
            </w:pPr>
          </w:p>
        </w:tc>
        <w:tc>
          <w:tcPr>
            <w:tcW w:w="1147"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43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07C48">
        <w:trPr>
          <w:trHeight w:val="1"/>
        </w:trPr>
        <w:tc>
          <w:tcPr>
            <w:tcW w:w="9361" w:type="dxa"/>
            <w:gridSpan w:val="6"/>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b/>
                <w:sz w:val="24"/>
                <w:szCs w:val="24"/>
                <w:highlight w:val="yellow"/>
                <w:lang w:eastAsia="ru-RU"/>
              </w:rPr>
            </w:pPr>
            <w:r>
              <w:rPr>
                <w:rFonts w:ascii="Times New Roman" w:hAnsi="Times New Roman"/>
                <w:b/>
                <w:bCs/>
                <w:sz w:val="24"/>
                <w:szCs w:val="24"/>
              </w:rPr>
              <w:t>Раздел 2. Правовое регулирование в профессиональной деятельности</w:t>
            </w:r>
          </w:p>
        </w:tc>
      </w:tr>
      <w:tr w:rsidR="00207C48">
        <w:trPr>
          <w:trHeight w:val="1"/>
        </w:trPr>
        <w:tc>
          <w:tcPr>
            <w:tcW w:w="2399"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line="240" w:lineRule="auto"/>
              <w:rPr>
                <w:rFonts w:ascii="Times New Roman" w:hAnsi="Times New Roman"/>
                <w:sz w:val="24"/>
                <w:szCs w:val="24"/>
              </w:rPr>
            </w:pPr>
            <w:r>
              <w:rPr>
                <w:rFonts w:ascii="Times New Roman" w:hAnsi="Times New Roman"/>
                <w:sz w:val="24"/>
                <w:szCs w:val="24"/>
              </w:rPr>
              <w:t>Тема 2.1 Конституционные и административно-правовые основы профессиональной деятельности</w:t>
            </w:r>
          </w:p>
        </w:tc>
        <w:tc>
          <w:tcPr>
            <w:tcW w:w="988"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2</w:t>
            </w:r>
          </w:p>
        </w:tc>
        <w:tc>
          <w:tcPr>
            <w:tcW w:w="1147"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43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207C48">
        <w:trPr>
          <w:trHeight w:val="1"/>
        </w:trPr>
        <w:tc>
          <w:tcPr>
            <w:tcW w:w="2399"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line="240" w:lineRule="auto"/>
              <w:rPr>
                <w:rFonts w:ascii="Times New Roman" w:hAnsi="Times New Roman"/>
                <w:sz w:val="24"/>
                <w:szCs w:val="24"/>
              </w:rPr>
            </w:pPr>
            <w:r>
              <w:rPr>
                <w:rFonts w:ascii="Times New Roman" w:hAnsi="Times New Roman"/>
                <w:sz w:val="24"/>
                <w:szCs w:val="24"/>
              </w:rPr>
              <w:t>Тема 2.2. Гражданско-правовые отношения в профессиональной деятельности</w:t>
            </w:r>
          </w:p>
        </w:tc>
        <w:tc>
          <w:tcPr>
            <w:tcW w:w="988"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47"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43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207C48">
        <w:trPr>
          <w:trHeight w:val="1"/>
        </w:trPr>
        <w:tc>
          <w:tcPr>
            <w:tcW w:w="2399"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line="240" w:lineRule="auto"/>
              <w:rPr>
                <w:rFonts w:ascii="Times New Roman" w:hAnsi="Times New Roman"/>
                <w:sz w:val="24"/>
                <w:szCs w:val="24"/>
              </w:rPr>
            </w:pPr>
            <w:r>
              <w:rPr>
                <w:rFonts w:ascii="Times New Roman" w:hAnsi="Times New Roman"/>
                <w:sz w:val="24"/>
                <w:szCs w:val="24"/>
              </w:rPr>
              <w:t>Тема 2.3. Трудовые отношения в профессиональной деятельности</w:t>
            </w:r>
          </w:p>
        </w:tc>
        <w:tc>
          <w:tcPr>
            <w:tcW w:w="988"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47"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43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207C48">
        <w:trPr>
          <w:trHeight w:val="1"/>
        </w:trPr>
        <w:tc>
          <w:tcPr>
            <w:tcW w:w="2399"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right"/>
              <w:rPr>
                <w:rFonts w:ascii="Times New Roman" w:hAnsi="Times New Roman"/>
                <w:sz w:val="24"/>
                <w:szCs w:val="24"/>
                <w:lang w:eastAsia="ru-RU"/>
              </w:rPr>
            </w:pPr>
            <w:r>
              <w:rPr>
                <w:rFonts w:ascii="Times New Roman" w:hAnsi="Times New Roman"/>
                <w:bCs/>
                <w:sz w:val="24"/>
                <w:szCs w:val="24"/>
                <w:lang w:eastAsia="ru-RU"/>
              </w:rPr>
              <w:t>Итого:</w:t>
            </w:r>
          </w:p>
        </w:tc>
        <w:tc>
          <w:tcPr>
            <w:tcW w:w="988"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w:t>
            </w:r>
          </w:p>
        </w:tc>
        <w:tc>
          <w:tcPr>
            <w:tcW w:w="1147"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w:t>
            </w:r>
          </w:p>
        </w:tc>
        <w:tc>
          <w:tcPr>
            <w:tcW w:w="1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48</w:t>
            </w:r>
          </w:p>
        </w:tc>
        <w:tc>
          <w:tcPr>
            <w:tcW w:w="143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r>
    </w:tbl>
    <w:p w:rsidR="00207C48" w:rsidRDefault="00024FAB">
      <w:pPr>
        <w:spacing w:after="0" w:line="240" w:lineRule="auto"/>
        <w:ind w:firstLine="709"/>
        <w:rPr>
          <w:rFonts w:ascii="Times New Roman" w:hAnsi="Times New Roman"/>
          <w:bCs/>
          <w:i/>
          <w:sz w:val="24"/>
          <w:szCs w:val="24"/>
          <w:lang w:eastAsia="ru-RU"/>
        </w:rPr>
      </w:pPr>
      <w:r>
        <w:rPr>
          <w:rFonts w:ascii="Times New Roman" w:hAnsi="Times New Roman"/>
          <w:bCs/>
          <w:i/>
          <w:sz w:val="24"/>
          <w:szCs w:val="24"/>
          <w:lang w:eastAsia="ru-RU"/>
        </w:rPr>
        <w:t>5.2. Методы обучения</w:t>
      </w:r>
    </w:p>
    <w:p w:rsidR="00207C48" w:rsidRDefault="00024FAB">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207C48" w:rsidRDefault="00024FAB">
      <w:pPr>
        <w:spacing w:after="0" w:line="240" w:lineRule="auto"/>
        <w:ind w:firstLine="709"/>
        <w:rPr>
          <w:rFonts w:ascii="Times New Roman" w:hAnsi="Times New Roman"/>
          <w:b/>
          <w:bCs/>
          <w:sz w:val="24"/>
          <w:szCs w:val="24"/>
          <w:lang w:eastAsia="ru-RU"/>
        </w:rPr>
      </w:pPr>
      <w:r>
        <w:rPr>
          <w:rFonts w:ascii="Times New Roman" w:hAnsi="Times New Roman"/>
          <w:b/>
          <w:bCs/>
          <w:sz w:val="24"/>
          <w:szCs w:val="24"/>
          <w:lang w:eastAsia="ru-RU"/>
        </w:rPr>
        <w:lastRenderedPageBreak/>
        <w:t>6. Рейтинг-план</w:t>
      </w:r>
    </w:p>
    <w:p w:rsidR="00207C48" w:rsidRDefault="00207C48">
      <w:pPr>
        <w:spacing w:after="0" w:line="240" w:lineRule="auto"/>
        <w:ind w:firstLine="709"/>
        <w:rPr>
          <w:rFonts w:ascii="Times New Roman" w:hAnsi="Times New Roman"/>
          <w:bCs/>
          <w:i/>
          <w:sz w:val="24"/>
          <w:szCs w:val="24"/>
          <w:lang w:eastAsia="ru-RU"/>
        </w:rPr>
      </w:pPr>
    </w:p>
    <w:tbl>
      <w:tblPr>
        <w:tblW w:w="9362" w:type="dxa"/>
        <w:tblInd w:w="109" w:type="dxa"/>
        <w:tblLook w:val="0000" w:firstRow="0" w:lastRow="0" w:firstColumn="0" w:lastColumn="0" w:noHBand="0" w:noVBand="0"/>
      </w:tblPr>
      <w:tblGrid>
        <w:gridCol w:w="476"/>
        <w:gridCol w:w="1248"/>
        <w:gridCol w:w="1463"/>
        <w:gridCol w:w="1329"/>
        <w:gridCol w:w="1157"/>
        <w:gridCol w:w="873"/>
        <w:gridCol w:w="1428"/>
        <w:gridCol w:w="1487"/>
      </w:tblGrid>
      <w:tr w:rsidR="00207C48">
        <w:trPr>
          <w:trHeight w:val="600"/>
        </w:trPr>
        <w:tc>
          <w:tcPr>
            <w:tcW w:w="469"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п/п</w:t>
            </w:r>
          </w:p>
        </w:tc>
        <w:tc>
          <w:tcPr>
            <w:tcW w:w="1234"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Код ОР дисциплины</w:t>
            </w:r>
          </w:p>
        </w:tc>
        <w:tc>
          <w:tcPr>
            <w:tcW w:w="1451"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Виды учебной деятельности</w:t>
            </w:r>
          </w:p>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обучающегося</w:t>
            </w:r>
          </w:p>
        </w:tc>
        <w:tc>
          <w:tcPr>
            <w:tcW w:w="1314"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Средства оценивания</w:t>
            </w:r>
          </w:p>
        </w:tc>
        <w:tc>
          <w:tcPr>
            <w:tcW w:w="1145"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Балл за конкретное задание</w:t>
            </w:r>
          </w:p>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val="en-US" w:eastAsia="ru-RU"/>
              </w:rPr>
              <w:t>min</w:t>
            </w:r>
            <w:r>
              <w:rPr>
                <w:rFonts w:ascii="Times New Roman" w:hAnsi="Times New Roman"/>
                <w:sz w:val="24"/>
                <w:szCs w:val="24"/>
                <w:lang w:eastAsia="ru-RU"/>
              </w:rPr>
              <w:t>-</w:t>
            </w:r>
            <w:r>
              <w:rPr>
                <w:rFonts w:ascii="Times New Roman" w:hAnsi="Times New Roman"/>
                <w:sz w:val="24"/>
                <w:szCs w:val="24"/>
                <w:lang w:val="en-US" w:eastAsia="ru-RU"/>
              </w:rPr>
              <w:t>max</w:t>
            </w:r>
            <w:r>
              <w:rPr>
                <w:rFonts w:ascii="Times New Roman" w:hAnsi="Times New Roman"/>
                <w:sz w:val="24"/>
                <w:szCs w:val="24"/>
                <w:lang w:eastAsia="ru-RU"/>
              </w:rPr>
              <w:t>)</w:t>
            </w:r>
          </w:p>
        </w:tc>
        <w:tc>
          <w:tcPr>
            <w:tcW w:w="864"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Число заданий за семестр</w:t>
            </w:r>
          </w:p>
        </w:tc>
        <w:tc>
          <w:tcPr>
            <w:tcW w:w="2884" w:type="dxa"/>
            <w:gridSpan w:val="2"/>
            <w:tcBorders>
              <w:top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Баллы</w:t>
            </w:r>
          </w:p>
        </w:tc>
      </w:tr>
      <w:tr w:rsidR="00207C48">
        <w:trPr>
          <w:trHeight w:val="300"/>
        </w:trPr>
        <w:tc>
          <w:tcPr>
            <w:tcW w:w="469"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1234"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1451"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1314"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1145"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864"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1413" w:type="dxa"/>
            <w:tcBorders>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Минимальный</w:t>
            </w:r>
          </w:p>
        </w:tc>
        <w:tc>
          <w:tcPr>
            <w:tcW w:w="1471" w:type="dxa"/>
            <w:tcBorders>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Максимальный</w:t>
            </w:r>
          </w:p>
        </w:tc>
      </w:tr>
      <w:tr w:rsidR="00207C48">
        <w:trPr>
          <w:trHeight w:val="300"/>
        </w:trPr>
        <w:tc>
          <w:tcPr>
            <w:tcW w:w="469" w:type="dxa"/>
            <w:vMerge w:val="restart"/>
            <w:tcBorders>
              <w:left w:val="single" w:sz="2" w:space="0" w:color="000000"/>
              <w:right w:val="single" w:sz="2" w:space="0" w:color="000000"/>
            </w:tcBorders>
            <w:shd w:val="clear" w:color="auto" w:fill="FFFFFF"/>
          </w:tcPr>
          <w:p w:rsidR="00207C48" w:rsidRDefault="00207C48">
            <w:pPr>
              <w:numPr>
                <w:ilvl w:val="0"/>
                <w:numId w:val="17"/>
              </w:numPr>
              <w:spacing w:after="0" w:line="240" w:lineRule="auto"/>
              <w:rPr>
                <w:rFonts w:ascii="Times New Roman" w:hAnsi="Times New Roman"/>
                <w:sz w:val="24"/>
                <w:szCs w:val="24"/>
                <w:lang w:eastAsia="ru-RU"/>
              </w:rPr>
            </w:pPr>
          </w:p>
        </w:tc>
        <w:tc>
          <w:tcPr>
            <w:tcW w:w="1234" w:type="dxa"/>
            <w:vMerge w:val="restart"/>
            <w:tcBorders>
              <w:left w:val="single" w:sz="2" w:space="0" w:color="000000"/>
              <w:right w:val="single" w:sz="2" w:space="0" w:color="000000"/>
            </w:tcBorders>
            <w:shd w:val="clear" w:color="auto" w:fill="FFFFFF"/>
          </w:tcPr>
          <w:p w:rsidR="00207C48" w:rsidRDefault="00024FAB">
            <w:pPr>
              <w:spacing w:after="0" w:line="240" w:lineRule="auto"/>
              <w:rPr>
                <w:rFonts w:ascii="Times New Roman" w:hAnsi="Times New Roman"/>
                <w:sz w:val="24"/>
                <w:szCs w:val="24"/>
                <w:lang w:eastAsia="ru-RU"/>
              </w:rPr>
            </w:pPr>
            <w:r>
              <w:rPr>
                <w:rFonts w:ascii="Times New Roman" w:hAnsi="Times New Roman"/>
                <w:i/>
                <w:sz w:val="24"/>
                <w:szCs w:val="24"/>
                <w:lang w:eastAsia="ru-RU"/>
              </w:rPr>
              <w:t>ОР.2-5-1</w:t>
            </w:r>
          </w:p>
        </w:tc>
        <w:tc>
          <w:tcPr>
            <w:tcW w:w="14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line="240" w:lineRule="auto"/>
              <w:rPr>
                <w:rFonts w:ascii="Times New Roman" w:hAnsi="Times New Roman"/>
                <w:sz w:val="24"/>
                <w:szCs w:val="24"/>
              </w:rPr>
            </w:pPr>
            <w:r>
              <w:rPr>
                <w:rFonts w:ascii="Times New Roman" w:hAnsi="Times New Roman"/>
                <w:sz w:val="24"/>
                <w:szCs w:val="24"/>
              </w:rPr>
              <w:t>Анализ нормативно-правовых актов</w:t>
            </w:r>
          </w:p>
        </w:tc>
        <w:tc>
          <w:tcPr>
            <w:tcW w:w="1314" w:type="dxa"/>
            <w:tcBorders>
              <w:left w:val="single" w:sz="2" w:space="0" w:color="000000"/>
              <w:bottom w:val="single" w:sz="2" w:space="0" w:color="000000"/>
              <w:right w:val="single" w:sz="2" w:space="0" w:color="000000"/>
            </w:tcBorders>
            <w:shd w:val="clear" w:color="auto" w:fill="FFFFFF"/>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практическое задание</w:t>
            </w:r>
          </w:p>
        </w:tc>
        <w:tc>
          <w:tcPr>
            <w:tcW w:w="114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3-5</w:t>
            </w:r>
          </w:p>
        </w:tc>
        <w:tc>
          <w:tcPr>
            <w:tcW w:w="86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10</w:t>
            </w:r>
          </w:p>
        </w:tc>
        <w:tc>
          <w:tcPr>
            <w:tcW w:w="1413" w:type="dxa"/>
            <w:tcBorders>
              <w:bottom w:val="single" w:sz="2" w:space="0" w:color="000000"/>
              <w:right w:val="single" w:sz="2" w:space="0" w:color="000000"/>
            </w:tcBorders>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30</w:t>
            </w:r>
          </w:p>
        </w:tc>
        <w:tc>
          <w:tcPr>
            <w:tcW w:w="1471" w:type="dxa"/>
            <w:tcBorders>
              <w:bottom w:val="single" w:sz="2" w:space="0" w:color="000000"/>
              <w:right w:val="single" w:sz="2" w:space="0" w:color="000000"/>
            </w:tcBorders>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50</w:t>
            </w:r>
          </w:p>
        </w:tc>
      </w:tr>
      <w:tr w:rsidR="00207C48">
        <w:trPr>
          <w:trHeight w:val="1264"/>
        </w:trPr>
        <w:tc>
          <w:tcPr>
            <w:tcW w:w="469" w:type="dxa"/>
            <w:vMerge/>
            <w:tcBorders>
              <w:left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1234" w:type="dxa"/>
            <w:vMerge/>
            <w:tcBorders>
              <w:left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14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line="240" w:lineRule="auto"/>
              <w:rPr>
                <w:rFonts w:ascii="Times New Roman" w:hAnsi="Times New Roman"/>
                <w:sz w:val="24"/>
                <w:szCs w:val="24"/>
              </w:rPr>
            </w:pPr>
            <w:r>
              <w:rPr>
                <w:rFonts w:ascii="Times New Roman" w:hAnsi="Times New Roman"/>
                <w:sz w:val="24"/>
                <w:szCs w:val="24"/>
              </w:rPr>
              <w:t>Тестирование</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тестовое задание</w:t>
            </w:r>
          </w:p>
        </w:tc>
        <w:tc>
          <w:tcPr>
            <w:tcW w:w="114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3-5</w:t>
            </w:r>
          </w:p>
        </w:tc>
        <w:tc>
          <w:tcPr>
            <w:tcW w:w="86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4</w:t>
            </w:r>
          </w:p>
        </w:tc>
        <w:tc>
          <w:tcPr>
            <w:tcW w:w="1413" w:type="dxa"/>
            <w:tcBorders>
              <w:top w:val="single" w:sz="2" w:space="0" w:color="000000"/>
              <w:bottom w:val="single" w:sz="2" w:space="0" w:color="000000"/>
              <w:right w:val="single" w:sz="2" w:space="0" w:color="000000"/>
            </w:tcBorders>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10</w:t>
            </w:r>
          </w:p>
        </w:tc>
        <w:tc>
          <w:tcPr>
            <w:tcW w:w="1471" w:type="dxa"/>
            <w:tcBorders>
              <w:top w:val="single" w:sz="2" w:space="0" w:color="000000"/>
              <w:bottom w:val="single" w:sz="2" w:space="0" w:color="000000"/>
              <w:right w:val="single" w:sz="2" w:space="0" w:color="000000"/>
            </w:tcBorders>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20</w:t>
            </w:r>
          </w:p>
        </w:tc>
      </w:tr>
      <w:tr w:rsidR="00207C48">
        <w:trPr>
          <w:trHeight w:val="300"/>
        </w:trPr>
        <w:tc>
          <w:tcPr>
            <w:tcW w:w="469" w:type="dxa"/>
            <w:vMerge/>
            <w:tcBorders>
              <w:left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1234" w:type="dxa"/>
            <w:vMerge/>
            <w:tcBorders>
              <w:left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14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line="240" w:lineRule="auto"/>
              <w:rPr>
                <w:rFonts w:ascii="Times New Roman" w:hAnsi="Times New Roman"/>
                <w:sz w:val="24"/>
                <w:szCs w:val="24"/>
              </w:rPr>
            </w:pPr>
            <w:r>
              <w:rPr>
                <w:rFonts w:ascii="Times New Roman" w:hAnsi="Times New Roman"/>
                <w:sz w:val="24"/>
                <w:szCs w:val="24"/>
              </w:rPr>
              <w:t>Собеседование</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контрольные вопросы</w:t>
            </w:r>
          </w:p>
        </w:tc>
        <w:tc>
          <w:tcPr>
            <w:tcW w:w="114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3-5</w:t>
            </w:r>
          </w:p>
        </w:tc>
        <w:tc>
          <w:tcPr>
            <w:tcW w:w="86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4</w:t>
            </w:r>
          </w:p>
        </w:tc>
        <w:tc>
          <w:tcPr>
            <w:tcW w:w="1413" w:type="dxa"/>
            <w:tcBorders>
              <w:top w:val="single" w:sz="2" w:space="0" w:color="000000"/>
              <w:bottom w:val="single" w:sz="2" w:space="0" w:color="000000"/>
              <w:right w:val="single" w:sz="2" w:space="0" w:color="000000"/>
            </w:tcBorders>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10</w:t>
            </w:r>
          </w:p>
        </w:tc>
        <w:tc>
          <w:tcPr>
            <w:tcW w:w="1471" w:type="dxa"/>
            <w:tcBorders>
              <w:top w:val="single" w:sz="2" w:space="0" w:color="000000"/>
              <w:bottom w:val="single" w:sz="2" w:space="0" w:color="000000"/>
              <w:right w:val="single" w:sz="2" w:space="0" w:color="000000"/>
            </w:tcBorders>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20</w:t>
            </w:r>
          </w:p>
        </w:tc>
      </w:tr>
      <w:tr w:rsidR="00207C48">
        <w:trPr>
          <w:trHeight w:val="300"/>
        </w:trPr>
        <w:tc>
          <w:tcPr>
            <w:tcW w:w="469" w:type="dxa"/>
            <w:vMerge/>
            <w:tcBorders>
              <w:left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1234" w:type="dxa"/>
            <w:vMerge/>
            <w:tcBorders>
              <w:left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lang w:eastAsia="ru-RU"/>
              </w:rPr>
            </w:pPr>
          </w:p>
        </w:tc>
        <w:tc>
          <w:tcPr>
            <w:tcW w:w="14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line="240" w:lineRule="auto"/>
              <w:rPr>
                <w:rFonts w:ascii="Times New Roman" w:hAnsi="Times New Roman"/>
                <w:sz w:val="24"/>
                <w:szCs w:val="24"/>
              </w:rPr>
            </w:pPr>
            <w:r>
              <w:rPr>
                <w:rFonts w:ascii="Times New Roman" w:hAnsi="Times New Roman"/>
                <w:sz w:val="24"/>
                <w:szCs w:val="24"/>
              </w:rPr>
              <w:t>Реферат</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Реферат</w:t>
            </w:r>
          </w:p>
        </w:tc>
        <w:tc>
          <w:tcPr>
            <w:tcW w:w="114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5-10</w:t>
            </w:r>
          </w:p>
        </w:tc>
        <w:tc>
          <w:tcPr>
            <w:tcW w:w="86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1</w:t>
            </w:r>
          </w:p>
        </w:tc>
        <w:tc>
          <w:tcPr>
            <w:tcW w:w="1413" w:type="dxa"/>
            <w:tcBorders>
              <w:top w:val="single" w:sz="2" w:space="0" w:color="000000"/>
              <w:bottom w:val="single" w:sz="2" w:space="0" w:color="000000"/>
              <w:right w:val="single" w:sz="2" w:space="0" w:color="000000"/>
            </w:tcBorders>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5</w:t>
            </w:r>
          </w:p>
        </w:tc>
        <w:tc>
          <w:tcPr>
            <w:tcW w:w="1471" w:type="dxa"/>
            <w:tcBorders>
              <w:top w:val="single" w:sz="2" w:space="0" w:color="000000"/>
              <w:bottom w:val="single" w:sz="2" w:space="0" w:color="000000"/>
              <w:right w:val="single" w:sz="2" w:space="0" w:color="000000"/>
            </w:tcBorders>
            <w:vAlign w:val="center"/>
          </w:tcPr>
          <w:p w:rsidR="00207C48" w:rsidRDefault="00024FAB">
            <w:pPr>
              <w:spacing w:line="240" w:lineRule="auto"/>
              <w:jc w:val="center"/>
              <w:rPr>
                <w:rFonts w:ascii="Times New Roman" w:hAnsi="Times New Roman"/>
                <w:sz w:val="24"/>
                <w:szCs w:val="24"/>
              </w:rPr>
            </w:pPr>
            <w:r>
              <w:rPr>
                <w:rFonts w:ascii="Times New Roman" w:hAnsi="Times New Roman"/>
                <w:sz w:val="24"/>
                <w:szCs w:val="24"/>
              </w:rPr>
              <w:t>10</w:t>
            </w:r>
          </w:p>
        </w:tc>
      </w:tr>
      <w:tr w:rsidR="00207C48">
        <w:trPr>
          <w:trHeight w:val="300"/>
        </w:trPr>
        <w:tc>
          <w:tcPr>
            <w:tcW w:w="46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line="240" w:lineRule="auto"/>
              <w:jc w:val="both"/>
              <w:rPr>
                <w:rFonts w:ascii="Times New Roman" w:hAnsi="Times New Roman"/>
                <w:sz w:val="24"/>
                <w:szCs w:val="24"/>
                <w:lang w:eastAsia="ru-RU"/>
              </w:rPr>
            </w:pPr>
          </w:p>
        </w:tc>
        <w:tc>
          <w:tcPr>
            <w:tcW w:w="123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line="240" w:lineRule="auto"/>
              <w:jc w:val="center"/>
              <w:rPr>
                <w:rFonts w:ascii="Times New Roman" w:hAnsi="Times New Roman"/>
                <w:sz w:val="24"/>
                <w:szCs w:val="24"/>
                <w:lang w:eastAsia="ru-RU"/>
              </w:rPr>
            </w:pPr>
          </w:p>
        </w:tc>
        <w:tc>
          <w:tcPr>
            <w:tcW w:w="14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Итого:</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line="240" w:lineRule="auto"/>
              <w:jc w:val="center"/>
              <w:rPr>
                <w:rFonts w:ascii="Times New Roman" w:hAnsi="Times New Roman"/>
                <w:sz w:val="24"/>
                <w:szCs w:val="24"/>
                <w:lang w:eastAsia="ru-RU"/>
              </w:rPr>
            </w:pPr>
          </w:p>
        </w:tc>
        <w:tc>
          <w:tcPr>
            <w:tcW w:w="114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207C48">
            <w:pPr>
              <w:spacing w:after="0" w:line="240" w:lineRule="auto"/>
              <w:jc w:val="center"/>
              <w:rPr>
                <w:rFonts w:ascii="Times New Roman" w:hAnsi="Times New Roman"/>
                <w:sz w:val="24"/>
                <w:szCs w:val="24"/>
                <w:lang w:eastAsia="ru-RU"/>
              </w:rPr>
            </w:pPr>
          </w:p>
        </w:tc>
        <w:tc>
          <w:tcPr>
            <w:tcW w:w="86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413"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w:t>
            </w:r>
          </w:p>
        </w:tc>
        <w:tc>
          <w:tcPr>
            <w:tcW w:w="1471" w:type="dxa"/>
            <w:tcBorders>
              <w:top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r>
    </w:tbl>
    <w:p w:rsidR="00207C48" w:rsidRDefault="00024FAB">
      <w:pPr>
        <w:spacing w:after="0" w:line="240" w:lineRule="auto"/>
        <w:ind w:firstLine="709"/>
        <w:rPr>
          <w:rFonts w:ascii="Times New Roman" w:hAnsi="Times New Roman"/>
          <w:b/>
          <w:bCs/>
          <w:sz w:val="24"/>
          <w:szCs w:val="24"/>
          <w:lang w:eastAsia="ru-RU"/>
        </w:rPr>
      </w:pPr>
      <w:r>
        <w:rPr>
          <w:rFonts w:ascii="Times New Roman" w:hAnsi="Times New Roman"/>
          <w:b/>
          <w:bCs/>
          <w:sz w:val="24"/>
          <w:szCs w:val="24"/>
          <w:lang w:eastAsia="ru-RU"/>
        </w:rPr>
        <w:t>7. Учебно-методическое и информационное обеспечение</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bCs/>
          <w:i/>
          <w:iCs/>
          <w:sz w:val="24"/>
          <w:szCs w:val="24"/>
          <w:lang w:eastAsia="ru-RU"/>
        </w:rPr>
      </w:pPr>
      <w:r>
        <w:rPr>
          <w:rFonts w:ascii="Times New Roman" w:hAnsi="Times New Roman"/>
          <w:bCs/>
          <w:i/>
          <w:sz w:val="24"/>
          <w:szCs w:val="24"/>
          <w:lang w:eastAsia="ru-RU"/>
        </w:rPr>
        <w:t xml:space="preserve">7.1. </w:t>
      </w:r>
      <w:r>
        <w:rPr>
          <w:rFonts w:ascii="Times New Roman" w:hAnsi="Times New Roman"/>
          <w:bCs/>
          <w:i/>
          <w:iCs/>
          <w:sz w:val="24"/>
          <w:szCs w:val="24"/>
          <w:lang w:eastAsia="ru-RU"/>
        </w:rPr>
        <w:t>Основная литература</w:t>
      </w:r>
    </w:p>
    <w:p w:rsidR="00207C48" w:rsidRDefault="00024FAB">
      <w:pPr>
        <w:numPr>
          <w:ilvl w:val="0"/>
          <w:numId w:val="14"/>
        </w:numPr>
        <w:tabs>
          <w:tab w:val="left" w:pos="-180"/>
          <w:tab w:val="left" w:pos="0"/>
        </w:tabs>
        <w:spacing w:after="0" w:line="240" w:lineRule="auto"/>
        <w:ind w:left="0" w:firstLine="709"/>
        <w:jc w:val="both"/>
        <w:rPr>
          <w:rFonts w:ascii="Times New Roman" w:hAnsi="Times New Roman"/>
          <w:color w:val="000000"/>
          <w:sz w:val="24"/>
          <w:szCs w:val="24"/>
        </w:rPr>
      </w:pPr>
      <w:r>
        <w:rPr>
          <w:rFonts w:ascii="Times New Roman" w:hAnsi="Times New Roman"/>
          <w:sz w:val="24"/>
          <w:szCs w:val="24"/>
        </w:rPr>
        <w:t xml:space="preserve">Правоведение :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59">
        <w:r>
          <w:rPr>
            <w:sz w:val="24"/>
            <w:szCs w:val="24"/>
          </w:rPr>
          <w:t>http://biblioclub.ru/index.php?page=book&amp;id=83215</w:t>
        </w:r>
      </w:hyperlink>
    </w:p>
    <w:p w:rsidR="00207C48" w:rsidRDefault="00024FAB">
      <w:pPr>
        <w:numPr>
          <w:ilvl w:val="0"/>
          <w:numId w:val="14"/>
        </w:numPr>
        <w:tabs>
          <w:tab w:val="left" w:pos="-180"/>
          <w:tab w:val="left" w:pos="0"/>
        </w:tabs>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60">
        <w:r>
          <w:rPr>
            <w:sz w:val="24"/>
            <w:szCs w:val="24"/>
          </w:rPr>
          <w:t>http://biblioclub.ru/index.php?page=book&amp;id=495777</w:t>
        </w:r>
      </w:hyperlink>
    </w:p>
    <w:p w:rsidR="00207C48" w:rsidRDefault="00024FAB">
      <w:pPr>
        <w:numPr>
          <w:ilvl w:val="0"/>
          <w:numId w:val="14"/>
        </w:numPr>
        <w:tabs>
          <w:tab w:val="left" w:pos="-180"/>
          <w:tab w:val="left" w:pos="0"/>
        </w:tabs>
        <w:spacing w:after="0" w:line="240" w:lineRule="auto"/>
        <w:ind w:left="0" w:firstLine="709"/>
        <w:jc w:val="both"/>
        <w:rPr>
          <w:rFonts w:ascii="Times New Roman" w:hAnsi="Times New Roman"/>
          <w:color w:val="000000"/>
          <w:sz w:val="24"/>
          <w:szCs w:val="24"/>
        </w:rPr>
      </w:pPr>
      <w:r>
        <w:rPr>
          <w:rFonts w:ascii="Times New Roman" w:hAnsi="Times New Roman"/>
          <w:sz w:val="24"/>
          <w:szCs w:val="24"/>
        </w:rPr>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61">
        <w:r>
          <w:rPr>
            <w:sz w:val="24"/>
            <w:szCs w:val="24"/>
          </w:rPr>
          <w:t>http://biblioclub.ru/index.php?page=book&amp;id=490826</w:t>
        </w:r>
      </w:hyperlink>
    </w:p>
    <w:p w:rsidR="00207C48" w:rsidRDefault="00024FAB">
      <w:pPr>
        <w:tabs>
          <w:tab w:val="left" w:pos="0"/>
        </w:tabs>
        <w:spacing w:after="0" w:line="240" w:lineRule="auto"/>
        <w:ind w:firstLine="709"/>
        <w:rPr>
          <w:rFonts w:ascii="Times New Roman" w:hAnsi="Times New Roman"/>
          <w:i/>
          <w:color w:val="000000"/>
          <w:sz w:val="24"/>
          <w:szCs w:val="24"/>
        </w:rPr>
      </w:pPr>
      <w:r>
        <w:rPr>
          <w:rFonts w:ascii="Times New Roman" w:hAnsi="Times New Roman"/>
          <w:i/>
          <w:color w:val="000000"/>
          <w:sz w:val="24"/>
          <w:szCs w:val="24"/>
        </w:rPr>
        <w:t>7.2. Дополнительная литература</w:t>
      </w:r>
    </w:p>
    <w:p w:rsidR="00207C48" w:rsidRDefault="00024FAB">
      <w:pPr>
        <w:numPr>
          <w:ilvl w:val="0"/>
          <w:numId w:val="15"/>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Cs/>
          <w:i/>
          <w:iCs/>
          <w:sz w:val="24"/>
          <w:szCs w:val="24"/>
          <w:lang w:eastAsia="ru-RU"/>
        </w:rPr>
      </w:pPr>
      <w:r>
        <w:rPr>
          <w:rFonts w:ascii="Times New Roman" w:hAnsi="Times New Roman"/>
          <w:sz w:val="24"/>
          <w:szCs w:val="24"/>
        </w:rPr>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ISBN 978-5-8353-1244-3; То же [Электронный ресурс]. - URL: </w:t>
      </w:r>
      <w:hyperlink r:id="rId62">
        <w:r>
          <w:rPr>
            <w:sz w:val="24"/>
            <w:szCs w:val="24"/>
          </w:rPr>
          <w:t>http://biblioclub.ru/index.php?page=book&amp;id=232212</w:t>
        </w:r>
      </w:hyperlink>
      <w:r>
        <w:rPr>
          <w:rFonts w:ascii="Times New Roman" w:hAnsi="Times New Roman"/>
          <w:sz w:val="24"/>
          <w:szCs w:val="24"/>
        </w:rPr>
        <w:t xml:space="preserve"> </w:t>
      </w:r>
    </w:p>
    <w:p w:rsidR="00207C48" w:rsidRDefault="00024FAB">
      <w:pPr>
        <w:numPr>
          <w:ilvl w:val="0"/>
          <w:numId w:val="15"/>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Cs/>
          <w:iCs/>
          <w:sz w:val="24"/>
          <w:szCs w:val="24"/>
          <w:lang w:eastAsia="ru-RU"/>
        </w:rPr>
      </w:pPr>
      <w:r>
        <w:rPr>
          <w:rFonts w:ascii="Times New Roman" w:hAnsi="Times New Roman"/>
          <w:bCs/>
          <w:iCs/>
          <w:sz w:val="24"/>
          <w:szCs w:val="24"/>
          <w:lang w:eastAsia="ru-RU"/>
        </w:rPr>
        <w:t xml:space="preserve">Малахов, В.П. Философия права: Идеи и предположения : учебное пособие / В.П. Малахов. - Москва : Юнити-Дана, 2012. - 392 с. - (Cogito ergo sum). - ISBN 978-5-238-01427-2; То же [Электронный ресурс]. - URL: </w:t>
      </w:r>
      <w:hyperlink r:id="rId63">
        <w:r>
          <w:rPr>
            <w:bCs/>
            <w:iCs/>
            <w:sz w:val="24"/>
            <w:szCs w:val="24"/>
            <w:lang w:eastAsia="ru-RU"/>
          </w:rPr>
          <w:t>http://biblioclub.ru/index.php?page=book&amp;id=117904</w:t>
        </w:r>
      </w:hyperlink>
    </w:p>
    <w:p w:rsidR="00207C48" w:rsidRDefault="00024FAB">
      <w:pPr>
        <w:numPr>
          <w:ilvl w:val="0"/>
          <w:numId w:val="15"/>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Cs/>
          <w:i/>
          <w:iCs/>
          <w:sz w:val="24"/>
          <w:szCs w:val="24"/>
          <w:lang w:eastAsia="ru-RU"/>
        </w:rPr>
      </w:pPr>
      <w:r>
        <w:rPr>
          <w:rFonts w:ascii="Times New Roman" w:hAnsi="Times New Roman"/>
          <w:sz w:val="24"/>
          <w:szCs w:val="24"/>
        </w:rPr>
        <w:t xml:space="preserve"> 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64">
        <w:r>
          <w:rPr>
            <w:sz w:val="24"/>
            <w:szCs w:val="24"/>
          </w:rPr>
          <w:t>http://biblioclub.ru/index.php?page=book&amp;id=119461</w:t>
        </w:r>
      </w:hyperlink>
    </w:p>
    <w:p w:rsidR="00207C48" w:rsidRDefault="00024FAB">
      <w:pPr>
        <w:numPr>
          <w:ilvl w:val="0"/>
          <w:numId w:val="15"/>
        </w:numPr>
        <w:tabs>
          <w:tab w:val="left" w:pos="0"/>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Солопова, Н.С. Правоведение: учебное пособие / Н.С. Солопова ; Министерство образования и науки Российской Федерации, «Уральский государственный </w:t>
      </w:r>
      <w:r>
        <w:rPr>
          <w:rFonts w:ascii="Times New Roman" w:hAnsi="Times New Roman"/>
          <w:sz w:val="24"/>
          <w:szCs w:val="24"/>
        </w:rPr>
        <w:lastRenderedPageBreak/>
        <w:t xml:space="preserve">архитектурно-художественный университет» (УрГАХУ). - Екатеринбург : Архитектон, 2016. - 150 с. - Библиогр. в кн. - ISBN 978-5-7408-0174-2 ; То же [Электронный ресурс]. - URL: </w:t>
      </w:r>
      <w:hyperlink r:id="rId65">
        <w:r>
          <w:rPr>
            <w:sz w:val="24"/>
            <w:szCs w:val="24"/>
          </w:rPr>
          <w:t>http://biblioclub.ru/index.php?page=book&amp;id=455475</w:t>
        </w:r>
      </w:hyperlink>
    </w:p>
    <w:p w:rsidR="00207C48" w:rsidRDefault="00207C48">
      <w:pPr>
        <w:spacing w:after="0" w:line="240" w:lineRule="auto"/>
        <w:jc w:val="both"/>
        <w:rPr>
          <w:rFonts w:ascii="Times New Roman" w:eastAsia="Times New Roman" w:hAnsi="Times New Roman"/>
          <w:sz w:val="24"/>
          <w:szCs w:val="24"/>
          <w:lang w:eastAsia="ru-RU"/>
        </w:rPr>
      </w:pPr>
    </w:p>
    <w:p w:rsidR="00207C48" w:rsidRDefault="00024FAB">
      <w:pPr>
        <w:spacing w:after="0" w:line="240" w:lineRule="auto"/>
        <w:jc w:val="both"/>
        <w:rPr>
          <w:rFonts w:ascii="Times New Roman" w:hAnsi="Times New Roman"/>
          <w:sz w:val="24"/>
          <w:szCs w:val="24"/>
        </w:rPr>
      </w:pPr>
      <w:r>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207C48" w:rsidRDefault="00024FAB">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207C48" w:rsidRDefault="00024FAB">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bCs/>
          <w:i/>
          <w:iCs/>
          <w:sz w:val="24"/>
          <w:szCs w:val="24"/>
          <w:lang w:eastAsia="ru-RU"/>
        </w:rPr>
      </w:pPr>
      <w:r>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9854" w:type="dxa"/>
        <w:tblLook w:val="00A0" w:firstRow="1" w:lastRow="0" w:firstColumn="1" w:lastColumn="0" w:noHBand="0" w:noVBand="0"/>
      </w:tblPr>
      <w:tblGrid>
        <w:gridCol w:w="3227"/>
        <w:gridCol w:w="6627"/>
      </w:tblGrid>
      <w:tr w:rsidR="00207C48">
        <w:tc>
          <w:tcPr>
            <w:tcW w:w="3227" w:type="dxa"/>
            <w:tcBorders>
              <w:top w:val="single" w:sz="4" w:space="0" w:color="000000"/>
              <w:left w:val="single" w:sz="4" w:space="0" w:color="000000"/>
              <w:bottom w:val="single" w:sz="4" w:space="0" w:color="000000"/>
              <w:right w:val="single" w:sz="4" w:space="0" w:color="000000"/>
            </w:tcBorders>
          </w:tcPr>
          <w:p w:rsidR="00207C48" w:rsidRDefault="000F1965">
            <w:pPr>
              <w:spacing w:after="0" w:line="240" w:lineRule="auto"/>
              <w:ind w:firstLine="919"/>
              <w:jc w:val="both"/>
              <w:rPr>
                <w:rFonts w:ascii="Times New Roman" w:hAnsi="Times New Roman"/>
                <w:sz w:val="24"/>
                <w:szCs w:val="24"/>
                <w:lang w:val="en-US" w:eastAsia="ru-RU"/>
              </w:rPr>
            </w:pPr>
            <w:hyperlink r:id="rId66">
              <w:r w:rsidR="00024FAB">
                <w:rPr>
                  <w:sz w:val="24"/>
                  <w:szCs w:val="24"/>
                  <w:lang w:val="en-US" w:eastAsia="ru-RU"/>
                </w:rPr>
                <w:t>www.edu.ru</w:t>
              </w:r>
            </w:hyperlink>
          </w:p>
        </w:tc>
        <w:tc>
          <w:tcPr>
            <w:tcW w:w="6626" w:type="dxa"/>
            <w:tcBorders>
              <w:top w:val="single" w:sz="4" w:space="0" w:color="000000"/>
              <w:left w:val="single" w:sz="4" w:space="0" w:color="000000"/>
              <w:bottom w:val="single" w:sz="4" w:space="0" w:color="000000"/>
              <w:right w:val="single" w:sz="4" w:space="0" w:color="000000"/>
            </w:tcBorders>
          </w:tcPr>
          <w:p w:rsidR="00207C48" w:rsidRDefault="00024FAB">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Российское образование – Федеральный портал</w:t>
            </w:r>
          </w:p>
        </w:tc>
      </w:tr>
      <w:tr w:rsidR="00207C48">
        <w:tc>
          <w:tcPr>
            <w:tcW w:w="3227" w:type="dxa"/>
            <w:tcBorders>
              <w:top w:val="single" w:sz="4" w:space="0" w:color="000000"/>
              <w:left w:val="single" w:sz="4" w:space="0" w:color="000000"/>
              <w:bottom w:val="single" w:sz="4" w:space="0" w:color="000000"/>
              <w:right w:val="single" w:sz="4" w:space="0" w:color="000000"/>
            </w:tcBorders>
          </w:tcPr>
          <w:p w:rsidR="00207C48" w:rsidRDefault="000F1965">
            <w:pPr>
              <w:spacing w:after="0" w:line="240" w:lineRule="auto"/>
              <w:ind w:firstLine="919"/>
              <w:jc w:val="both"/>
              <w:rPr>
                <w:rFonts w:ascii="Times New Roman" w:hAnsi="Times New Roman"/>
                <w:sz w:val="24"/>
                <w:szCs w:val="24"/>
                <w:lang w:val="en-US" w:eastAsia="ru-RU"/>
              </w:rPr>
            </w:pPr>
            <w:hyperlink r:id="rId67">
              <w:r w:rsidR="00024FAB">
                <w:rPr>
                  <w:sz w:val="24"/>
                  <w:szCs w:val="24"/>
                  <w:lang w:val="en-US" w:eastAsia="ru-RU"/>
                </w:rPr>
                <w:t>www.consultant.ru</w:t>
              </w:r>
            </w:hyperlink>
          </w:p>
        </w:tc>
        <w:tc>
          <w:tcPr>
            <w:tcW w:w="6626" w:type="dxa"/>
            <w:tcBorders>
              <w:top w:val="single" w:sz="4" w:space="0" w:color="000000"/>
              <w:left w:val="single" w:sz="4" w:space="0" w:color="000000"/>
              <w:bottom w:val="single" w:sz="4" w:space="0" w:color="000000"/>
              <w:right w:val="single" w:sz="4" w:space="0" w:color="000000"/>
            </w:tcBorders>
          </w:tcPr>
          <w:p w:rsidR="00207C48" w:rsidRDefault="00024FAB">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Справочно-правовая система</w:t>
            </w:r>
          </w:p>
        </w:tc>
      </w:tr>
      <w:tr w:rsidR="00207C48">
        <w:tc>
          <w:tcPr>
            <w:tcW w:w="3227" w:type="dxa"/>
            <w:tcBorders>
              <w:top w:val="single" w:sz="4" w:space="0" w:color="000000"/>
              <w:left w:val="single" w:sz="4" w:space="0" w:color="000000"/>
              <w:bottom w:val="single" w:sz="4" w:space="0" w:color="000000"/>
              <w:right w:val="single" w:sz="4" w:space="0" w:color="000000"/>
            </w:tcBorders>
          </w:tcPr>
          <w:p w:rsidR="00207C48" w:rsidRDefault="000F1965">
            <w:pPr>
              <w:spacing w:after="0" w:line="240" w:lineRule="auto"/>
              <w:ind w:firstLine="919"/>
              <w:jc w:val="both"/>
              <w:rPr>
                <w:rFonts w:ascii="Times New Roman" w:hAnsi="Times New Roman"/>
                <w:sz w:val="24"/>
                <w:szCs w:val="24"/>
                <w:lang w:val="en-US" w:eastAsia="ru-RU"/>
              </w:rPr>
            </w:pPr>
            <w:hyperlink r:id="rId68">
              <w:r w:rsidR="00024FAB">
                <w:rPr>
                  <w:sz w:val="24"/>
                  <w:szCs w:val="24"/>
                  <w:lang w:val="en-US" w:eastAsia="ru-RU"/>
                </w:rPr>
                <w:t>www.garant.ru</w:t>
              </w:r>
            </w:hyperlink>
            <w:r w:rsidR="00024FAB">
              <w:rPr>
                <w:rFonts w:ascii="Times New Roman" w:hAnsi="Times New Roman"/>
                <w:sz w:val="24"/>
                <w:szCs w:val="24"/>
                <w:lang w:val="en-US" w:eastAsia="ru-RU"/>
              </w:rPr>
              <w:t xml:space="preserve"> </w:t>
            </w:r>
          </w:p>
        </w:tc>
        <w:tc>
          <w:tcPr>
            <w:tcW w:w="6626" w:type="dxa"/>
            <w:tcBorders>
              <w:top w:val="single" w:sz="4" w:space="0" w:color="000000"/>
              <w:left w:val="single" w:sz="4" w:space="0" w:color="000000"/>
              <w:bottom w:val="single" w:sz="4" w:space="0" w:color="000000"/>
              <w:right w:val="single" w:sz="4" w:space="0" w:color="000000"/>
            </w:tcBorders>
          </w:tcPr>
          <w:p w:rsidR="00207C48" w:rsidRDefault="00024FAB">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Справочно-правовая система</w:t>
            </w:r>
          </w:p>
        </w:tc>
      </w:tr>
    </w:tbl>
    <w:p w:rsidR="00207C48" w:rsidRDefault="00024FAB">
      <w:pPr>
        <w:spacing w:after="0" w:line="240" w:lineRule="auto"/>
        <w:ind w:firstLine="919"/>
        <w:jc w:val="both"/>
        <w:rPr>
          <w:rFonts w:ascii="Times New Roman" w:hAnsi="Times New Roman"/>
          <w:b/>
          <w:bCs/>
          <w:sz w:val="24"/>
          <w:szCs w:val="24"/>
          <w:lang w:eastAsia="ru-RU"/>
        </w:rPr>
      </w:pPr>
      <w:r>
        <w:rPr>
          <w:rFonts w:ascii="Times New Roman" w:hAnsi="Times New Roman"/>
          <w:b/>
          <w:bCs/>
          <w:sz w:val="24"/>
          <w:szCs w:val="24"/>
          <w:lang w:eastAsia="ru-RU"/>
        </w:rPr>
        <w:t>8. Фонды оценочных средств</w:t>
      </w:r>
    </w:p>
    <w:p w:rsidR="00207C48" w:rsidRDefault="00024FAB">
      <w:pPr>
        <w:spacing w:after="0" w:line="240" w:lineRule="auto"/>
        <w:ind w:firstLine="919"/>
        <w:jc w:val="both"/>
        <w:rPr>
          <w:rFonts w:ascii="Times New Roman" w:hAnsi="Times New Roman"/>
          <w:spacing w:val="-4"/>
          <w:sz w:val="24"/>
          <w:szCs w:val="24"/>
          <w:lang w:eastAsia="ru-RU"/>
        </w:rPr>
      </w:pPr>
      <w:r>
        <w:rPr>
          <w:rFonts w:ascii="Times New Roman" w:hAnsi="Times New Roman"/>
          <w:spacing w:val="-4"/>
          <w:sz w:val="24"/>
          <w:szCs w:val="24"/>
          <w:lang w:eastAsia="ru-RU"/>
        </w:rPr>
        <w:t>Фонд оценочных средств представлен в Приложении 1.</w:t>
      </w:r>
    </w:p>
    <w:p w:rsidR="00207C48" w:rsidRDefault="00024FAB">
      <w:pPr>
        <w:spacing w:after="0" w:line="240" w:lineRule="auto"/>
        <w:ind w:firstLine="919"/>
        <w:jc w:val="both"/>
        <w:rPr>
          <w:rFonts w:ascii="Times New Roman" w:hAnsi="Times New Roman"/>
          <w:b/>
          <w:bCs/>
          <w:sz w:val="24"/>
          <w:szCs w:val="24"/>
          <w:lang w:eastAsia="ru-RU"/>
        </w:rPr>
      </w:pPr>
      <w:r>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207C48" w:rsidRDefault="00024FAB">
      <w:pPr>
        <w:spacing w:after="0" w:line="240" w:lineRule="auto"/>
        <w:ind w:firstLine="919"/>
        <w:jc w:val="both"/>
        <w:rPr>
          <w:rFonts w:ascii="Times New Roman" w:hAnsi="Times New Roman"/>
          <w:bCs/>
          <w:i/>
          <w:sz w:val="24"/>
          <w:szCs w:val="24"/>
          <w:lang w:eastAsia="ru-RU"/>
        </w:rPr>
      </w:pPr>
      <w:r>
        <w:rPr>
          <w:rFonts w:ascii="Times New Roman" w:hAnsi="Times New Roman"/>
          <w:bCs/>
          <w:i/>
          <w:sz w:val="24"/>
          <w:szCs w:val="24"/>
          <w:lang w:eastAsia="ru-RU"/>
        </w:rPr>
        <w:t>9.1. Описание материально-технической базы</w:t>
      </w:r>
    </w:p>
    <w:p w:rsidR="00207C48" w:rsidRDefault="00024FAB">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207C48" w:rsidRDefault="00024FAB">
      <w:pPr>
        <w:spacing w:after="0" w:line="240" w:lineRule="auto"/>
        <w:ind w:firstLine="919"/>
        <w:jc w:val="both"/>
        <w:rPr>
          <w:rFonts w:ascii="Times New Roman" w:hAnsi="Times New Roman"/>
          <w:bCs/>
          <w:i/>
          <w:sz w:val="24"/>
          <w:szCs w:val="24"/>
          <w:lang w:eastAsia="ru-RU"/>
        </w:rPr>
      </w:pPr>
      <w:r>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07C48" w:rsidRDefault="00024FAB">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Программное обеспечение:</w:t>
      </w:r>
    </w:p>
    <w:p w:rsidR="00207C48" w:rsidRDefault="00024FAB">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 xml:space="preserve">MicrosoftWord, PowerPoint, MicrosoftInternetExplorer, СПС «Консультант+», «Гарант», </w:t>
      </w:r>
    </w:p>
    <w:p w:rsidR="00207C48" w:rsidRDefault="00024FAB">
      <w:pPr>
        <w:spacing w:after="0" w:line="240" w:lineRule="auto"/>
        <w:ind w:firstLine="919"/>
        <w:jc w:val="both"/>
        <w:rPr>
          <w:rFonts w:ascii="Times New Roman" w:hAnsi="Times New Roman"/>
          <w:sz w:val="24"/>
          <w:szCs w:val="24"/>
          <w:lang w:eastAsia="ru-RU"/>
        </w:rPr>
      </w:pPr>
      <w:r>
        <w:rPr>
          <w:rFonts w:ascii="Times New Roman" w:hAnsi="Times New Roman"/>
          <w:sz w:val="24"/>
          <w:szCs w:val="24"/>
          <w:lang w:eastAsia="ru-RU"/>
        </w:rPr>
        <w:t>Интернет ресурсы:</w:t>
      </w:r>
    </w:p>
    <w:p w:rsidR="00207C48" w:rsidRDefault="00024FAB">
      <w:pPr>
        <w:numPr>
          <w:ilvl w:val="0"/>
          <w:numId w:val="16"/>
        </w:numPr>
        <w:tabs>
          <w:tab w:val="left" w:pos="0"/>
        </w:tabs>
        <w:spacing w:after="0" w:line="240" w:lineRule="auto"/>
        <w:ind w:left="0" w:firstLine="993"/>
        <w:jc w:val="both"/>
        <w:rPr>
          <w:rFonts w:ascii="Times New Roman" w:hAnsi="Times New Roman"/>
          <w:sz w:val="24"/>
          <w:szCs w:val="24"/>
          <w:lang w:eastAsia="ru-RU"/>
        </w:rPr>
      </w:pPr>
      <w:r>
        <w:rPr>
          <w:rFonts w:ascii="Times New Roman" w:hAnsi="Times New Roman"/>
          <w:sz w:val="24"/>
          <w:szCs w:val="24"/>
          <w:lang w:eastAsia="ru-RU"/>
        </w:rPr>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2019. – Режим доступа: </w:t>
      </w:r>
      <w:r>
        <w:rPr>
          <w:rFonts w:ascii="Times New Roman" w:hAnsi="Times New Roman"/>
          <w:sz w:val="24"/>
          <w:szCs w:val="24"/>
          <w:u w:val="single"/>
          <w:lang w:eastAsia="ru-RU"/>
        </w:rPr>
        <w:t>www.garant.ru</w:t>
      </w:r>
      <w:r>
        <w:rPr>
          <w:rFonts w:ascii="Times New Roman" w:hAnsi="Times New Roman"/>
          <w:sz w:val="24"/>
          <w:szCs w:val="24"/>
          <w:lang w:eastAsia="ru-RU"/>
        </w:rPr>
        <w:t xml:space="preserve">, свободный </w:t>
      </w:r>
    </w:p>
    <w:p w:rsidR="00207C48" w:rsidRDefault="00024FAB">
      <w:pPr>
        <w:numPr>
          <w:ilvl w:val="0"/>
          <w:numId w:val="16"/>
        </w:numPr>
        <w:tabs>
          <w:tab w:val="left" w:pos="0"/>
        </w:tabs>
        <w:spacing w:after="0" w:line="240" w:lineRule="auto"/>
        <w:ind w:left="0" w:firstLine="993"/>
        <w:jc w:val="both"/>
        <w:rPr>
          <w:rFonts w:ascii="Times New Roman" w:hAnsi="Times New Roman"/>
          <w:sz w:val="24"/>
          <w:szCs w:val="24"/>
          <w:lang w:eastAsia="ru-RU"/>
        </w:rPr>
      </w:pPr>
      <w:r>
        <w:rPr>
          <w:rFonts w:ascii="Times New Roman" w:hAnsi="Times New Roman"/>
          <w:sz w:val="24"/>
          <w:szCs w:val="24"/>
          <w:lang w:eastAsia="ru-RU"/>
        </w:rPr>
        <w:t xml:space="preserve">Официальный сайт компании «Консультант Плюс» [Электронный ресурс]: [cайт]. –Электрон.дан. – [М.], 2019. – Режим доступа: </w:t>
      </w:r>
      <w:r>
        <w:rPr>
          <w:rFonts w:ascii="Times New Roman" w:hAnsi="Times New Roman"/>
          <w:sz w:val="24"/>
          <w:szCs w:val="24"/>
          <w:u w:val="single"/>
          <w:lang w:eastAsia="ru-RU"/>
        </w:rPr>
        <w:t>www.consultant.ru</w:t>
      </w:r>
      <w:r>
        <w:rPr>
          <w:rFonts w:ascii="Times New Roman" w:hAnsi="Times New Roman"/>
          <w:sz w:val="24"/>
          <w:szCs w:val="24"/>
          <w:lang w:eastAsia="ru-RU"/>
        </w:rPr>
        <w:t xml:space="preserve">, свободный </w:t>
      </w:r>
    </w:p>
    <w:p w:rsidR="00207C48" w:rsidRDefault="00024FAB">
      <w:pPr>
        <w:numPr>
          <w:ilvl w:val="0"/>
          <w:numId w:val="16"/>
        </w:numPr>
        <w:tabs>
          <w:tab w:val="left" w:pos="0"/>
        </w:tabs>
        <w:spacing w:after="0" w:line="240" w:lineRule="auto"/>
        <w:ind w:left="0" w:firstLine="993"/>
        <w:jc w:val="both"/>
        <w:rPr>
          <w:rFonts w:ascii="Times New Roman" w:hAnsi="Times New Roman"/>
          <w:sz w:val="24"/>
          <w:szCs w:val="24"/>
          <w:lang w:eastAsia="ru-RU"/>
        </w:rPr>
      </w:pPr>
      <w:r>
        <w:rPr>
          <w:rFonts w:ascii="Times New Roman" w:hAnsi="Times New Roman"/>
          <w:sz w:val="24"/>
          <w:szCs w:val="24"/>
          <w:lang w:eastAsia="ru-RU"/>
        </w:rPr>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2019. – Режим доступа: </w:t>
      </w:r>
      <w:r>
        <w:rPr>
          <w:rFonts w:ascii="Times New Roman" w:hAnsi="Times New Roman"/>
          <w:sz w:val="24"/>
          <w:szCs w:val="24"/>
          <w:u w:val="single"/>
          <w:lang w:eastAsia="ru-RU"/>
        </w:rPr>
        <w:t>www.pravo.gov.ru</w:t>
      </w:r>
      <w:r>
        <w:rPr>
          <w:rFonts w:ascii="Times New Roman" w:hAnsi="Times New Roman"/>
          <w:sz w:val="24"/>
          <w:szCs w:val="24"/>
          <w:lang w:eastAsia="ru-RU"/>
        </w:rPr>
        <w:t xml:space="preserve">, свободный </w:t>
      </w:r>
    </w:p>
    <w:p w:rsidR="00207C48" w:rsidRDefault="00024FAB">
      <w:pPr>
        <w:numPr>
          <w:ilvl w:val="0"/>
          <w:numId w:val="16"/>
        </w:numPr>
        <w:tabs>
          <w:tab w:val="left" w:pos="0"/>
        </w:tabs>
        <w:spacing w:after="0" w:line="240" w:lineRule="auto"/>
        <w:ind w:left="0" w:firstLine="993"/>
        <w:jc w:val="both"/>
        <w:rPr>
          <w:rFonts w:ascii="Times New Roman" w:hAnsi="Times New Roman"/>
          <w:sz w:val="24"/>
          <w:szCs w:val="24"/>
          <w:lang w:eastAsia="ru-RU"/>
        </w:rPr>
      </w:pPr>
      <w:r>
        <w:rPr>
          <w:rFonts w:ascii="Times New Roman" w:hAnsi="Times New Roman"/>
          <w:sz w:val="24"/>
          <w:szCs w:val="24"/>
          <w:lang w:eastAsia="ru-RU"/>
        </w:rPr>
        <w:t xml:space="preserve">Юридическая Россия [Электронный ресурс]: [сайт]. – Электрон.дан.– [М.], 2019. – Режим доступа: </w:t>
      </w:r>
      <w:r>
        <w:rPr>
          <w:rFonts w:ascii="Times New Roman" w:hAnsi="Times New Roman"/>
          <w:sz w:val="24"/>
          <w:szCs w:val="24"/>
          <w:u w:val="single"/>
          <w:lang w:eastAsia="ru-RU"/>
        </w:rPr>
        <w:t>http://law.edu.ru/</w:t>
      </w:r>
      <w:r>
        <w:rPr>
          <w:rFonts w:ascii="Times New Roman" w:hAnsi="Times New Roman"/>
          <w:sz w:val="24"/>
          <w:szCs w:val="24"/>
          <w:lang w:eastAsia="ru-RU"/>
        </w:rPr>
        <w:t xml:space="preserve">, свободный </w:t>
      </w:r>
    </w:p>
    <w:p w:rsidR="00207C48" w:rsidRDefault="00024FAB">
      <w:pPr>
        <w:numPr>
          <w:ilvl w:val="0"/>
          <w:numId w:val="16"/>
        </w:numPr>
        <w:tabs>
          <w:tab w:val="left" w:pos="0"/>
        </w:tabs>
        <w:spacing w:after="0" w:line="240" w:lineRule="auto"/>
        <w:ind w:left="0" w:firstLine="993"/>
        <w:jc w:val="both"/>
        <w:rPr>
          <w:rFonts w:ascii="Times New Roman" w:hAnsi="Times New Roman"/>
          <w:sz w:val="24"/>
          <w:szCs w:val="24"/>
          <w:lang w:eastAsia="ru-RU"/>
        </w:rPr>
      </w:pPr>
      <w:r>
        <w:rPr>
          <w:rFonts w:ascii="Times New Roman" w:hAnsi="Times New Roman"/>
          <w:sz w:val="24"/>
          <w:szCs w:val="24"/>
          <w:lang w:eastAsia="ru-RU"/>
        </w:rPr>
        <w:lastRenderedPageBreak/>
        <w:t xml:space="preserve">RG.ru: Российская газета [Электронный ресурс]: Интернет-портал «Российской газеты»: [сайт] / «Российская газета». – [М.], 1998 – 2019. – Режим доступа: </w:t>
      </w:r>
      <w:r>
        <w:rPr>
          <w:rFonts w:ascii="Times New Roman" w:hAnsi="Times New Roman"/>
          <w:sz w:val="24"/>
          <w:szCs w:val="24"/>
          <w:u w:val="single"/>
          <w:lang w:eastAsia="ru-RU"/>
        </w:rPr>
        <w:t>http://www.rg.ru</w:t>
      </w:r>
      <w:r>
        <w:rPr>
          <w:rFonts w:ascii="Times New Roman" w:hAnsi="Times New Roman"/>
          <w:sz w:val="24"/>
          <w:szCs w:val="24"/>
          <w:lang w:eastAsia="ru-RU"/>
        </w:rPr>
        <w:t xml:space="preserve">, свободный </w:t>
      </w:r>
    </w:p>
    <w:p w:rsidR="00207C48" w:rsidRDefault="00024FAB">
      <w:pPr>
        <w:spacing w:after="0" w:line="240" w:lineRule="auto"/>
        <w:ind w:firstLine="919"/>
        <w:jc w:val="both"/>
        <w:rPr>
          <w:rFonts w:ascii="Times New Roman" w:hAnsi="Times New Roman"/>
          <w:bCs/>
          <w:sz w:val="24"/>
          <w:szCs w:val="24"/>
          <w:lang w:eastAsia="ru-RU"/>
        </w:rPr>
      </w:pPr>
      <w:r>
        <w:rPr>
          <w:rFonts w:ascii="Times New Roman" w:hAnsi="Times New Roman"/>
          <w:sz w:val="24"/>
          <w:szCs w:val="24"/>
          <w:lang w:eastAsia="ru-RU"/>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rsidR="00207C48" w:rsidRDefault="00207C48">
      <w:pPr>
        <w:spacing w:after="0" w:line="240" w:lineRule="auto"/>
        <w:jc w:val="both"/>
        <w:rPr>
          <w:rFonts w:ascii="Times New Roman" w:hAnsi="Times New Roman"/>
          <w:b/>
          <w:bCs/>
          <w:sz w:val="24"/>
          <w:szCs w:val="24"/>
          <w:lang w:eastAsia="ru-RU"/>
        </w:rPr>
      </w:pPr>
    </w:p>
    <w:p w:rsidR="00207C48" w:rsidRDefault="00207C48">
      <w:pPr>
        <w:rPr>
          <w:rFonts w:ascii="Times New Roman" w:eastAsia="Times New Roman" w:hAnsi="Times New Roman"/>
          <w:sz w:val="24"/>
          <w:szCs w:val="24"/>
          <w:lang w:eastAsia="ru-RU"/>
        </w:rPr>
      </w:pPr>
    </w:p>
    <w:p w:rsidR="00207C48" w:rsidRDefault="00024FAB">
      <w:pPr>
        <w:spacing w:line="240" w:lineRule="auto"/>
        <w:rPr>
          <w:rFonts w:ascii="Times New Roman" w:eastAsia="Times New Roman" w:hAnsi="Times New Roman"/>
          <w:b/>
          <w:bCs/>
          <w:sz w:val="28"/>
          <w:szCs w:val="28"/>
          <w:lang w:eastAsia="ru-RU"/>
        </w:rPr>
      </w:pPr>
      <w:r>
        <w:br w:type="page"/>
      </w:r>
    </w:p>
    <w:p w:rsidR="00207C48" w:rsidRDefault="00024FAB">
      <w:pPr>
        <w:spacing w:after="0"/>
        <w:jc w:val="center"/>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lastRenderedPageBreak/>
        <w:t>5.6. ПРОГРАММА ДИСЦИПЛИНЫ</w:t>
      </w:r>
    </w:p>
    <w:p w:rsidR="00207C48" w:rsidRDefault="00024FAB">
      <w:pPr>
        <w:pStyle w:val="2"/>
        <w:spacing w:before="0"/>
        <w:jc w:val="center"/>
        <w:rPr>
          <w:rFonts w:ascii="Times New Roman" w:eastAsia="Times New Roman" w:hAnsi="Times New Roman" w:cs="Times New Roman"/>
          <w:color w:val="auto"/>
          <w:sz w:val="24"/>
          <w:szCs w:val="24"/>
          <w:lang w:eastAsia="ru-RU"/>
        </w:rPr>
      </w:pPr>
      <w:bookmarkStart w:id="18" w:name="_Toc17973347"/>
      <w:r>
        <w:rPr>
          <w:rFonts w:ascii="Times New Roman" w:eastAsia="Times New Roman" w:hAnsi="Times New Roman" w:cs="Times New Roman"/>
          <w:color w:val="auto"/>
          <w:sz w:val="24"/>
          <w:szCs w:val="24"/>
          <w:lang w:eastAsia="ru-RU"/>
        </w:rPr>
        <w:t>«БЕЗОПАСНОСТЬ ЖИЗНЕДЕЯТЕЛЬНОСТИ»</w:t>
      </w:r>
      <w:bookmarkEnd w:id="18"/>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 Пояснительная записка</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конце XX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207C48" w:rsidRDefault="00207C48">
      <w:pPr>
        <w:spacing w:after="0" w:line="240" w:lineRule="auto"/>
        <w:ind w:firstLine="709"/>
        <w:jc w:val="both"/>
        <w:rPr>
          <w:rFonts w:ascii="Times New Roman" w:eastAsia="Times New Roman" w:hAnsi="Times New Roman"/>
          <w:bCs/>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 Место в структуре модуля</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207C48" w:rsidRDefault="00207C48">
      <w:pPr>
        <w:spacing w:after="0" w:line="240" w:lineRule="auto"/>
        <w:ind w:firstLine="709"/>
        <w:jc w:val="both"/>
        <w:rPr>
          <w:rFonts w:ascii="Times New Roman" w:eastAsia="Times New Roman" w:hAnsi="Times New Roman"/>
          <w:bCs/>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 Цели и задачи</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i/>
          <w:sz w:val="24"/>
          <w:szCs w:val="24"/>
          <w:lang w:eastAsia="ru-RU"/>
        </w:rPr>
        <w:t>Цель дисциплины</w:t>
      </w:r>
      <w:r>
        <w:rPr>
          <w:rFonts w:ascii="Times New Roman" w:eastAsia="Times New Roman" w:hAnsi="Times New Roman"/>
          <w:bCs/>
          <w:sz w:val="24"/>
          <w:szCs w:val="24"/>
          <w:lang w:eastAsia="ru-RU"/>
        </w:rPr>
        <w:t xml:space="preserve"> - создание условий для освоения обучающимися способности </w:t>
      </w:r>
      <w:r>
        <w:rPr>
          <w:rFonts w:ascii="Times New Roman" w:eastAsia="Times New Roman" w:hAnsi="Times New Roman"/>
          <w:sz w:val="24"/>
          <w:szCs w:val="24"/>
          <w:lang w:eastAsia="ru-RU"/>
        </w:rPr>
        <w:t>создавать и поддерживать безопасные условия жизнедеятельности, в том числе при возникновении чрезвычайных ситуаций</w:t>
      </w:r>
      <w:r>
        <w:rPr>
          <w:rFonts w:ascii="Times New Roman" w:eastAsia="Times New Roman" w:hAnsi="Times New Roman"/>
          <w:bCs/>
          <w:sz w:val="24"/>
          <w:szCs w:val="24"/>
          <w:lang w:eastAsia="ru-RU"/>
        </w:rPr>
        <w:t>.</w:t>
      </w:r>
    </w:p>
    <w:p w:rsidR="00207C48" w:rsidRDefault="00024FAB">
      <w:pPr>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Задачи дисциплины:</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формирование знаний о классификации и источниках чрезвычайных ситуаций природного, социального и техногенного происхождения; причины, признаки и последствия опасностей;</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развитие умений поддерживать безопасные условия жизнедеятельности; выявлять признаки, причины и условия возникновения чрезвычайных ситуаций; оценивать вероятность возникновения потенциальной опасности и принимать меры по ее предупреждению;</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 Освоение навыков применения методов прогнозирования возникновения опасных или чрезвычайных ситуаций; навыками по применению основных методов защиты в условиях чрезвычайных ситуаций.</w:t>
      </w: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 Образовательные результаты</w:t>
      </w:r>
    </w:p>
    <w:tbl>
      <w:tblPr>
        <w:tblW w:w="5000" w:type="pct"/>
        <w:tblLook w:val="0000" w:firstRow="0" w:lastRow="0" w:firstColumn="0" w:lastColumn="0" w:noHBand="0" w:noVBand="0"/>
      </w:tblPr>
      <w:tblGrid>
        <w:gridCol w:w="904"/>
        <w:gridCol w:w="2314"/>
        <w:gridCol w:w="1397"/>
        <w:gridCol w:w="2280"/>
        <w:gridCol w:w="1047"/>
        <w:gridCol w:w="1628"/>
      </w:tblGrid>
      <w:tr w:rsidR="00207C48">
        <w:trPr>
          <w:trHeight w:val="385"/>
        </w:trPr>
        <w:tc>
          <w:tcPr>
            <w:tcW w:w="880"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eastAsia="Times New Roman" w:cs="Calibri"/>
                <w:lang w:eastAsia="ru-RU"/>
              </w:rPr>
            </w:pPr>
            <w:r>
              <w:rPr>
                <w:rFonts w:ascii="Times New Roman CYR" w:eastAsia="Times New Roman" w:hAnsi="Times New Roman CYR" w:cs="Times New Roman CYR"/>
                <w:lang w:eastAsia="ru-RU"/>
              </w:rPr>
              <w:t>Код ОР модуля</w:t>
            </w:r>
          </w:p>
        </w:tc>
        <w:tc>
          <w:tcPr>
            <w:tcW w:w="224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eastAsia="Times New Roman" w:cs="Calibri"/>
                <w:lang w:eastAsia="ru-RU"/>
              </w:rPr>
            </w:pPr>
            <w:r>
              <w:rPr>
                <w:rFonts w:ascii="Times New Roman CYR" w:eastAsia="Times New Roman" w:hAnsi="Times New Roman CYR" w:cs="Times New Roman CYR"/>
                <w:lang w:eastAsia="ru-RU"/>
              </w:rPr>
              <w:t>Образовательные результаты модуля</w:t>
            </w:r>
          </w:p>
        </w:tc>
        <w:tc>
          <w:tcPr>
            <w:tcW w:w="1385"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Код ОР дисциплины</w:t>
            </w:r>
          </w:p>
        </w:tc>
        <w:tc>
          <w:tcPr>
            <w:tcW w:w="2218"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eastAsia="Times New Roman" w:cs="Calibri"/>
                <w:lang w:eastAsia="ru-RU"/>
              </w:rPr>
            </w:pPr>
            <w:r>
              <w:rPr>
                <w:rFonts w:ascii="Times New Roman CYR" w:eastAsia="Times New Roman" w:hAnsi="Times New Roman CYR" w:cs="Times New Roman CYR"/>
                <w:lang w:eastAsia="ru-RU"/>
              </w:rPr>
              <w:t>Образовательные результаты дисциплины</w:t>
            </w:r>
          </w:p>
        </w:tc>
        <w:tc>
          <w:tcPr>
            <w:tcW w:w="1042"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Код </w:t>
            </w:r>
          </w:p>
          <w:p w:rsidR="00207C48" w:rsidRDefault="00024FAB">
            <w:pPr>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ИДК </w:t>
            </w:r>
          </w:p>
        </w:tc>
        <w:tc>
          <w:tcPr>
            <w:tcW w:w="1581"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eastAsia="Times New Roman" w:cs="Calibri"/>
                <w:lang w:eastAsia="ru-RU"/>
              </w:rPr>
            </w:pPr>
            <w:r>
              <w:rPr>
                <w:rFonts w:ascii="Times New Roman CYR" w:eastAsia="Times New Roman" w:hAnsi="Times New Roman CYR" w:cs="Times New Roman CYR"/>
                <w:lang w:eastAsia="ru-RU"/>
              </w:rPr>
              <w:t>Средства оценивания ОР</w:t>
            </w:r>
          </w:p>
        </w:tc>
      </w:tr>
      <w:tr w:rsidR="00207C48">
        <w:trPr>
          <w:trHeight w:val="331"/>
        </w:trPr>
        <w:tc>
          <w:tcPr>
            <w:tcW w:w="880"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ОР.5</w:t>
            </w:r>
          </w:p>
        </w:tc>
        <w:tc>
          <w:tcPr>
            <w:tcW w:w="2247" w:type="dxa"/>
            <w:tcBorders>
              <w:top w:val="single" w:sz="2" w:space="0" w:color="000000"/>
              <w:left w:val="single" w:sz="2" w:space="0" w:color="000000"/>
              <w:bottom w:val="single" w:sz="2" w:space="0" w:color="000000"/>
              <w:right w:val="single" w:sz="2" w:space="0" w:color="000000"/>
            </w:tcBorders>
          </w:tcPr>
          <w:p w:rsidR="00207C48" w:rsidRDefault="00024FAB">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способность</w:t>
            </w:r>
            <w:r>
              <w:rPr>
                <w:rFonts w:ascii="Times New Roman" w:eastAsia="Times New Roman" w:hAnsi="Times New Roman"/>
                <w:sz w:val="24"/>
                <w:szCs w:val="24"/>
                <w:lang w:eastAsia="ru-RU"/>
              </w:rPr>
              <w:t xml:space="preserve"> создавать и поддерживать безопасные условия жизнедеятельности, в том числе при возникновении чрезвычайных ситуаций</w:t>
            </w:r>
          </w:p>
        </w:tc>
        <w:tc>
          <w:tcPr>
            <w:tcW w:w="1385" w:type="dxa"/>
            <w:tcBorders>
              <w:top w:val="single" w:sz="2" w:space="0" w:color="000000"/>
              <w:left w:val="single" w:sz="2" w:space="0" w:color="000000"/>
              <w:bottom w:val="single" w:sz="2" w:space="0" w:color="000000"/>
              <w:right w:val="single" w:sz="2" w:space="0" w:color="000000"/>
            </w:tcBorders>
          </w:tcPr>
          <w:p w:rsidR="00207C48" w:rsidRDefault="00024FAB">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ОР.5-1-1</w:t>
            </w:r>
          </w:p>
        </w:tc>
        <w:tc>
          <w:tcPr>
            <w:tcW w:w="2218"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eastAsia="Times New Roman" w:cs="Calibri"/>
                <w:lang w:eastAsia="ru-RU"/>
              </w:rPr>
            </w:pPr>
            <w:r>
              <w:rPr>
                <w:rFonts w:ascii="Times New Roman" w:hAnsi="Times New Roman"/>
                <w:sz w:val="24"/>
                <w:szCs w:val="24"/>
              </w:rPr>
              <w:t>Демонстрирует  способность</w:t>
            </w:r>
            <w:r>
              <w:rPr>
                <w:rFonts w:ascii="Times New Roman" w:eastAsia="Times New Roman" w:hAnsi="Times New Roman"/>
                <w:sz w:val="24"/>
                <w:szCs w:val="24"/>
                <w:lang w:eastAsia="ru-RU"/>
              </w:rPr>
              <w:t xml:space="preserve"> создавать и поддерживать безопасные условия жизнедеятельности, в том числе при возникновении чрезвычайных ситуаций</w:t>
            </w:r>
          </w:p>
        </w:tc>
        <w:tc>
          <w:tcPr>
            <w:tcW w:w="1042"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УК-8.1</w:t>
            </w:r>
          </w:p>
          <w:p w:rsidR="00207C48" w:rsidRDefault="00024FAB">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УК-8.2</w:t>
            </w:r>
          </w:p>
          <w:p w:rsidR="00207C48" w:rsidRDefault="00024FAB">
            <w:pPr>
              <w:spacing w:after="0" w:line="240" w:lineRule="auto"/>
              <w:jc w:val="center"/>
              <w:rPr>
                <w:rFonts w:ascii="Times New Roman" w:eastAsia="Times New Roman" w:hAnsi="Times New Roman"/>
                <w:lang w:eastAsia="ru-RU"/>
              </w:rPr>
            </w:pPr>
            <w:r>
              <w:rPr>
                <w:rFonts w:ascii="Times New Roman" w:hAnsi="Times New Roman"/>
                <w:sz w:val="24"/>
                <w:szCs w:val="24"/>
              </w:rPr>
              <w:t>УК-8.3</w:t>
            </w:r>
          </w:p>
        </w:tc>
        <w:tc>
          <w:tcPr>
            <w:tcW w:w="1581"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ascii="Times New Roman" w:hAnsi="Times New Roman"/>
                <w:sz w:val="24"/>
                <w:szCs w:val="24"/>
              </w:rPr>
            </w:pPr>
            <w:r>
              <w:rPr>
                <w:rFonts w:ascii="Times New Roman" w:hAnsi="Times New Roman"/>
                <w:sz w:val="24"/>
                <w:szCs w:val="24"/>
              </w:rPr>
              <w:t>Кейс-задачи, контекстные задачи, отчет о практической работе, тест, эссе, SWOT-анализ, проект отчеты о практической работе</w:t>
            </w:r>
          </w:p>
          <w:p w:rsidR="00207C48" w:rsidRDefault="00024FAB">
            <w:pPr>
              <w:spacing w:after="0" w:line="240" w:lineRule="auto"/>
              <w:jc w:val="center"/>
              <w:rPr>
                <w:rFonts w:ascii="Times New Roman" w:hAnsi="Times New Roman"/>
                <w:sz w:val="24"/>
                <w:szCs w:val="24"/>
              </w:rPr>
            </w:pPr>
            <w:r>
              <w:rPr>
                <w:rFonts w:ascii="Times New Roman" w:hAnsi="Times New Roman"/>
                <w:sz w:val="24"/>
                <w:szCs w:val="24"/>
              </w:rPr>
              <w:t>Работа на семинаре</w:t>
            </w:r>
          </w:p>
          <w:p w:rsidR="00207C48" w:rsidRDefault="00024FAB">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Контрольная работа</w:t>
            </w:r>
          </w:p>
        </w:tc>
      </w:tr>
    </w:tbl>
    <w:p w:rsidR="00207C48" w:rsidRDefault="00207C48">
      <w:pPr>
        <w:spacing w:after="0" w:line="240" w:lineRule="auto"/>
        <w:jc w:val="both"/>
        <w:rPr>
          <w:rFonts w:ascii="Times New Roman" w:eastAsia="Times New Roman" w:hAnsi="Times New Roman"/>
          <w:b/>
          <w:bCs/>
          <w:sz w:val="24"/>
          <w:szCs w:val="24"/>
          <w:lang w:eastAsia="ru-RU"/>
        </w:rPr>
      </w:pPr>
    </w:p>
    <w:p w:rsidR="00207C48" w:rsidRDefault="00024FAB">
      <w:pPr>
        <w:spacing w:after="0" w:line="240" w:lineRule="auto"/>
        <w:ind w:firstLine="709"/>
        <w:jc w:val="both"/>
        <w:rPr>
          <w:rFonts w:ascii="Times New Roman CYR" w:eastAsia="Times New Roman" w:hAnsi="Times New Roman CYR" w:cs="Times New Roman CYR"/>
          <w:b/>
          <w:bCs/>
          <w:sz w:val="24"/>
          <w:szCs w:val="24"/>
          <w:lang w:eastAsia="ru-RU"/>
        </w:rPr>
      </w:pPr>
      <w:r>
        <w:rPr>
          <w:rFonts w:ascii="Times New Roman" w:eastAsia="Times New Roman" w:hAnsi="Times New Roman"/>
          <w:b/>
          <w:bCs/>
          <w:sz w:val="24"/>
          <w:szCs w:val="24"/>
          <w:lang w:eastAsia="ru-RU"/>
        </w:rPr>
        <w:t xml:space="preserve">5. </w:t>
      </w:r>
      <w:r>
        <w:rPr>
          <w:rFonts w:ascii="Times New Roman CYR" w:eastAsia="Times New Roman" w:hAnsi="Times New Roman CYR" w:cs="Times New Roman CYR"/>
          <w:b/>
          <w:bCs/>
          <w:sz w:val="24"/>
          <w:szCs w:val="24"/>
          <w:lang w:eastAsia="ru-RU"/>
        </w:rPr>
        <w:t>Содержание дисциплины</w:t>
      </w:r>
    </w:p>
    <w:p w:rsidR="00207C48" w:rsidRDefault="00024FAB">
      <w:pPr>
        <w:spacing w:after="0" w:line="240" w:lineRule="auto"/>
        <w:ind w:firstLine="709"/>
        <w:jc w:val="both"/>
        <w:rPr>
          <w:rFonts w:ascii="Times New Roman CYR" w:eastAsia="Times New Roman" w:hAnsi="Times New Roman CYR" w:cs="Times New Roman CYR"/>
          <w:bCs/>
          <w:i/>
          <w:sz w:val="24"/>
          <w:szCs w:val="24"/>
          <w:lang w:eastAsia="ru-RU"/>
        </w:rPr>
      </w:pPr>
      <w:r>
        <w:rPr>
          <w:rFonts w:ascii="Times New Roman" w:eastAsia="Times New Roman" w:hAnsi="Times New Roman"/>
          <w:bCs/>
          <w:i/>
          <w:sz w:val="24"/>
          <w:szCs w:val="24"/>
          <w:lang w:eastAsia="ru-RU"/>
        </w:rPr>
        <w:t xml:space="preserve">5.1. </w:t>
      </w:r>
      <w:r>
        <w:rPr>
          <w:rFonts w:ascii="Times New Roman CYR" w:eastAsia="Times New Roman" w:hAnsi="Times New Roman CYR" w:cs="Times New Roman CYR"/>
          <w:bCs/>
          <w:i/>
          <w:sz w:val="24"/>
          <w:szCs w:val="24"/>
          <w:lang w:eastAsia="ru-RU"/>
        </w:rPr>
        <w:t>Тематический план</w:t>
      </w:r>
    </w:p>
    <w:tbl>
      <w:tblPr>
        <w:tblW w:w="4850" w:type="pct"/>
        <w:tblInd w:w="109" w:type="dxa"/>
        <w:tblLook w:val="00A0" w:firstRow="1" w:lastRow="0" w:firstColumn="1" w:lastColumn="0" w:noHBand="0" w:noVBand="0"/>
      </w:tblPr>
      <w:tblGrid>
        <w:gridCol w:w="2335"/>
        <w:gridCol w:w="988"/>
        <w:gridCol w:w="1280"/>
        <w:gridCol w:w="1403"/>
        <w:gridCol w:w="1983"/>
        <w:gridCol w:w="1442"/>
      </w:tblGrid>
      <w:tr w:rsidR="00207C48">
        <w:trPr>
          <w:trHeight w:val="203"/>
        </w:trPr>
        <w:tc>
          <w:tcPr>
            <w:tcW w:w="2246"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rPr>
            </w:pPr>
            <w:r>
              <w:rPr>
                <w:rFonts w:ascii="Times New Roman" w:hAnsi="Times New Roman"/>
                <w:sz w:val="24"/>
                <w:szCs w:val="24"/>
              </w:rPr>
              <w:t>Наименование темы</w:t>
            </w:r>
          </w:p>
        </w:tc>
        <w:tc>
          <w:tcPr>
            <w:tcW w:w="3531" w:type="dxa"/>
            <w:gridSpan w:val="3"/>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rPr>
            </w:pPr>
            <w:r>
              <w:rPr>
                <w:rFonts w:ascii="Times New Roman" w:hAnsi="Times New Roman"/>
                <w:sz w:val="24"/>
                <w:szCs w:val="24"/>
              </w:rPr>
              <w:t>Контактная работа</w:t>
            </w:r>
          </w:p>
        </w:tc>
        <w:tc>
          <w:tcPr>
            <w:tcW w:w="1908"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rPr>
            </w:pPr>
            <w:r>
              <w:rPr>
                <w:rFonts w:ascii="Times New Roman" w:hAnsi="Times New Roman"/>
                <w:sz w:val="24"/>
                <w:szCs w:val="24"/>
              </w:rPr>
              <w:t>Самостоятельная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line="240" w:lineRule="auto"/>
              <w:jc w:val="center"/>
              <w:rPr>
                <w:rFonts w:ascii="Times New Roman" w:hAnsi="Times New Roman"/>
                <w:sz w:val="24"/>
                <w:szCs w:val="24"/>
              </w:rPr>
            </w:pPr>
            <w:r>
              <w:rPr>
                <w:rFonts w:ascii="Times New Roman" w:hAnsi="Times New Roman"/>
                <w:sz w:val="24"/>
                <w:szCs w:val="24"/>
              </w:rPr>
              <w:t>Всего часов по дисциплине</w:t>
            </w:r>
          </w:p>
        </w:tc>
      </w:tr>
      <w:tr w:rsidR="00207C48">
        <w:trPr>
          <w:trHeight w:val="533"/>
        </w:trPr>
        <w:tc>
          <w:tcPr>
            <w:tcW w:w="2246"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rPr>
            </w:pPr>
          </w:p>
        </w:tc>
        <w:tc>
          <w:tcPr>
            <w:tcW w:w="2182" w:type="dxa"/>
            <w:gridSpan w:val="2"/>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rPr>
            </w:pPr>
            <w:r>
              <w:rPr>
                <w:rFonts w:ascii="Times New Roman" w:hAnsi="Times New Roman"/>
                <w:sz w:val="24"/>
                <w:szCs w:val="24"/>
              </w:rPr>
              <w:t>Аудиторная работа</w:t>
            </w:r>
          </w:p>
        </w:tc>
        <w:tc>
          <w:tcPr>
            <w:tcW w:w="1349"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tabs>
                <w:tab w:val="left" w:pos="814"/>
              </w:tabs>
              <w:spacing w:after="0" w:line="240" w:lineRule="auto"/>
              <w:jc w:val="center"/>
              <w:rPr>
                <w:rFonts w:ascii="Times New Roman" w:hAnsi="Times New Roman"/>
                <w:sz w:val="24"/>
                <w:szCs w:val="24"/>
              </w:rPr>
            </w:pPr>
            <w:r>
              <w:rPr>
                <w:rFonts w:ascii="Times New Roman" w:hAnsi="Times New Roman"/>
                <w:sz w:val="24"/>
                <w:szCs w:val="24"/>
              </w:rPr>
              <w:t xml:space="preserve">Контактная СР (в т.ч. </w:t>
            </w:r>
          </w:p>
          <w:p w:rsidR="00207C48" w:rsidRDefault="00024FAB">
            <w:pPr>
              <w:spacing w:after="0" w:line="240" w:lineRule="auto"/>
              <w:jc w:val="center"/>
              <w:rPr>
                <w:rFonts w:ascii="Times New Roman" w:hAnsi="Times New Roman"/>
                <w:sz w:val="24"/>
                <w:szCs w:val="24"/>
              </w:rPr>
            </w:pPr>
            <w:r>
              <w:rPr>
                <w:rFonts w:ascii="Times New Roman" w:hAnsi="Times New Roman"/>
                <w:sz w:val="24"/>
                <w:szCs w:val="24"/>
              </w:rPr>
              <w:t>в ЭИОС)</w:t>
            </w:r>
          </w:p>
        </w:tc>
        <w:tc>
          <w:tcPr>
            <w:tcW w:w="1908"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rPr>
            </w:pPr>
          </w:p>
        </w:tc>
        <w:tc>
          <w:tcPr>
            <w:tcW w:w="1387"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rPr>
            </w:pPr>
          </w:p>
        </w:tc>
      </w:tr>
      <w:tr w:rsidR="00207C48">
        <w:trPr>
          <w:trHeight w:val="1"/>
        </w:trPr>
        <w:tc>
          <w:tcPr>
            <w:tcW w:w="2246"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rPr>
            </w:pPr>
          </w:p>
        </w:tc>
        <w:tc>
          <w:tcPr>
            <w:tcW w:w="950"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rPr>
            </w:pPr>
            <w:r>
              <w:rPr>
                <w:rFonts w:ascii="Times New Roman" w:hAnsi="Times New Roman"/>
                <w:sz w:val="24"/>
                <w:szCs w:val="24"/>
              </w:rPr>
              <w:t>Лекции</w:t>
            </w:r>
          </w:p>
        </w:tc>
        <w:tc>
          <w:tcPr>
            <w:tcW w:w="1232"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hAnsi="Times New Roman"/>
                <w:sz w:val="24"/>
                <w:szCs w:val="24"/>
              </w:rPr>
            </w:pPr>
            <w:r>
              <w:rPr>
                <w:rFonts w:ascii="Times New Roman" w:hAnsi="Times New Roman"/>
                <w:sz w:val="24"/>
                <w:szCs w:val="24"/>
              </w:rPr>
              <w:t>Семинары</w:t>
            </w:r>
          </w:p>
        </w:tc>
        <w:tc>
          <w:tcPr>
            <w:tcW w:w="1349"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rPr>
            </w:pPr>
          </w:p>
        </w:tc>
        <w:tc>
          <w:tcPr>
            <w:tcW w:w="1908"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rPr>
            </w:pPr>
          </w:p>
        </w:tc>
        <w:tc>
          <w:tcPr>
            <w:tcW w:w="1387" w:type="dxa"/>
            <w:vMerge/>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rPr>
                <w:rFonts w:ascii="Times New Roman" w:hAnsi="Times New Roman"/>
                <w:sz w:val="24"/>
                <w:szCs w:val="24"/>
              </w:rPr>
            </w:pPr>
          </w:p>
        </w:tc>
      </w:tr>
      <w:tr w:rsidR="00207C48">
        <w:trPr>
          <w:trHeight w:val="1"/>
        </w:trPr>
        <w:tc>
          <w:tcPr>
            <w:tcW w:w="224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both"/>
              <w:rPr>
                <w:rFonts w:ascii="Times New Roman" w:hAnsi="Times New Roman"/>
                <w:b/>
                <w:sz w:val="24"/>
                <w:szCs w:val="24"/>
              </w:rPr>
            </w:pPr>
            <w:r>
              <w:rPr>
                <w:rFonts w:ascii="Times New Roman" w:hAnsi="Times New Roman"/>
                <w:b/>
                <w:bCs/>
                <w:sz w:val="24"/>
                <w:szCs w:val="24"/>
              </w:rPr>
              <w:t>Раздел 1. Теоретические основы безопасности жизнедеятельности</w:t>
            </w:r>
          </w:p>
        </w:tc>
        <w:tc>
          <w:tcPr>
            <w:tcW w:w="950"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b/>
                <w:sz w:val="24"/>
                <w:szCs w:val="24"/>
              </w:rPr>
            </w:pPr>
            <w:r>
              <w:rPr>
                <w:rFonts w:ascii="Times New Roman" w:hAnsi="Times New Roman"/>
                <w:b/>
                <w:sz w:val="24"/>
                <w:szCs w:val="24"/>
              </w:rPr>
              <w:t>2</w:t>
            </w:r>
          </w:p>
        </w:tc>
        <w:tc>
          <w:tcPr>
            <w:tcW w:w="1232"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b/>
                <w:sz w:val="24"/>
                <w:szCs w:val="24"/>
              </w:rPr>
            </w:pPr>
            <w:r>
              <w:rPr>
                <w:rFonts w:ascii="Times New Roman" w:hAnsi="Times New Roman"/>
                <w:b/>
                <w:sz w:val="24"/>
                <w:szCs w:val="24"/>
              </w:rPr>
              <w:t>-</w:t>
            </w:r>
          </w:p>
        </w:tc>
        <w:tc>
          <w:tcPr>
            <w:tcW w:w="13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b/>
                <w:sz w:val="24"/>
                <w:szCs w:val="24"/>
              </w:rPr>
            </w:pPr>
            <w:r>
              <w:rPr>
                <w:rFonts w:ascii="Times New Roman" w:hAnsi="Times New Roman"/>
                <w:b/>
                <w:sz w:val="24"/>
                <w:szCs w:val="24"/>
              </w:rPr>
              <w:t>-</w:t>
            </w:r>
          </w:p>
        </w:tc>
        <w:tc>
          <w:tcPr>
            <w:tcW w:w="1908"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b/>
                <w:sz w:val="24"/>
                <w:szCs w:val="24"/>
              </w:rPr>
            </w:pPr>
            <w:r>
              <w:rPr>
                <w:rFonts w:ascii="Times New Roman" w:hAnsi="Times New Roman"/>
                <w:b/>
                <w:sz w:val="24"/>
                <w:szCs w:val="24"/>
              </w:rPr>
              <w:t>8</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jc w:val="center"/>
              <w:rPr>
                <w:rFonts w:ascii="Times New Roman" w:hAnsi="Times New Roman"/>
                <w:b/>
                <w:sz w:val="24"/>
                <w:szCs w:val="24"/>
              </w:rPr>
            </w:pPr>
            <w:r>
              <w:rPr>
                <w:rFonts w:ascii="Times New Roman" w:hAnsi="Times New Roman"/>
                <w:b/>
                <w:sz w:val="24"/>
                <w:szCs w:val="24"/>
              </w:rPr>
              <w:t>10</w:t>
            </w:r>
          </w:p>
        </w:tc>
      </w:tr>
      <w:tr w:rsidR="00207C48">
        <w:trPr>
          <w:trHeight w:val="1"/>
        </w:trPr>
        <w:tc>
          <w:tcPr>
            <w:tcW w:w="224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both"/>
              <w:rPr>
                <w:rFonts w:ascii="Times New Roman" w:hAnsi="Times New Roman"/>
                <w:b/>
                <w:bCs/>
                <w:sz w:val="24"/>
                <w:szCs w:val="24"/>
              </w:rPr>
            </w:pPr>
            <w:r>
              <w:rPr>
                <w:rFonts w:ascii="Times New Roman" w:hAnsi="Times New Roman"/>
                <w:b/>
                <w:bCs/>
                <w:sz w:val="24"/>
                <w:szCs w:val="24"/>
              </w:rPr>
              <w:t>Раздел 2. Обеспечение безопасности производственной среды</w:t>
            </w:r>
          </w:p>
        </w:tc>
        <w:tc>
          <w:tcPr>
            <w:tcW w:w="950"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b/>
                <w:sz w:val="24"/>
                <w:szCs w:val="24"/>
              </w:rPr>
            </w:pPr>
            <w:r>
              <w:rPr>
                <w:rFonts w:ascii="Times New Roman" w:hAnsi="Times New Roman"/>
                <w:b/>
                <w:sz w:val="24"/>
                <w:szCs w:val="24"/>
              </w:rPr>
              <w:t>2</w:t>
            </w:r>
          </w:p>
        </w:tc>
        <w:tc>
          <w:tcPr>
            <w:tcW w:w="1232"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b/>
                <w:sz w:val="24"/>
                <w:szCs w:val="24"/>
              </w:rPr>
            </w:pPr>
            <w:r>
              <w:rPr>
                <w:rFonts w:ascii="Times New Roman" w:hAnsi="Times New Roman"/>
                <w:b/>
                <w:sz w:val="24"/>
                <w:szCs w:val="24"/>
              </w:rPr>
              <w:t>2</w:t>
            </w:r>
          </w:p>
        </w:tc>
        <w:tc>
          <w:tcPr>
            <w:tcW w:w="13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b/>
                <w:sz w:val="24"/>
                <w:szCs w:val="24"/>
              </w:rPr>
            </w:pPr>
            <w:r>
              <w:rPr>
                <w:rFonts w:ascii="Times New Roman" w:hAnsi="Times New Roman"/>
                <w:b/>
                <w:sz w:val="24"/>
                <w:szCs w:val="24"/>
              </w:rPr>
              <w:t>2</w:t>
            </w:r>
          </w:p>
        </w:tc>
        <w:tc>
          <w:tcPr>
            <w:tcW w:w="1908"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b/>
                <w:sz w:val="24"/>
                <w:szCs w:val="24"/>
              </w:rPr>
            </w:pPr>
            <w:r>
              <w:rPr>
                <w:rFonts w:ascii="Times New Roman" w:hAnsi="Times New Roman"/>
                <w:b/>
                <w:sz w:val="24"/>
                <w:szCs w:val="24"/>
              </w:rPr>
              <w:t>20</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jc w:val="center"/>
              <w:rPr>
                <w:rFonts w:ascii="Times New Roman" w:hAnsi="Times New Roman"/>
                <w:b/>
                <w:sz w:val="24"/>
                <w:szCs w:val="24"/>
              </w:rPr>
            </w:pPr>
            <w:r>
              <w:rPr>
                <w:rFonts w:ascii="Times New Roman" w:hAnsi="Times New Roman"/>
                <w:b/>
                <w:sz w:val="24"/>
                <w:szCs w:val="24"/>
              </w:rPr>
              <w:t>26</w:t>
            </w:r>
          </w:p>
        </w:tc>
      </w:tr>
      <w:tr w:rsidR="00207C48">
        <w:trPr>
          <w:trHeight w:val="1"/>
        </w:trPr>
        <w:tc>
          <w:tcPr>
            <w:tcW w:w="224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both"/>
              <w:rPr>
                <w:rFonts w:ascii="Times New Roman" w:hAnsi="Times New Roman"/>
                <w:sz w:val="24"/>
                <w:szCs w:val="24"/>
              </w:rPr>
            </w:pPr>
            <w:r>
              <w:rPr>
                <w:rFonts w:ascii="Times New Roman" w:hAnsi="Times New Roman"/>
                <w:sz w:val="24"/>
                <w:szCs w:val="24"/>
              </w:rPr>
              <w:t>Тема 2.1. Гигиенические требования к производственной среде</w:t>
            </w:r>
          </w:p>
        </w:tc>
        <w:tc>
          <w:tcPr>
            <w:tcW w:w="950"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sz w:val="24"/>
                <w:szCs w:val="24"/>
              </w:rPr>
            </w:pPr>
            <w:r>
              <w:rPr>
                <w:rFonts w:ascii="Times New Roman" w:hAnsi="Times New Roman"/>
                <w:sz w:val="24"/>
                <w:szCs w:val="24"/>
              </w:rPr>
              <w:t>1</w:t>
            </w:r>
          </w:p>
        </w:tc>
        <w:tc>
          <w:tcPr>
            <w:tcW w:w="1232"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sz w:val="24"/>
                <w:szCs w:val="24"/>
              </w:rPr>
            </w:pPr>
            <w:r>
              <w:rPr>
                <w:rFonts w:ascii="Times New Roman" w:hAnsi="Times New Roman"/>
                <w:sz w:val="24"/>
                <w:szCs w:val="24"/>
              </w:rPr>
              <w:t>1</w:t>
            </w:r>
          </w:p>
        </w:tc>
        <w:tc>
          <w:tcPr>
            <w:tcW w:w="13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sz w:val="24"/>
                <w:szCs w:val="24"/>
              </w:rPr>
            </w:pPr>
            <w:r>
              <w:rPr>
                <w:rFonts w:ascii="Times New Roman" w:hAnsi="Times New Roman"/>
                <w:sz w:val="24"/>
                <w:szCs w:val="24"/>
              </w:rPr>
              <w:t>1</w:t>
            </w:r>
          </w:p>
        </w:tc>
        <w:tc>
          <w:tcPr>
            <w:tcW w:w="1908"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sz w:val="24"/>
                <w:szCs w:val="24"/>
              </w:rPr>
            </w:pPr>
            <w:r>
              <w:rPr>
                <w:rFonts w:ascii="Times New Roman" w:hAnsi="Times New Roman"/>
                <w:sz w:val="24"/>
                <w:szCs w:val="24"/>
              </w:rPr>
              <w:t>10</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jc w:val="center"/>
              <w:rPr>
                <w:rFonts w:ascii="Times New Roman" w:hAnsi="Times New Roman"/>
                <w:sz w:val="24"/>
                <w:szCs w:val="24"/>
              </w:rPr>
            </w:pPr>
            <w:r>
              <w:rPr>
                <w:rFonts w:ascii="Times New Roman" w:hAnsi="Times New Roman"/>
                <w:sz w:val="24"/>
                <w:szCs w:val="24"/>
              </w:rPr>
              <w:t>13</w:t>
            </w:r>
          </w:p>
        </w:tc>
      </w:tr>
      <w:tr w:rsidR="00207C48">
        <w:trPr>
          <w:trHeight w:val="1"/>
        </w:trPr>
        <w:tc>
          <w:tcPr>
            <w:tcW w:w="224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both"/>
              <w:rPr>
                <w:rFonts w:ascii="Times New Roman" w:hAnsi="Times New Roman"/>
                <w:bCs/>
                <w:sz w:val="24"/>
                <w:szCs w:val="24"/>
              </w:rPr>
            </w:pPr>
            <w:r>
              <w:rPr>
                <w:rFonts w:ascii="Times New Roman" w:hAnsi="Times New Roman"/>
                <w:bCs/>
                <w:sz w:val="24"/>
                <w:szCs w:val="24"/>
              </w:rPr>
              <w:t>Тема 2.2. Опасные и вредные производственные факторы</w:t>
            </w:r>
          </w:p>
        </w:tc>
        <w:tc>
          <w:tcPr>
            <w:tcW w:w="950"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sz w:val="24"/>
                <w:szCs w:val="24"/>
              </w:rPr>
            </w:pPr>
            <w:r>
              <w:rPr>
                <w:rFonts w:ascii="Times New Roman" w:hAnsi="Times New Roman"/>
                <w:sz w:val="24"/>
                <w:szCs w:val="24"/>
              </w:rPr>
              <w:t>1</w:t>
            </w:r>
          </w:p>
        </w:tc>
        <w:tc>
          <w:tcPr>
            <w:tcW w:w="1232"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sz w:val="24"/>
                <w:szCs w:val="24"/>
              </w:rPr>
            </w:pPr>
            <w:r>
              <w:rPr>
                <w:rFonts w:ascii="Times New Roman" w:hAnsi="Times New Roman"/>
                <w:sz w:val="24"/>
                <w:szCs w:val="24"/>
              </w:rPr>
              <w:t>1</w:t>
            </w:r>
          </w:p>
        </w:tc>
        <w:tc>
          <w:tcPr>
            <w:tcW w:w="13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sz w:val="24"/>
                <w:szCs w:val="24"/>
              </w:rPr>
            </w:pPr>
            <w:r>
              <w:rPr>
                <w:rFonts w:ascii="Times New Roman" w:hAnsi="Times New Roman"/>
                <w:sz w:val="24"/>
                <w:szCs w:val="24"/>
              </w:rPr>
              <w:t>1</w:t>
            </w:r>
          </w:p>
        </w:tc>
        <w:tc>
          <w:tcPr>
            <w:tcW w:w="1908"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sz w:val="24"/>
                <w:szCs w:val="24"/>
              </w:rPr>
            </w:pPr>
            <w:r>
              <w:rPr>
                <w:rFonts w:ascii="Times New Roman" w:hAnsi="Times New Roman"/>
                <w:sz w:val="24"/>
                <w:szCs w:val="24"/>
              </w:rPr>
              <w:t>10</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jc w:val="center"/>
              <w:rPr>
                <w:rFonts w:ascii="Times New Roman" w:hAnsi="Times New Roman"/>
                <w:sz w:val="24"/>
                <w:szCs w:val="24"/>
              </w:rPr>
            </w:pPr>
            <w:r>
              <w:rPr>
                <w:rFonts w:ascii="Times New Roman" w:hAnsi="Times New Roman"/>
                <w:sz w:val="24"/>
                <w:szCs w:val="24"/>
              </w:rPr>
              <w:t>13</w:t>
            </w:r>
          </w:p>
        </w:tc>
      </w:tr>
      <w:tr w:rsidR="00207C48">
        <w:trPr>
          <w:trHeight w:val="1"/>
        </w:trPr>
        <w:tc>
          <w:tcPr>
            <w:tcW w:w="224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both"/>
              <w:rPr>
                <w:rFonts w:ascii="Times New Roman" w:hAnsi="Times New Roman"/>
                <w:b/>
                <w:sz w:val="24"/>
                <w:szCs w:val="24"/>
              </w:rPr>
            </w:pPr>
            <w:r>
              <w:rPr>
                <w:rFonts w:ascii="Times New Roman" w:hAnsi="Times New Roman"/>
                <w:b/>
                <w:bCs/>
                <w:sz w:val="24"/>
                <w:szCs w:val="24"/>
              </w:rPr>
              <w:t xml:space="preserve">Раздел 3. Безопасность жизнедеятельности </w:t>
            </w:r>
            <w:r>
              <w:rPr>
                <w:rFonts w:ascii="Times New Roman" w:hAnsi="Times New Roman"/>
                <w:b/>
                <w:bCs/>
                <w:sz w:val="24"/>
                <w:szCs w:val="24"/>
              </w:rPr>
              <w:lastRenderedPageBreak/>
              <w:t>в чрезвычайных ситуациях</w:t>
            </w:r>
          </w:p>
        </w:tc>
        <w:tc>
          <w:tcPr>
            <w:tcW w:w="950"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b/>
                <w:sz w:val="24"/>
                <w:szCs w:val="24"/>
              </w:rPr>
            </w:pPr>
            <w:r>
              <w:rPr>
                <w:rFonts w:ascii="Times New Roman" w:hAnsi="Times New Roman"/>
                <w:b/>
                <w:sz w:val="24"/>
                <w:szCs w:val="24"/>
              </w:rPr>
              <w:lastRenderedPageBreak/>
              <w:t>4</w:t>
            </w:r>
          </w:p>
        </w:tc>
        <w:tc>
          <w:tcPr>
            <w:tcW w:w="1232"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b/>
                <w:sz w:val="24"/>
                <w:szCs w:val="24"/>
              </w:rPr>
            </w:pPr>
            <w:r>
              <w:rPr>
                <w:rFonts w:ascii="Times New Roman" w:hAnsi="Times New Roman"/>
                <w:b/>
                <w:sz w:val="24"/>
                <w:szCs w:val="24"/>
              </w:rPr>
              <w:t>6</w:t>
            </w:r>
          </w:p>
        </w:tc>
        <w:tc>
          <w:tcPr>
            <w:tcW w:w="13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b/>
                <w:sz w:val="24"/>
                <w:szCs w:val="24"/>
              </w:rPr>
            </w:pPr>
            <w:r>
              <w:rPr>
                <w:rFonts w:ascii="Times New Roman" w:hAnsi="Times New Roman"/>
                <w:b/>
                <w:sz w:val="24"/>
                <w:szCs w:val="24"/>
              </w:rPr>
              <w:t>6</w:t>
            </w:r>
          </w:p>
        </w:tc>
        <w:tc>
          <w:tcPr>
            <w:tcW w:w="1908"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b/>
                <w:sz w:val="24"/>
                <w:szCs w:val="24"/>
              </w:rPr>
            </w:pPr>
            <w:r>
              <w:rPr>
                <w:rFonts w:ascii="Times New Roman" w:hAnsi="Times New Roman"/>
                <w:b/>
                <w:sz w:val="24"/>
                <w:szCs w:val="24"/>
              </w:rPr>
              <w:t>56</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jc w:val="center"/>
              <w:rPr>
                <w:rFonts w:ascii="Times New Roman" w:hAnsi="Times New Roman"/>
                <w:b/>
                <w:sz w:val="24"/>
                <w:szCs w:val="24"/>
              </w:rPr>
            </w:pPr>
            <w:r>
              <w:rPr>
                <w:rFonts w:ascii="Times New Roman" w:hAnsi="Times New Roman"/>
                <w:b/>
                <w:sz w:val="24"/>
                <w:szCs w:val="24"/>
              </w:rPr>
              <w:t>72</w:t>
            </w:r>
          </w:p>
        </w:tc>
      </w:tr>
      <w:tr w:rsidR="00207C48">
        <w:trPr>
          <w:trHeight w:val="1"/>
        </w:trPr>
        <w:tc>
          <w:tcPr>
            <w:tcW w:w="224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both"/>
              <w:rPr>
                <w:rFonts w:ascii="Times New Roman" w:hAnsi="Times New Roman"/>
                <w:sz w:val="24"/>
                <w:szCs w:val="24"/>
              </w:rPr>
            </w:pPr>
            <w:r>
              <w:rPr>
                <w:rFonts w:ascii="Times New Roman" w:hAnsi="Times New Roman"/>
                <w:sz w:val="24"/>
                <w:szCs w:val="24"/>
              </w:rPr>
              <w:lastRenderedPageBreak/>
              <w:t>Тема 3.1. Обеспечение безопасности жизнедеятельности в чрезвычайных ситуациях природного характера</w:t>
            </w:r>
          </w:p>
        </w:tc>
        <w:tc>
          <w:tcPr>
            <w:tcW w:w="950"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sz w:val="24"/>
                <w:szCs w:val="24"/>
              </w:rPr>
            </w:pPr>
            <w:r>
              <w:rPr>
                <w:rFonts w:ascii="Times New Roman" w:hAnsi="Times New Roman"/>
                <w:sz w:val="24"/>
                <w:szCs w:val="24"/>
              </w:rPr>
              <w:t>2</w:t>
            </w:r>
          </w:p>
        </w:tc>
        <w:tc>
          <w:tcPr>
            <w:tcW w:w="1232"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sz w:val="24"/>
                <w:szCs w:val="24"/>
              </w:rPr>
            </w:pPr>
            <w:r>
              <w:rPr>
                <w:rFonts w:ascii="Times New Roman" w:hAnsi="Times New Roman"/>
                <w:sz w:val="24"/>
                <w:szCs w:val="24"/>
              </w:rPr>
              <w:t>2</w:t>
            </w:r>
          </w:p>
        </w:tc>
        <w:tc>
          <w:tcPr>
            <w:tcW w:w="13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sz w:val="24"/>
                <w:szCs w:val="24"/>
              </w:rPr>
            </w:pPr>
            <w:r>
              <w:rPr>
                <w:rFonts w:ascii="Times New Roman" w:hAnsi="Times New Roman"/>
                <w:sz w:val="24"/>
                <w:szCs w:val="24"/>
              </w:rPr>
              <w:t>2</w:t>
            </w:r>
          </w:p>
        </w:tc>
        <w:tc>
          <w:tcPr>
            <w:tcW w:w="1908"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sz w:val="24"/>
                <w:szCs w:val="24"/>
              </w:rPr>
            </w:pPr>
            <w:r>
              <w:rPr>
                <w:rFonts w:ascii="Times New Roman" w:hAnsi="Times New Roman"/>
                <w:sz w:val="24"/>
                <w:szCs w:val="24"/>
              </w:rPr>
              <w:t>14</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jc w:val="center"/>
              <w:rPr>
                <w:rFonts w:ascii="Times New Roman" w:hAnsi="Times New Roman"/>
                <w:sz w:val="24"/>
                <w:szCs w:val="24"/>
              </w:rPr>
            </w:pPr>
            <w:r>
              <w:rPr>
                <w:rFonts w:ascii="Times New Roman" w:hAnsi="Times New Roman"/>
                <w:sz w:val="24"/>
                <w:szCs w:val="24"/>
              </w:rPr>
              <w:t>20</w:t>
            </w:r>
          </w:p>
        </w:tc>
      </w:tr>
      <w:tr w:rsidR="00207C48">
        <w:trPr>
          <w:trHeight w:val="1"/>
        </w:trPr>
        <w:tc>
          <w:tcPr>
            <w:tcW w:w="224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both"/>
              <w:rPr>
                <w:rFonts w:ascii="Times New Roman" w:hAnsi="Times New Roman"/>
                <w:sz w:val="24"/>
                <w:szCs w:val="24"/>
              </w:rPr>
            </w:pPr>
            <w:r>
              <w:rPr>
                <w:rFonts w:ascii="Times New Roman" w:hAnsi="Times New Roman"/>
                <w:sz w:val="24"/>
                <w:szCs w:val="24"/>
              </w:rPr>
              <w:t>Тема 3.2. Обеспечение безопасности жизнедеятельности в чрезвычайных ситуациях техногенного характера</w:t>
            </w:r>
          </w:p>
        </w:tc>
        <w:tc>
          <w:tcPr>
            <w:tcW w:w="950"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sz w:val="24"/>
                <w:szCs w:val="24"/>
              </w:rPr>
            </w:pPr>
            <w:r>
              <w:rPr>
                <w:rFonts w:ascii="Times New Roman" w:hAnsi="Times New Roman"/>
                <w:sz w:val="24"/>
                <w:szCs w:val="24"/>
              </w:rPr>
              <w:t>1</w:t>
            </w:r>
          </w:p>
        </w:tc>
        <w:tc>
          <w:tcPr>
            <w:tcW w:w="1232"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sz w:val="24"/>
                <w:szCs w:val="24"/>
              </w:rPr>
            </w:pPr>
            <w:r>
              <w:rPr>
                <w:rFonts w:ascii="Times New Roman" w:hAnsi="Times New Roman"/>
                <w:sz w:val="24"/>
                <w:szCs w:val="24"/>
              </w:rPr>
              <w:t>2</w:t>
            </w:r>
          </w:p>
        </w:tc>
        <w:tc>
          <w:tcPr>
            <w:tcW w:w="13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sz w:val="24"/>
                <w:szCs w:val="24"/>
              </w:rPr>
            </w:pPr>
            <w:r>
              <w:rPr>
                <w:rFonts w:ascii="Times New Roman" w:hAnsi="Times New Roman"/>
                <w:sz w:val="24"/>
                <w:szCs w:val="24"/>
              </w:rPr>
              <w:t>2</w:t>
            </w:r>
          </w:p>
        </w:tc>
        <w:tc>
          <w:tcPr>
            <w:tcW w:w="1908"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sz w:val="24"/>
                <w:szCs w:val="24"/>
              </w:rPr>
            </w:pPr>
            <w:r>
              <w:rPr>
                <w:rFonts w:ascii="Times New Roman" w:hAnsi="Times New Roman"/>
                <w:sz w:val="24"/>
                <w:szCs w:val="24"/>
              </w:rPr>
              <w:t>14</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jc w:val="center"/>
              <w:rPr>
                <w:rFonts w:ascii="Times New Roman" w:hAnsi="Times New Roman"/>
                <w:sz w:val="24"/>
                <w:szCs w:val="24"/>
              </w:rPr>
            </w:pPr>
            <w:r>
              <w:rPr>
                <w:rFonts w:ascii="Times New Roman" w:hAnsi="Times New Roman"/>
                <w:sz w:val="24"/>
                <w:szCs w:val="24"/>
              </w:rPr>
              <w:t>19</w:t>
            </w:r>
          </w:p>
        </w:tc>
      </w:tr>
      <w:tr w:rsidR="00207C48">
        <w:trPr>
          <w:trHeight w:val="1"/>
        </w:trPr>
        <w:tc>
          <w:tcPr>
            <w:tcW w:w="224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both"/>
              <w:rPr>
                <w:rFonts w:ascii="Times New Roman" w:hAnsi="Times New Roman"/>
                <w:sz w:val="24"/>
                <w:szCs w:val="24"/>
              </w:rPr>
            </w:pPr>
            <w:r>
              <w:rPr>
                <w:rFonts w:ascii="Times New Roman" w:hAnsi="Times New Roman"/>
                <w:sz w:val="24"/>
                <w:szCs w:val="24"/>
              </w:rPr>
              <w:t>Тема 3.3. Обеспечение безопасности жизнедеятельности в чрезвычайных ситуациях социального характера</w:t>
            </w:r>
          </w:p>
        </w:tc>
        <w:tc>
          <w:tcPr>
            <w:tcW w:w="950"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sz w:val="24"/>
                <w:szCs w:val="24"/>
              </w:rPr>
            </w:pPr>
            <w:r>
              <w:rPr>
                <w:rFonts w:ascii="Times New Roman" w:hAnsi="Times New Roman"/>
                <w:sz w:val="24"/>
                <w:szCs w:val="24"/>
              </w:rPr>
              <w:t>1</w:t>
            </w:r>
          </w:p>
        </w:tc>
        <w:tc>
          <w:tcPr>
            <w:tcW w:w="1232" w:type="dxa"/>
            <w:tcBorders>
              <w:top w:val="single" w:sz="2" w:space="0" w:color="000000"/>
              <w:left w:val="single" w:sz="2" w:space="0" w:color="000000"/>
              <w:bottom w:val="single" w:sz="2" w:space="0" w:color="000000"/>
              <w:right w:val="single" w:sz="2" w:space="0" w:color="000000"/>
            </w:tcBorders>
          </w:tcPr>
          <w:p w:rsidR="00207C48" w:rsidRDefault="00024FAB">
            <w:pPr>
              <w:spacing w:after="0"/>
              <w:jc w:val="center"/>
              <w:rPr>
                <w:rFonts w:ascii="Times New Roman" w:hAnsi="Times New Roman"/>
                <w:sz w:val="24"/>
                <w:szCs w:val="24"/>
              </w:rPr>
            </w:pPr>
            <w:r>
              <w:rPr>
                <w:rFonts w:ascii="Times New Roman" w:hAnsi="Times New Roman"/>
                <w:sz w:val="24"/>
                <w:szCs w:val="24"/>
              </w:rPr>
              <w:t>2</w:t>
            </w:r>
          </w:p>
        </w:tc>
        <w:tc>
          <w:tcPr>
            <w:tcW w:w="13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sz w:val="24"/>
                <w:szCs w:val="24"/>
              </w:rPr>
            </w:pPr>
            <w:r>
              <w:rPr>
                <w:rFonts w:ascii="Times New Roman" w:hAnsi="Times New Roman"/>
                <w:sz w:val="24"/>
                <w:szCs w:val="24"/>
              </w:rPr>
              <w:t>2</w:t>
            </w:r>
          </w:p>
        </w:tc>
        <w:tc>
          <w:tcPr>
            <w:tcW w:w="1908"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sz w:val="24"/>
                <w:szCs w:val="24"/>
              </w:rPr>
            </w:pPr>
            <w:r>
              <w:rPr>
                <w:rFonts w:ascii="Times New Roman" w:hAnsi="Times New Roman"/>
                <w:sz w:val="24"/>
                <w:szCs w:val="24"/>
              </w:rPr>
              <w:t>14</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jc w:val="center"/>
              <w:rPr>
                <w:rFonts w:ascii="Times New Roman" w:hAnsi="Times New Roman"/>
                <w:sz w:val="24"/>
                <w:szCs w:val="24"/>
              </w:rPr>
            </w:pPr>
            <w:r>
              <w:rPr>
                <w:rFonts w:ascii="Times New Roman" w:hAnsi="Times New Roman"/>
                <w:sz w:val="24"/>
                <w:szCs w:val="24"/>
              </w:rPr>
              <w:t>19</w:t>
            </w:r>
          </w:p>
        </w:tc>
      </w:tr>
      <w:tr w:rsidR="00207C48">
        <w:trPr>
          <w:trHeight w:val="1"/>
        </w:trPr>
        <w:tc>
          <w:tcPr>
            <w:tcW w:w="224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both"/>
              <w:rPr>
                <w:rFonts w:ascii="Times New Roman" w:hAnsi="Times New Roman"/>
                <w:sz w:val="24"/>
                <w:szCs w:val="24"/>
              </w:rPr>
            </w:pPr>
            <w:r>
              <w:rPr>
                <w:rFonts w:ascii="Times New Roman" w:hAnsi="Times New Roman"/>
                <w:sz w:val="24"/>
                <w:szCs w:val="24"/>
              </w:rPr>
              <w:t>Тема 3.4. Гражданская оборона</w:t>
            </w:r>
          </w:p>
        </w:tc>
        <w:tc>
          <w:tcPr>
            <w:tcW w:w="950"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hAnsi="Times New Roman"/>
                <w:sz w:val="24"/>
                <w:szCs w:val="24"/>
              </w:rPr>
            </w:pPr>
          </w:p>
        </w:tc>
        <w:tc>
          <w:tcPr>
            <w:tcW w:w="1232" w:type="dxa"/>
            <w:tcBorders>
              <w:top w:val="single" w:sz="2" w:space="0" w:color="000000"/>
              <w:left w:val="single" w:sz="2" w:space="0" w:color="000000"/>
              <w:bottom w:val="single" w:sz="2" w:space="0" w:color="000000"/>
              <w:right w:val="single" w:sz="2" w:space="0" w:color="000000"/>
            </w:tcBorders>
          </w:tcPr>
          <w:p w:rsidR="00207C48" w:rsidRDefault="00207C48">
            <w:pPr>
              <w:spacing w:after="0"/>
              <w:jc w:val="center"/>
              <w:rPr>
                <w:rFonts w:ascii="Times New Roman" w:hAnsi="Times New Roman"/>
                <w:sz w:val="24"/>
                <w:szCs w:val="24"/>
              </w:rPr>
            </w:pPr>
          </w:p>
        </w:tc>
        <w:tc>
          <w:tcPr>
            <w:tcW w:w="1349"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207C48">
            <w:pPr>
              <w:spacing w:after="0"/>
              <w:jc w:val="center"/>
              <w:rPr>
                <w:rFonts w:ascii="Times New Roman" w:hAnsi="Times New Roman"/>
                <w:sz w:val="24"/>
                <w:szCs w:val="24"/>
              </w:rPr>
            </w:pPr>
          </w:p>
        </w:tc>
        <w:tc>
          <w:tcPr>
            <w:tcW w:w="1908"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spacing w:after="0"/>
              <w:jc w:val="center"/>
              <w:rPr>
                <w:rFonts w:ascii="Times New Roman" w:hAnsi="Times New Roman"/>
                <w:sz w:val="24"/>
                <w:szCs w:val="24"/>
              </w:rPr>
            </w:pPr>
            <w:r>
              <w:rPr>
                <w:rFonts w:ascii="Times New Roman" w:hAnsi="Times New Roman"/>
                <w:sz w:val="24"/>
                <w:szCs w:val="24"/>
              </w:rPr>
              <w:t>14</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Pr>
          <w:p w:rsidR="00207C48" w:rsidRDefault="00024FAB">
            <w:pPr>
              <w:jc w:val="center"/>
              <w:rPr>
                <w:rFonts w:ascii="Times New Roman" w:hAnsi="Times New Roman"/>
                <w:sz w:val="24"/>
                <w:szCs w:val="24"/>
              </w:rPr>
            </w:pPr>
            <w:r>
              <w:rPr>
                <w:rFonts w:ascii="Times New Roman" w:hAnsi="Times New Roman"/>
                <w:sz w:val="24"/>
                <w:szCs w:val="24"/>
              </w:rPr>
              <w:t>14</w:t>
            </w:r>
          </w:p>
        </w:tc>
      </w:tr>
      <w:tr w:rsidR="00207C48">
        <w:trPr>
          <w:trHeight w:val="1"/>
        </w:trPr>
        <w:tc>
          <w:tcPr>
            <w:tcW w:w="224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right"/>
              <w:rPr>
                <w:rFonts w:ascii="Times New Roman" w:hAnsi="Times New Roman"/>
                <w:b/>
                <w:sz w:val="24"/>
                <w:szCs w:val="24"/>
              </w:rPr>
            </w:pPr>
            <w:r>
              <w:rPr>
                <w:rFonts w:ascii="Times New Roman" w:hAnsi="Times New Roman"/>
                <w:b/>
                <w:bCs/>
                <w:sz w:val="24"/>
                <w:szCs w:val="24"/>
              </w:rPr>
              <w:t>Итого:</w:t>
            </w:r>
          </w:p>
        </w:tc>
        <w:tc>
          <w:tcPr>
            <w:tcW w:w="950"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b/>
                <w:sz w:val="24"/>
                <w:szCs w:val="24"/>
              </w:rPr>
            </w:pPr>
            <w:r>
              <w:rPr>
                <w:rFonts w:ascii="Times New Roman" w:hAnsi="Times New Roman"/>
                <w:b/>
                <w:sz w:val="24"/>
                <w:szCs w:val="24"/>
              </w:rPr>
              <w:t>8</w:t>
            </w:r>
          </w:p>
        </w:tc>
        <w:tc>
          <w:tcPr>
            <w:tcW w:w="1232"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jc w:val="center"/>
              <w:rPr>
                <w:rFonts w:ascii="Times New Roman" w:hAnsi="Times New Roman"/>
                <w:b/>
                <w:sz w:val="24"/>
                <w:szCs w:val="24"/>
              </w:rPr>
            </w:pPr>
            <w:r>
              <w:rPr>
                <w:rFonts w:ascii="Times New Roman" w:hAnsi="Times New Roman"/>
                <w:b/>
                <w:sz w:val="24"/>
                <w:szCs w:val="24"/>
              </w:rPr>
              <w:t>8</w:t>
            </w:r>
          </w:p>
        </w:tc>
        <w:tc>
          <w:tcPr>
            <w:tcW w:w="13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b/>
                <w:sz w:val="24"/>
                <w:szCs w:val="24"/>
              </w:rPr>
            </w:pPr>
            <w:r>
              <w:rPr>
                <w:rFonts w:ascii="Times New Roman" w:hAnsi="Times New Roman"/>
                <w:b/>
                <w:sz w:val="24"/>
                <w:szCs w:val="24"/>
              </w:rPr>
              <w:t>8</w:t>
            </w:r>
          </w:p>
        </w:tc>
        <w:tc>
          <w:tcPr>
            <w:tcW w:w="190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b/>
                <w:sz w:val="24"/>
                <w:szCs w:val="24"/>
              </w:rPr>
            </w:pPr>
            <w:r>
              <w:rPr>
                <w:rFonts w:ascii="Times New Roman" w:hAnsi="Times New Roman"/>
                <w:b/>
                <w:sz w:val="24"/>
                <w:szCs w:val="24"/>
              </w:rPr>
              <w:t>84</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07C48" w:rsidRDefault="00024FAB">
            <w:pPr>
              <w:spacing w:after="0" w:line="240" w:lineRule="auto"/>
              <w:jc w:val="center"/>
              <w:rPr>
                <w:rFonts w:ascii="Times New Roman" w:hAnsi="Times New Roman"/>
                <w:b/>
                <w:sz w:val="24"/>
                <w:szCs w:val="24"/>
              </w:rPr>
            </w:pPr>
            <w:r>
              <w:rPr>
                <w:rFonts w:ascii="Times New Roman" w:hAnsi="Times New Roman"/>
                <w:b/>
                <w:sz w:val="24"/>
                <w:szCs w:val="24"/>
              </w:rPr>
              <w:t>108</w:t>
            </w:r>
          </w:p>
        </w:tc>
      </w:tr>
    </w:tbl>
    <w:p w:rsidR="00207C48" w:rsidRDefault="00024FAB">
      <w:pPr>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5.2. Методы обучения</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Проблемное изложение, частично-поисковый, исследовательский, практический</w:t>
      </w:r>
    </w:p>
    <w:p w:rsidR="00207C48" w:rsidRDefault="00207C48">
      <w:pPr>
        <w:spacing w:after="0" w:line="240" w:lineRule="auto"/>
        <w:ind w:firstLine="709"/>
        <w:jc w:val="both"/>
        <w:rPr>
          <w:rFonts w:ascii="Times New Roman" w:eastAsia="Times New Roman" w:hAnsi="Times New Roman"/>
          <w:bCs/>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 Рейтинг-план</w:t>
      </w:r>
    </w:p>
    <w:tbl>
      <w:tblPr>
        <w:tblW w:w="9581" w:type="dxa"/>
        <w:tblLook w:val="00A0" w:firstRow="1" w:lastRow="0" w:firstColumn="1" w:lastColumn="0" w:noHBand="0" w:noVBand="0"/>
      </w:tblPr>
      <w:tblGrid>
        <w:gridCol w:w="540"/>
        <w:gridCol w:w="2268"/>
        <w:gridCol w:w="27"/>
        <w:gridCol w:w="1872"/>
        <w:gridCol w:w="1633"/>
        <w:gridCol w:w="1287"/>
        <w:gridCol w:w="1032"/>
        <w:gridCol w:w="1721"/>
        <w:gridCol w:w="1794"/>
      </w:tblGrid>
      <w:tr w:rsidR="00207C48">
        <w:tc>
          <w:tcPr>
            <w:tcW w:w="425" w:type="dxa"/>
            <w:vMerge w:val="restart"/>
            <w:tcBorders>
              <w:top w:val="single" w:sz="4" w:space="0" w:color="000000"/>
              <w:left w:val="single" w:sz="4" w:space="0" w:color="000000"/>
              <w:bottom w:val="single" w:sz="4" w:space="0" w:color="000000"/>
              <w:right w:val="single" w:sz="4" w:space="0" w:color="000000"/>
            </w:tcBorders>
          </w:tcPr>
          <w:p w:rsidR="00207C48" w:rsidRDefault="00024FAB">
            <w:pPr>
              <w:spacing w:after="0"/>
              <w:jc w:val="both"/>
              <w:rPr>
                <w:rFonts w:ascii="Times New Roman" w:hAnsi="Times New Roman"/>
                <w:bCs/>
                <w:sz w:val="24"/>
                <w:szCs w:val="24"/>
              </w:rPr>
            </w:pPr>
            <w:r>
              <w:rPr>
                <w:rFonts w:ascii="Times New Roman" w:hAnsi="Times New Roman"/>
                <w:sz w:val="24"/>
                <w:szCs w:val="24"/>
              </w:rPr>
              <w:t>№ п/п</w:t>
            </w:r>
          </w:p>
        </w:tc>
        <w:tc>
          <w:tcPr>
            <w:tcW w:w="1786" w:type="dxa"/>
            <w:vMerge w:val="restart"/>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sz w:val="24"/>
                <w:szCs w:val="24"/>
              </w:rPr>
              <w:t>Образовательные результаты</w:t>
            </w:r>
          </w:p>
        </w:tc>
        <w:tc>
          <w:tcPr>
            <w:tcW w:w="1494" w:type="dxa"/>
            <w:gridSpan w:val="2"/>
            <w:vMerge w:val="restart"/>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sz w:val="24"/>
                <w:szCs w:val="24"/>
              </w:rPr>
            </w:pPr>
            <w:r>
              <w:rPr>
                <w:rFonts w:ascii="Times New Roman" w:hAnsi="Times New Roman"/>
                <w:sz w:val="24"/>
                <w:szCs w:val="24"/>
              </w:rPr>
              <w:t>Виды учебной деятельности</w:t>
            </w:r>
          </w:p>
          <w:p w:rsidR="00207C48" w:rsidRDefault="00024FAB">
            <w:pPr>
              <w:spacing w:after="0"/>
              <w:jc w:val="center"/>
              <w:rPr>
                <w:rFonts w:ascii="Times New Roman" w:hAnsi="Times New Roman"/>
                <w:bCs/>
                <w:sz w:val="24"/>
                <w:szCs w:val="24"/>
              </w:rPr>
            </w:pPr>
            <w:r>
              <w:rPr>
                <w:rFonts w:ascii="Times New Roman" w:hAnsi="Times New Roman"/>
                <w:sz w:val="24"/>
                <w:szCs w:val="24"/>
              </w:rPr>
              <w:t>обучающегося</w:t>
            </w:r>
          </w:p>
        </w:tc>
        <w:tc>
          <w:tcPr>
            <w:tcW w:w="1286" w:type="dxa"/>
            <w:vMerge w:val="restart"/>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sz w:val="24"/>
                <w:szCs w:val="24"/>
              </w:rPr>
              <w:t>Средства оценивания</w:t>
            </w:r>
          </w:p>
        </w:tc>
        <w:tc>
          <w:tcPr>
            <w:tcW w:w="1013" w:type="dxa"/>
            <w:vMerge w:val="restart"/>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eastAsia="Times New Roman" w:hAnsi="Times New Roman"/>
                <w:color w:val="000000"/>
                <w:lang w:eastAsia="ru-RU"/>
              </w:rPr>
            </w:pPr>
            <w:r>
              <w:rPr>
                <w:rFonts w:ascii="Times New Roman" w:eastAsia="Times New Roman" w:hAnsi="Times New Roman"/>
                <w:color w:val="000000"/>
                <w:lang w:eastAsia="ru-RU"/>
              </w:rPr>
              <w:t>Балл за конкретное задание</w:t>
            </w:r>
          </w:p>
          <w:p w:rsidR="00207C48" w:rsidRDefault="00024FAB">
            <w:pPr>
              <w:spacing w:after="0"/>
              <w:jc w:val="center"/>
              <w:rPr>
                <w:rFonts w:ascii="Times New Roman" w:hAnsi="Times New Roman"/>
                <w:bCs/>
                <w:sz w:val="24"/>
                <w:szCs w:val="24"/>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Pr>
                <w:rFonts w:ascii="Times New Roman" w:eastAsia="Times New Roman" w:hAnsi="Times New Roman"/>
                <w:color w:val="000000"/>
                <w:lang w:eastAsia="ru-RU"/>
              </w:rPr>
              <w:t>)</w:t>
            </w:r>
          </w:p>
        </w:tc>
        <w:tc>
          <w:tcPr>
            <w:tcW w:w="812" w:type="dxa"/>
            <w:vMerge w:val="restart"/>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sz w:val="24"/>
                <w:szCs w:val="24"/>
              </w:rPr>
              <w:t>Число заданий за семестр</w:t>
            </w:r>
          </w:p>
        </w:tc>
        <w:tc>
          <w:tcPr>
            <w:tcW w:w="2763" w:type="dxa"/>
            <w:gridSpan w:val="2"/>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sz w:val="24"/>
                <w:szCs w:val="24"/>
              </w:rPr>
              <w:t>Баллы</w:t>
            </w:r>
          </w:p>
        </w:tc>
      </w:tr>
      <w:tr w:rsidR="00207C48">
        <w:tc>
          <w:tcPr>
            <w:tcW w:w="425"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bCs/>
                <w:sz w:val="24"/>
                <w:szCs w:val="24"/>
              </w:rPr>
            </w:pPr>
          </w:p>
        </w:tc>
        <w:tc>
          <w:tcPr>
            <w:tcW w:w="1786"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bCs/>
                <w:sz w:val="24"/>
                <w:szCs w:val="24"/>
              </w:rPr>
            </w:pPr>
          </w:p>
        </w:tc>
        <w:tc>
          <w:tcPr>
            <w:tcW w:w="1494" w:type="dxa"/>
            <w:gridSpan w:val="2"/>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bCs/>
                <w:sz w:val="24"/>
                <w:szCs w:val="24"/>
              </w:rPr>
            </w:pPr>
          </w:p>
        </w:tc>
        <w:tc>
          <w:tcPr>
            <w:tcW w:w="1286"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bCs/>
                <w:sz w:val="24"/>
                <w:szCs w:val="24"/>
              </w:rPr>
            </w:pPr>
          </w:p>
        </w:tc>
        <w:tc>
          <w:tcPr>
            <w:tcW w:w="1013"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bCs/>
                <w:sz w:val="24"/>
                <w:szCs w:val="24"/>
              </w:rPr>
            </w:pPr>
          </w:p>
        </w:tc>
        <w:tc>
          <w:tcPr>
            <w:tcW w:w="812"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bCs/>
                <w:sz w:val="24"/>
                <w:szCs w:val="24"/>
              </w:rPr>
            </w:pPr>
          </w:p>
        </w:tc>
        <w:tc>
          <w:tcPr>
            <w:tcW w:w="1355"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sz w:val="24"/>
                <w:szCs w:val="24"/>
              </w:rPr>
            </w:pPr>
            <w:r>
              <w:rPr>
                <w:rFonts w:ascii="Times New Roman" w:hAnsi="Times New Roman"/>
                <w:sz w:val="24"/>
                <w:szCs w:val="24"/>
              </w:rPr>
              <w:t>Минимальный</w:t>
            </w:r>
          </w:p>
        </w:tc>
        <w:tc>
          <w:tcPr>
            <w:tcW w:w="1408"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sz w:val="24"/>
                <w:szCs w:val="24"/>
              </w:rPr>
            </w:pPr>
            <w:r>
              <w:rPr>
                <w:rFonts w:ascii="Times New Roman" w:hAnsi="Times New Roman"/>
                <w:sz w:val="24"/>
                <w:szCs w:val="24"/>
              </w:rPr>
              <w:t>Максимальный</w:t>
            </w:r>
          </w:p>
        </w:tc>
      </w:tr>
      <w:tr w:rsidR="00207C48">
        <w:tc>
          <w:tcPr>
            <w:tcW w:w="425" w:type="dxa"/>
            <w:vMerge w:val="restart"/>
            <w:tcBorders>
              <w:top w:val="single" w:sz="4" w:space="0" w:color="000000"/>
              <w:left w:val="single" w:sz="4" w:space="0" w:color="000000"/>
              <w:bottom w:val="single" w:sz="4" w:space="0" w:color="000000"/>
              <w:right w:val="single" w:sz="4" w:space="0" w:color="000000"/>
            </w:tcBorders>
          </w:tcPr>
          <w:p w:rsidR="00207C48" w:rsidRDefault="00024FAB">
            <w:pPr>
              <w:spacing w:after="0"/>
              <w:jc w:val="both"/>
              <w:rPr>
                <w:rFonts w:ascii="Times New Roman" w:hAnsi="Times New Roman"/>
                <w:bCs/>
                <w:sz w:val="24"/>
                <w:szCs w:val="24"/>
              </w:rPr>
            </w:pPr>
            <w:r>
              <w:rPr>
                <w:rFonts w:ascii="Times New Roman" w:hAnsi="Times New Roman"/>
                <w:bCs/>
                <w:sz w:val="24"/>
                <w:szCs w:val="24"/>
              </w:rPr>
              <w:t>1</w:t>
            </w:r>
          </w:p>
        </w:tc>
        <w:tc>
          <w:tcPr>
            <w:tcW w:w="1786" w:type="dxa"/>
            <w:vMerge w:val="restart"/>
            <w:tcBorders>
              <w:top w:val="single" w:sz="4" w:space="0" w:color="000000"/>
              <w:left w:val="single" w:sz="4" w:space="0" w:color="000000"/>
              <w:bottom w:val="single" w:sz="4" w:space="0" w:color="000000"/>
              <w:right w:val="single" w:sz="4" w:space="0" w:color="000000"/>
            </w:tcBorders>
          </w:tcPr>
          <w:p w:rsidR="00207C48" w:rsidRDefault="00024FAB">
            <w:pPr>
              <w:spacing w:after="0"/>
              <w:jc w:val="both"/>
              <w:rPr>
                <w:rFonts w:ascii="Times New Roman" w:hAnsi="Times New Roman"/>
                <w:bCs/>
                <w:sz w:val="24"/>
                <w:szCs w:val="24"/>
              </w:rPr>
            </w:pPr>
            <w:r>
              <w:rPr>
                <w:rFonts w:ascii="Times New Roman" w:hAnsi="Times New Roman"/>
                <w:sz w:val="24"/>
                <w:szCs w:val="24"/>
              </w:rPr>
              <w:t>ОР.5-3-1 Демонстрирует  способность</w:t>
            </w:r>
            <w:r>
              <w:rPr>
                <w:rFonts w:ascii="Times New Roman" w:eastAsia="Times New Roman" w:hAnsi="Times New Roman"/>
                <w:sz w:val="24"/>
                <w:szCs w:val="24"/>
                <w:lang w:eastAsia="ru-RU"/>
              </w:rPr>
              <w:t xml:space="preserve"> создавать и поддерживать безопасные условия жизнедеятельности, в том числе при возникновении чрезвычайных </w:t>
            </w:r>
            <w:r>
              <w:rPr>
                <w:rFonts w:ascii="Times New Roman" w:eastAsia="Times New Roman" w:hAnsi="Times New Roman"/>
                <w:sz w:val="24"/>
                <w:szCs w:val="24"/>
                <w:lang w:eastAsia="ru-RU"/>
              </w:rPr>
              <w:lastRenderedPageBreak/>
              <w:t>ситуаций</w:t>
            </w:r>
          </w:p>
        </w:tc>
        <w:tc>
          <w:tcPr>
            <w:tcW w:w="1494" w:type="dxa"/>
            <w:gridSpan w:val="2"/>
            <w:tcBorders>
              <w:top w:val="single" w:sz="4" w:space="0" w:color="000000"/>
              <w:left w:val="single" w:sz="4" w:space="0" w:color="000000"/>
              <w:bottom w:val="single" w:sz="4" w:space="0" w:color="000000"/>
              <w:right w:val="single" w:sz="4" w:space="0" w:color="000000"/>
            </w:tcBorders>
          </w:tcPr>
          <w:p w:rsidR="00207C48" w:rsidRDefault="00024FAB">
            <w:pPr>
              <w:numPr>
                <w:ilvl w:val="0"/>
                <w:numId w:val="13"/>
              </w:numPr>
              <w:tabs>
                <w:tab w:val="left" w:pos="819"/>
              </w:tabs>
              <w:spacing w:after="0"/>
              <w:ind w:left="0" w:firstLine="0"/>
              <w:jc w:val="both"/>
              <w:rPr>
                <w:rFonts w:ascii="Times New Roman" w:hAnsi="Times New Roman"/>
                <w:sz w:val="24"/>
                <w:szCs w:val="24"/>
              </w:rPr>
            </w:pPr>
            <w:r>
              <w:rPr>
                <w:rFonts w:ascii="Times New Roman" w:hAnsi="Times New Roman"/>
                <w:sz w:val="24"/>
                <w:szCs w:val="24"/>
              </w:rPr>
              <w:lastRenderedPageBreak/>
              <w:t>Выполнение практических работ</w:t>
            </w:r>
          </w:p>
        </w:tc>
        <w:tc>
          <w:tcPr>
            <w:tcW w:w="1286"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sz w:val="24"/>
                <w:szCs w:val="24"/>
              </w:rPr>
            </w:pPr>
            <w:r>
              <w:rPr>
                <w:rFonts w:ascii="Times New Roman" w:hAnsi="Times New Roman"/>
                <w:sz w:val="24"/>
                <w:szCs w:val="24"/>
              </w:rPr>
              <w:t>Отчет о практической работе</w:t>
            </w:r>
          </w:p>
          <w:p w:rsidR="00207C48" w:rsidRDefault="00207C48">
            <w:pPr>
              <w:spacing w:after="0"/>
              <w:jc w:val="both"/>
              <w:rPr>
                <w:rFonts w:ascii="Times New Roman" w:hAnsi="Times New Roman"/>
                <w:bCs/>
                <w:sz w:val="24"/>
                <w:szCs w:val="24"/>
              </w:rPr>
            </w:pPr>
          </w:p>
        </w:tc>
        <w:tc>
          <w:tcPr>
            <w:tcW w:w="1013"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1-3</w:t>
            </w:r>
          </w:p>
        </w:tc>
        <w:tc>
          <w:tcPr>
            <w:tcW w:w="812"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2</w:t>
            </w:r>
          </w:p>
        </w:tc>
        <w:tc>
          <w:tcPr>
            <w:tcW w:w="1355"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2</w:t>
            </w:r>
          </w:p>
        </w:tc>
        <w:tc>
          <w:tcPr>
            <w:tcW w:w="1408"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6</w:t>
            </w:r>
          </w:p>
        </w:tc>
      </w:tr>
      <w:tr w:rsidR="00207C48">
        <w:tc>
          <w:tcPr>
            <w:tcW w:w="425"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bCs/>
                <w:sz w:val="24"/>
                <w:szCs w:val="24"/>
              </w:rPr>
            </w:pPr>
          </w:p>
        </w:tc>
        <w:tc>
          <w:tcPr>
            <w:tcW w:w="1786"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sz w:val="24"/>
                <w:szCs w:val="24"/>
              </w:rPr>
            </w:pPr>
          </w:p>
        </w:tc>
        <w:tc>
          <w:tcPr>
            <w:tcW w:w="1494" w:type="dxa"/>
            <w:gridSpan w:val="2"/>
            <w:tcBorders>
              <w:top w:val="single" w:sz="4" w:space="0" w:color="000000"/>
              <w:left w:val="single" w:sz="4" w:space="0" w:color="000000"/>
              <w:bottom w:val="single" w:sz="4" w:space="0" w:color="000000"/>
              <w:right w:val="single" w:sz="4" w:space="0" w:color="000000"/>
            </w:tcBorders>
          </w:tcPr>
          <w:p w:rsidR="00207C48" w:rsidRDefault="00024FAB">
            <w:pPr>
              <w:numPr>
                <w:ilvl w:val="0"/>
                <w:numId w:val="13"/>
              </w:numPr>
              <w:tabs>
                <w:tab w:val="left" w:pos="819"/>
              </w:tabs>
              <w:spacing w:after="0"/>
              <w:ind w:left="0" w:firstLine="0"/>
              <w:jc w:val="both"/>
              <w:rPr>
                <w:rFonts w:ascii="Times New Roman" w:hAnsi="Times New Roman"/>
                <w:sz w:val="24"/>
                <w:szCs w:val="24"/>
              </w:rPr>
            </w:pPr>
            <w:r>
              <w:rPr>
                <w:rFonts w:ascii="Times New Roman" w:hAnsi="Times New Roman"/>
                <w:sz w:val="24"/>
                <w:szCs w:val="24"/>
              </w:rPr>
              <w:t>Решение контекстных и кейс задач</w:t>
            </w:r>
          </w:p>
          <w:p w:rsidR="00207C48" w:rsidRDefault="00207C48">
            <w:pPr>
              <w:spacing w:after="0"/>
              <w:jc w:val="both"/>
              <w:rPr>
                <w:rFonts w:ascii="Times New Roman" w:hAnsi="Times New Roman"/>
                <w:bCs/>
                <w:sz w:val="24"/>
                <w:szCs w:val="24"/>
              </w:rPr>
            </w:pPr>
          </w:p>
        </w:tc>
        <w:tc>
          <w:tcPr>
            <w:tcW w:w="1286"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both"/>
              <w:rPr>
                <w:rFonts w:ascii="Times New Roman" w:hAnsi="Times New Roman"/>
                <w:sz w:val="24"/>
                <w:szCs w:val="24"/>
              </w:rPr>
            </w:pPr>
            <w:r>
              <w:rPr>
                <w:rFonts w:ascii="Times New Roman" w:hAnsi="Times New Roman"/>
                <w:sz w:val="24"/>
                <w:szCs w:val="24"/>
              </w:rPr>
              <w:t>Контекстная задача</w:t>
            </w:r>
          </w:p>
          <w:p w:rsidR="00207C48" w:rsidRDefault="00024FAB">
            <w:pPr>
              <w:spacing w:after="0"/>
              <w:jc w:val="both"/>
              <w:rPr>
                <w:rFonts w:ascii="Times New Roman" w:hAnsi="Times New Roman"/>
                <w:bCs/>
                <w:sz w:val="24"/>
                <w:szCs w:val="24"/>
              </w:rPr>
            </w:pPr>
            <w:r>
              <w:rPr>
                <w:rFonts w:ascii="Times New Roman" w:hAnsi="Times New Roman"/>
                <w:sz w:val="24"/>
                <w:szCs w:val="24"/>
              </w:rPr>
              <w:t>Кейс - задача</w:t>
            </w:r>
          </w:p>
        </w:tc>
        <w:tc>
          <w:tcPr>
            <w:tcW w:w="1013"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1-2</w:t>
            </w:r>
          </w:p>
        </w:tc>
        <w:tc>
          <w:tcPr>
            <w:tcW w:w="812"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5</w:t>
            </w:r>
          </w:p>
        </w:tc>
        <w:tc>
          <w:tcPr>
            <w:tcW w:w="1355"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5</w:t>
            </w:r>
          </w:p>
        </w:tc>
        <w:tc>
          <w:tcPr>
            <w:tcW w:w="1408"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10</w:t>
            </w:r>
          </w:p>
        </w:tc>
      </w:tr>
      <w:tr w:rsidR="00207C48">
        <w:trPr>
          <w:trHeight w:val="563"/>
        </w:trPr>
        <w:tc>
          <w:tcPr>
            <w:tcW w:w="425"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bCs/>
                <w:sz w:val="24"/>
                <w:szCs w:val="24"/>
              </w:rPr>
            </w:pPr>
          </w:p>
        </w:tc>
        <w:tc>
          <w:tcPr>
            <w:tcW w:w="1786"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sz w:val="24"/>
                <w:szCs w:val="24"/>
              </w:rPr>
            </w:pPr>
          </w:p>
        </w:tc>
        <w:tc>
          <w:tcPr>
            <w:tcW w:w="1494" w:type="dxa"/>
            <w:gridSpan w:val="2"/>
            <w:tcBorders>
              <w:top w:val="single" w:sz="4" w:space="0" w:color="000000"/>
              <w:left w:val="single" w:sz="4" w:space="0" w:color="000000"/>
              <w:bottom w:val="single" w:sz="4" w:space="0" w:color="000000"/>
              <w:right w:val="single" w:sz="4" w:space="0" w:color="000000"/>
            </w:tcBorders>
          </w:tcPr>
          <w:p w:rsidR="00207C48" w:rsidRDefault="00024FAB">
            <w:pPr>
              <w:numPr>
                <w:ilvl w:val="0"/>
                <w:numId w:val="13"/>
              </w:numPr>
              <w:tabs>
                <w:tab w:val="left" w:pos="819"/>
              </w:tabs>
              <w:spacing w:after="0"/>
              <w:ind w:left="0" w:firstLine="0"/>
              <w:jc w:val="both"/>
              <w:rPr>
                <w:rFonts w:ascii="Times New Roman" w:hAnsi="Times New Roman"/>
                <w:sz w:val="24"/>
                <w:szCs w:val="24"/>
              </w:rPr>
            </w:pPr>
            <w:r>
              <w:rPr>
                <w:rFonts w:ascii="Times New Roman" w:hAnsi="Times New Roman"/>
                <w:sz w:val="24"/>
                <w:szCs w:val="24"/>
              </w:rPr>
              <w:t>Тестирование</w:t>
            </w:r>
          </w:p>
          <w:p w:rsidR="00207C48" w:rsidRDefault="00207C48">
            <w:pPr>
              <w:spacing w:after="0"/>
              <w:jc w:val="both"/>
              <w:rPr>
                <w:rFonts w:ascii="Times New Roman" w:hAnsi="Times New Roman"/>
                <w:bCs/>
                <w:sz w:val="24"/>
                <w:szCs w:val="24"/>
              </w:rPr>
            </w:pPr>
          </w:p>
        </w:tc>
        <w:tc>
          <w:tcPr>
            <w:tcW w:w="1286"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both"/>
              <w:rPr>
                <w:rFonts w:ascii="Times New Roman" w:hAnsi="Times New Roman"/>
                <w:bCs/>
                <w:sz w:val="24"/>
                <w:szCs w:val="24"/>
              </w:rPr>
            </w:pPr>
            <w:r>
              <w:rPr>
                <w:rFonts w:ascii="Times New Roman" w:hAnsi="Times New Roman"/>
                <w:bCs/>
                <w:sz w:val="24"/>
                <w:szCs w:val="24"/>
              </w:rPr>
              <w:t xml:space="preserve">Тест </w:t>
            </w:r>
          </w:p>
        </w:tc>
        <w:tc>
          <w:tcPr>
            <w:tcW w:w="1013"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2-3</w:t>
            </w:r>
          </w:p>
        </w:tc>
        <w:tc>
          <w:tcPr>
            <w:tcW w:w="812"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4</w:t>
            </w:r>
          </w:p>
        </w:tc>
        <w:tc>
          <w:tcPr>
            <w:tcW w:w="1355"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8</w:t>
            </w:r>
          </w:p>
        </w:tc>
        <w:tc>
          <w:tcPr>
            <w:tcW w:w="1408"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12</w:t>
            </w:r>
          </w:p>
        </w:tc>
      </w:tr>
      <w:tr w:rsidR="00207C48">
        <w:tc>
          <w:tcPr>
            <w:tcW w:w="425"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bCs/>
                <w:sz w:val="24"/>
                <w:szCs w:val="24"/>
              </w:rPr>
            </w:pPr>
          </w:p>
        </w:tc>
        <w:tc>
          <w:tcPr>
            <w:tcW w:w="1786"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sz w:val="24"/>
                <w:szCs w:val="24"/>
              </w:rPr>
            </w:pPr>
          </w:p>
        </w:tc>
        <w:tc>
          <w:tcPr>
            <w:tcW w:w="1494" w:type="dxa"/>
            <w:gridSpan w:val="2"/>
            <w:tcBorders>
              <w:top w:val="single" w:sz="4" w:space="0" w:color="000000"/>
              <w:left w:val="single" w:sz="4" w:space="0" w:color="000000"/>
              <w:bottom w:val="single" w:sz="4" w:space="0" w:color="000000"/>
              <w:right w:val="single" w:sz="4" w:space="0" w:color="000000"/>
            </w:tcBorders>
          </w:tcPr>
          <w:p w:rsidR="00207C48" w:rsidRDefault="00024FAB">
            <w:pPr>
              <w:spacing w:after="0"/>
              <w:jc w:val="both"/>
              <w:rPr>
                <w:rFonts w:ascii="Times New Roman" w:hAnsi="Times New Roman"/>
                <w:bCs/>
                <w:sz w:val="24"/>
                <w:szCs w:val="24"/>
              </w:rPr>
            </w:pPr>
            <w:r>
              <w:rPr>
                <w:rFonts w:ascii="Times New Roman" w:hAnsi="Times New Roman"/>
                <w:bCs/>
                <w:sz w:val="24"/>
                <w:szCs w:val="24"/>
              </w:rPr>
              <w:t xml:space="preserve">4) Выполнение </w:t>
            </w:r>
            <w:r>
              <w:rPr>
                <w:rFonts w:ascii="Times New Roman" w:hAnsi="Times New Roman"/>
                <w:bCs/>
                <w:sz w:val="24"/>
                <w:szCs w:val="24"/>
              </w:rPr>
              <w:lastRenderedPageBreak/>
              <w:t>лабораторных работ</w:t>
            </w:r>
          </w:p>
        </w:tc>
        <w:tc>
          <w:tcPr>
            <w:tcW w:w="1286"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sz w:val="24"/>
                <w:szCs w:val="24"/>
              </w:rPr>
            </w:pPr>
            <w:r>
              <w:rPr>
                <w:rFonts w:ascii="Times New Roman" w:hAnsi="Times New Roman"/>
                <w:sz w:val="24"/>
                <w:szCs w:val="24"/>
              </w:rPr>
              <w:lastRenderedPageBreak/>
              <w:t xml:space="preserve">Отчет о </w:t>
            </w:r>
            <w:r>
              <w:rPr>
                <w:rFonts w:ascii="Times New Roman" w:hAnsi="Times New Roman"/>
                <w:sz w:val="24"/>
                <w:szCs w:val="24"/>
              </w:rPr>
              <w:lastRenderedPageBreak/>
              <w:t>лабораторной работе</w:t>
            </w:r>
          </w:p>
          <w:p w:rsidR="00207C48" w:rsidRDefault="00207C48">
            <w:pPr>
              <w:spacing w:after="0"/>
              <w:jc w:val="both"/>
              <w:rPr>
                <w:rFonts w:ascii="Times New Roman" w:hAnsi="Times New Roman"/>
                <w:bCs/>
                <w:sz w:val="24"/>
                <w:szCs w:val="24"/>
              </w:rPr>
            </w:pPr>
          </w:p>
        </w:tc>
        <w:tc>
          <w:tcPr>
            <w:tcW w:w="1013"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lastRenderedPageBreak/>
              <w:t>2-3</w:t>
            </w:r>
          </w:p>
        </w:tc>
        <w:tc>
          <w:tcPr>
            <w:tcW w:w="812"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4</w:t>
            </w:r>
          </w:p>
        </w:tc>
        <w:tc>
          <w:tcPr>
            <w:tcW w:w="1355"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8</w:t>
            </w:r>
          </w:p>
        </w:tc>
        <w:tc>
          <w:tcPr>
            <w:tcW w:w="1408"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12</w:t>
            </w:r>
          </w:p>
        </w:tc>
      </w:tr>
      <w:tr w:rsidR="00207C48">
        <w:tc>
          <w:tcPr>
            <w:tcW w:w="425"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bCs/>
                <w:sz w:val="24"/>
                <w:szCs w:val="24"/>
              </w:rPr>
            </w:pPr>
          </w:p>
        </w:tc>
        <w:tc>
          <w:tcPr>
            <w:tcW w:w="1786"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sz w:val="24"/>
                <w:szCs w:val="24"/>
              </w:rPr>
            </w:pPr>
          </w:p>
        </w:tc>
        <w:tc>
          <w:tcPr>
            <w:tcW w:w="1494" w:type="dxa"/>
            <w:gridSpan w:val="2"/>
            <w:tcBorders>
              <w:top w:val="single" w:sz="4" w:space="0" w:color="000000"/>
              <w:left w:val="single" w:sz="4" w:space="0" w:color="000000"/>
              <w:bottom w:val="single" w:sz="4" w:space="0" w:color="000000"/>
              <w:right w:val="single" w:sz="4" w:space="0" w:color="000000"/>
            </w:tcBorders>
          </w:tcPr>
          <w:p w:rsidR="00207C48" w:rsidRDefault="00024FAB">
            <w:pPr>
              <w:spacing w:after="0"/>
              <w:jc w:val="both"/>
              <w:rPr>
                <w:rFonts w:ascii="Times New Roman" w:hAnsi="Times New Roman"/>
                <w:bCs/>
                <w:sz w:val="24"/>
                <w:szCs w:val="24"/>
              </w:rPr>
            </w:pPr>
            <w:r>
              <w:rPr>
                <w:rFonts w:ascii="Times New Roman" w:hAnsi="Times New Roman"/>
                <w:bCs/>
                <w:sz w:val="24"/>
                <w:szCs w:val="24"/>
              </w:rPr>
              <w:t>5) Написание эссе</w:t>
            </w:r>
          </w:p>
        </w:tc>
        <w:tc>
          <w:tcPr>
            <w:tcW w:w="1286"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both"/>
              <w:rPr>
                <w:rFonts w:ascii="Times New Roman" w:hAnsi="Times New Roman"/>
                <w:bCs/>
                <w:sz w:val="24"/>
                <w:szCs w:val="24"/>
              </w:rPr>
            </w:pPr>
            <w:r>
              <w:rPr>
                <w:rFonts w:ascii="Times New Roman" w:hAnsi="Times New Roman"/>
                <w:bCs/>
                <w:sz w:val="24"/>
                <w:szCs w:val="24"/>
              </w:rPr>
              <w:t xml:space="preserve">Эссе </w:t>
            </w:r>
          </w:p>
        </w:tc>
        <w:tc>
          <w:tcPr>
            <w:tcW w:w="1013"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5-7</w:t>
            </w:r>
          </w:p>
        </w:tc>
        <w:tc>
          <w:tcPr>
            <w:tcW w:w="812"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1</w:t>
            </w:r>
          </w:p>
        </w:tc>
        <w:tc>
          <w:tcPr>
            <w:tcW w:w="1355"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5</w:t>
            </w:r>
          </w:p>
        </w:tc>
        <w:tc>
          <w:tcPr>
            <w:tcW w:w="1408"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7</w:t>
            </w:r>
          </w:p>
        </w:tc>
      </w:tr>
      <w:tr w:rsidR="00207C48">
        <w:tc>
          <w:tcPr>
            <w:tcW w:w="425"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bCs/>
                <w:sz w:val="24"/>
                <w:szCs w:val="24"/>
              </w:rPr>
            </w:pPr>
          </w:p>
        </w:tc>
        <w:tc>
          <w:tcPr>
            <w:tcW w:w="1786"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sz w:val="24"/>
                <w:szCs w:val="24"/>
              </w:rPr>
            </w:pPr>
          </w:p>
        </w:tc>
        <w:tc>
          <w:tcPr>
            <w:tcW w:w="1494" w:type="dxa"/>
            <w:gridSpan w:val="2"/>
            <w:tcBorders>
              <w:top w:val="single" w:sz="4" w:space="0" w:color="000000"/>
              <w:left w:val="single" w:sz="4" w:space="0" w:color="000000"/>
              <w:bottom w:val="single" w:sz="4" w:space="0" w:color="000000"/>
              <w:right w:val="single" w:sz="4" w:space="0" w:color="000000"/>
            </w:tcBorders>
          </w:tcPr>
          <w:p w:rsidR="00207C48" w:rsidRDefault="00024FAB">
            <w:pPr>
              <w:spacing w:after="0"/>
              <w:jc w:val="both"/>
              <w:rPr>
                <w:rFonts w:ascii="Times New Roman" w:hAnsi="Times New Roman"/>
                <w:bCs/>
                <w:sz w:val="24"/>
                <w:szCs w:val="24"/>
              </w:rPr>
            </w:pPr>
            <w:r>
              <w:rPr>
                <w:rFonts w:ascii="Times New Roman" w:hAnsi="Times New Roman"/>
                <w:bCs/>
                <w:sz w:val="24"/>
                <w:szCs w:val="24"/>
              </w:rPr>
              <w:t xml:space="preserve">6) Проведение </w:t>
            </w:r>
            <w:r>
              <w:rPr>
                <w:rFonts w:ascii="Times New Roman" w:hAnsi="Times New Roman"/>
                <w:sz w:val="24"/>
                <w:szCs w:val="24"/>
                <w:lang w:val="en-US"/>
              </w:rPr>
              <w:t>SWOT</w:t>
            </w:r>
            <w:r>
              <w:rPr>
                <w:rFonts w:ascii="Times New Roman" w:hAnsi="Times New Roman"/>
                <w:sz w:val="24"/>
                <w:szCs w:val="24"/>
              </w:rPr>
              <w:t>-анализа</w:t>
            </w:r>
          </w:p>
        </w:tc>
        <w:tc>
          <w:tcPr>
            <w:tcW w:w="1286"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both"/>
              <w:rPr>
                <w:rFonts w:ascii="Times New Roman" w:hAnsi="Times New Roman"/>
                <w:bCs/>
                <w:sz w:val="24"/>
                <w:szCs w:val="24"/>
              </w:rPr>
            </w:pPr>
            <w:r>
              <w:rPr>
                <w:rFonts w:ascii="Times New Roman" w:hAnsi="Times New Roman"/>
                <w:sz w:val="24"/>
                <w:szCs w:val="24"/>
                <w:lang w:val="en-US"/>
              </w:rPr>
              <w:t>SWOT</w:t>
            </w:r>
            <w:r>
              <w:rPr>
                <w:rFonts w:ascii="Times New Roman" w:hAnsi="Times New Roman"/>
                <w:sz w:val="24"/>
                <w:szCs w:val="24"/>
              </w:rPr>
              <w:t>-анализ</w:t>
            </w:r>
          </w:p>
        </w:tc>
        <w:tc>
          <w:tcPr>
            <w:tcW w:w="1013"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7-8</w:t>
            </w:r>
          </w:p>
        </w:tc>
        <w:tc>
          <w:tcPr>
            <w:tcW w:w="812"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1</w:t>
            </w:r>
          </w:p>
        </w:tc>
        <w:tc>
          <w:tcPr>
            <w:tcW w:w="1355"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7</w:t>
            </w:r>
          </w:p>
        </w:tc>
        <w:tc>
          <w:tcPr>
            <w:tcW w:w="1408"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8</w:t>
            </w:r>
          </w:p>
        </w:tc>
      </w:tr>
      <w:tr w:rsidR="00207C48">
        <w:trPr>
          <w:trHeight w:val="645"/>
        </w:trPr>
        <w:tc>
          <w:tcPr>
            <w:tcW w:w="425"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bCs/>
                <w:sz w:val="24"/>
                <w:szCs w:val="24"/>
              </w:rPr>
            </w:pPr>
          </w:p>
        </w:tc>
        <w:tc>
          <w:tcPr>
            <w:tcW w:w="1786" w:type="dxa"/>
            <w:vMerge/>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sz w:val="24"/>
                <w:szCs w:val="24"/>
              </w:rPr>
            </w:pPr>
          </w:p>
        </w:tc>
        <w:tc>
          <w:tcPr>
            <w:tcW w:w="1494" w:type="dxa"/>
            <w:gridSpan w:val="2"/>
            <w:tcBorders>
              <w:top w:val="single" w:sz="4" w:space="0" w:color="000000"/>
              <w:left w:val="single" w:sz="4" w:space="0" w:color="000000"/>
              <w:bottom w:val="single" w:sz="4" w:space="0" w:color="000000"/>
              <w:right w:val="single" w:sz="4" w:space="0" w:color="000000"/>
            </w:tcBorders>
          </w:tcPr>
          <w:p w:rsidR="00207C48" w:rsidRDefault="00024FAB">
            <w:pPr>
              <w:spacing w:after="0"/>
              <w:jc w:val="both"/>
              <w:rPr>
                <w:rFonts w:ascii="Times New Roman" w:hAnsi="Times New Roman"/>
                <w:bCs/>
                <w:sz w:val="24"/>
                <w:szCs w:val="24"/>
              </w:rPr>
            </w:pPr>
            <w:r>
              <w:rPr>
                <w:rFonts w:ascii="Times New Roman" w:hAnsi="Times New Roman"/>
                <w:bCs/>
                <w:sz w:val="24"/>
                <w:szCs w:val="24"/>
              </w:rPr>
              <w:t>7) Разработка проекта</w:t>
            </w:r>
          </w:p>
        </w:tc>
        <w:tc>
          <w:tcPr>
            <w:tcW w:w="1286"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both"/>
              <w:rPr>
                <w:rFonts w:ascii="Times New Roman" w:hAnsi="Times New Roman"/>
                <w:bCs/>
                <w:sz w:val="24"/>
                <w:szCs w:val="24"/>
              </w:rPr>
            </w:pPr>
            <w:r>
              <w:rPr>
                <w:rFonts w:ascii="Times New Roman" w:hAnsi="Times New Roman"/>
                <w:bCs/>
                <w:sz w:val="24"/>
                <w:szCs w:val="24"/>
              </w:rPr>
              <w:t xml:space="preserve">Проект </w:t>
            </w:r>
          </w:p>
        </w:tc>
        <w:tc>
          <w:tcPr>
            <w:tcW w:w="1013"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10-15</w:t>
            </w:r>
          </w:p>
        </w:tc>
        <w:tc>
          <w:tcPr>
            <w:tcW w:w="812"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1</w:t>
            </w:r>
          </w:p>
        </w:tc>
        <w:tc>
          <w:tcPr>
            <w:tcW w:w="1355"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10</w:t>
            </w:r>
          </w:p>
        </w:tc>
        <w:tc>
          <w:tcPr>
            <w:tcW w:w="1408"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Cs/>
                <w:sz w:val="24"/>
                <w:szCs w:val="24"/>
              </w:rPr>
            </w:pPr>
            <w:r>
              <w:rPr>
                <w:rFonts w:ascii="Times New Roman" w:hAnsi="Times New Roman"/>
                <w:bCs/>
                <w:sz w:val="24"/>
                <w:szCs w:val="24"/>
              </w:rPr>
              <w:t>15</w:t>
            </w:r>
          </w:p>
        </w:tc>
      </w:tr>
      <w:tr w:rsidR="00207C48">
        <w:tc>
          <w:tcPr>
            <w:tcW w:w="425" w:type="dxa"/>
            <w:tcBorders>
              <w:top w:val="single" w:sz="4" w:space="0" w:color="000000"/>
              <w:left w:val="single" w:sz="4" w:space="0" w:color="000000"/>
              <w:bottom w:val="single" w:sz="4" w:space="0" w:color="000000"/>
              <w:right w:val="single" w:sz="4" w:space="0" w:color="000000"/>
            </w:tcBorders>
          </w:tcPr>
          <w:p w:rsidR="00207C48" w:rsidRDefault="00207C48">
            <w:pPr>
              <w:spacing w:after="0"/>
              <w:jc w:val="center"/>
              <w:rPr>
                <w:rFonts w:ascii="Times New Roman" w:hAnsi="Times New Roman"/>
                <w:b/>
                <w:bCs/>
                <w:sz w:val="24"/>
                <w:szCs w:val="24"/>
              </w:rPr>
            </w:pPr>
          </w:p>
        </w:tc>
        <w:tc>
          <w:tcPr>
            <w:tcW w:w="1805" w:type="dxa"/>
            <w:gridSpan w:val="2"/>
            <w:tcBorders>
              <w:top w:val="single" w:sz="4" w:space="0" w:color="000000"/>
              <w:left w:val="single" w:sz="4" w:space="0" w:color="000000"/>
              <w:bottom w:val="single" w:sz="4" w:space="0" w:color="000000"/>
              <w:right w:val="single" w:sz="4" w:space="0" w:color="000000"/>
            </w:tcBorders>
          </w:tcPr>
          <w:p w:rsidR="00207C48" w:rsidRDefault="00207C48">
            <w:pPr>
              <w:spacing w:after="0"/>
              <w:jc w:val="center"/>
              <w:rPr>
                <w:rFonts w:ascii="Times New Roman" w:hAnsi="Times New Roman"/>
                <w:b/>
                <w:bCs/>
                <w:sz w:val="24"/>
                <w:szCs w:val="24"/>
              </w:rPr>
            </w:pPr>
          </w:p>
        </w:tc>
        <w:tc>
          <w:tcPr>
            <w:tcW w:w="1475" w:type="dxa"/>
            <w:tcBorders>
              <w:top w:val="single" w:sz="4" w:space="0" w:color="000000"/>
              <w:left w:val="single" w:sz="4" w:space="0" w:color="000000"/>
              <w:bottom w:val="single" w:sz="4" w:space="0" w:color="000000"/>
              <w:right w:val="single" w:sz="4" w:space="0" w:color="000000"/>
            </w:tcBorders>
          </w:tcPr>
          <w:p w:rsidR="00207C48" w:rsidRDefault="00207C48">
            <w:pPr>
              <w:spacing w:after="0"/>
              <w:jc w:val="center"/>
              <w:rPr>
                <w:rFonts w:ascii="Times New Roman" w:hAnsi="Times New Roman"/>
                <w:b/>
                <w:bCs/>
                <w:sz w:val="24"/>
                <w:szCs w:val="24"/>
              </w:rPr>
            </w:pPr>
          </w:p>
        </w:tc>
        <w:tc>
          <w:tcPr>
            <w:tcW w:w="1286"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
                <w:bCs/>
                <w:sz w:val="24"/>
                <w:szCs w:val="24"/>
              </w:rPr>
            </w:pPr>
            <w:r>
              <w:rPr>
                <w:rFonts w:ascii="Times New Roman" w:hAnsi="Times New Roman"/>
                <w:b/>
                <w:bCs/>
                <w:sz w:val="24"/>
                <w:szCs w:val="24"/>
              </w:rPr>
              <w:t>Экзамен</w:t>
            </w:r>
          </w:p>
        </w:tc>
        <w:tc>
          <w:tcPr>
            <w:tcW w:w="1013" w:type="dxa"/>
            <w:tcBorders>
              <w:top w:val="single" w:sz="4" w:space="0" w:color="000000"/>
              <w:left w:val="single" w:sz="4" w:space="0" w:color="000000"/>
              <w:bottom w:val="single" w:sz="4" w:space="0" w:color="000000"/>
              <w:right w:val="single" w:sz="4" w:space="0" w:color="000000"/>
            </w:tcBorders>
          </w:tcPr>
          <w:p w:rsidR="00207C48" w:rsidRDefault="00207C48">
            <w:pPr>
              <w:spacing w:after="0"/>
              <w:jc w:val="center"/>
              <w:rPr>
                <w:rFonts w:ascii="Times New Roman" w:hAnsi="Times New Roman"/>
                <w:b/>
                <w:bCs/>
                <w:sz w:val="24"/>
                <w:szCs w:val="24"/>
              </w:rPr>
            </w:pPr>
          </w:p>
        </w:tc>
        <w:tc>
          <w:tcPr>
            <w:tcW w:w="812"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
                <w:bCs/>
                <w:sz w:val="24"/>
                <w:szCs w:val="24"/>
              </w:rPr>
            </w:pPr>
            <w:r>
              <w:rPr>
                <w:rFonts w:ascii="Times New Roman" w:hAnsi="Times New Roman"/>
                <w:b/>
                <w:bCs/>
                <w:sz w:val="24"/>
                <w:szCs w:val="24"/>
              </w:rPr>
              <w:t>1</w:t>
            </w:r>
          </w:p>
        </w:tc>
        <w:tc>
          <w:tcPr>
            <w:tcW w:w="1355"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
                <w:bCs/>
                <w:sz w:val="24"/>
                <w:szCs w:val="24"/>
              </w:rPr>
            </w:pPr>
            <w:r>
              <w:rPr>
                <w:rFonts w:ascii="Times New Roman" w:hAnsi="Times New Roman"/>
                <w:b/>
                <w:bCs/>
                <w:sz w:val="24"/>
                <w:szCs w:val="24"/>
              </w:rPr>
              <w:t>10</w:t>
            </w:r>
          </w:p>
        </w:tc>
        <w:tc>
          <w:tcPr>
            <w:tcW w:w="1408"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
                <w:bCs/>
                <w:sz w:val="24"/>
                <w:szCs w:val="24"/>
              </w:rPr>
            </w:pPr>
            <w:r>
              <w:rPr>
                <w:rFonts w:ascii="Times New Roman" w:hAnsi="Times New Roman"/>
                <w:b/>
                <w:bCs/>
                <w:sz w:val="24"/>
                <w:szCs w:val="24"/>
              </w:rPr>
              <w:t>30</w:t>
            </w:r>
          </w:p>
        </w:tc>
      </w:tr>
      <w:tr w:rsidR="00207C48">
        <w:tc>
          <w:tcPr>
            <w:tcW w:w="425" w:type="dxa"/>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b/>
                <w:bCs/>
                <w:sz w:val="24"/>
                <w:szCs w:val="24"/>
              </w:rPr>
            </w:pPr>
          </w:p>
        </w:tc>
        <w:tc>
          <w:tcPr>
            <w:tcW w:w="1786" w:type="dxa"/>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b/>
                <w:bCs/>
                <w:sz w:val="24"/>
                <w:szCs w:val="24"/>
              </w:rPr>
            </w:pPr>
          </w:p>
        </w:tc>
        <w:tc>
          <w:tcPr>
            <w:tcW w:w="1494" w:type="dxa"/>
            <w:gridSpan w:val="2"/>
            <w:tcBorders>
              <w:top w:val="single" w:sz="4" w:space="0" w:color="000000"/>
              <w:left w:val="single" w:sz="4" w:space="0" w:color="000000"/>
              <w:bottom w:val="single" w:sz="4" w:space="0" w:color="000000"/>
              <w:right w:val="single" w:sz="4" w:space="0" w:color="000000"/>
            </w:tcBorders>
          </w:tcPr>
          <w:p w:rsidR="00207C48" w:rsidRDefault="00024FAB">
            <w:pPr>
              <w:spacing w:after="0"/>
              <w:jc w:val="both"/>
              <w:rPr>
                <w:rFonts w:ascii="Times New Roman" w:hAnsi="Times New Roman"/>
                <w:b/>
                <w:bCs/>
                <w:sz w:val="24"/>
                <w:szCs w:val="24"/>
              </w:rPr>
            </w:pPr>
            <w:r>
              <w:rPr>
                <w:rFonts w:ascii="Times New Roman" w:hAnsi="Times New Roman"/>
                <w:b/>
                <w:bCs/>
                <w:sz w:val="24"/>
                <w:szCs w:val="24"/>
              </w:rPr>
              <w:t>Итого:</w:t>
            </w:r>
          </w:p>
        </w:tc>
        <w:tc>
          <w:tcPr>
            <w:tcW w:w="1286" w:type="dxa"/>
            <w:tcBorders>
              <w:top w:val="single" w:sz="4" w:space="0" w:color="000000"/>
              <w:left w:val="single" w:sz="4" w:space="0" w:color="000000"/>
              <w:bottom w:val="single" w:sz="4" w:space="0" w:color="000000"/>
              <w:right w:val="single" w:sz="4" w:space="0" w:color="000000"/>
            </w:tcBorders>
          </w:tcPr>
          <w:p w:rsidR="00207C48" w:rsidRDefault="00207C48">
            <w:pPr>
              <w:spacing w:after="0"/>
              <w:jc w:val="both"/>
              <w:rPr>
                <w:rFonts w:ascii="Times New Roman" w:hAnsi="Times New Roman"/>
                <w:b/>
                <w:bCs/>
                <w:sz w:val="24"/>
                <w:szCs w:val="24"/>
              </w:rPr>
            </w:pPr>
          </w:p>
        </w:tc>
        <w:tc>
          <w:tcPr>
            <w:tcW w:w="1013" w:type="dxa"/>
            <w:tcBorders>
              <w:top w:val="single" w:sz="4" w:space="0" w:color="000000"/>
              <w:left w:val="single" w:sz="4" w:space="0" w:color="000000"/>
              <w:bottom w:val="single" w:sz="4" w:space="0" w:color="000000"/>
              <w:right w:val="single" w:sz="4" w:space="0" w:color="000000"/>
            </w:tcBorders>
          </w:tcPr>
          <w:p w:rsidR="00207C48" w:rsidRDefault="00207C48">
            <w:pPr>
              <w:spacing w:after="0"/>
              <w:jc w:val="center"/>
              <w:rPr>
                <w:rFonts w:ascii="Times New Roman" w:hAnsi="Times New Roman"/>
                <w:b/>
                <w:bCs/>
                <w:sz w:val="24"/>
                <w:szCs w:val="24"/>
              </w:rPr>
            </w:pPr>
          </w:p>
        </w:tc>
        <w:tc>
          <w:tcPr>
            <w:tcW w:w="812"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
                <w:bCs/>
                <w:sz w:val="24"/>
                <w:szCs w:val="24"/>
              </w:rPr>
            </w:pPr>
            <w:r>
              <w:rPr>
                <w:rFonts w:ascii="Times New Roman" w:hAnsi="Times New Roman"/>
                <w:b/>
                <w:bCs/>
                <w:sz w:val="24"/>
                <w:szCs w:val="24"/>
              </w:rPr>
              <w:t>25</w:t>
            </w:r>
          </w:p>
        </w:tc>
        <w:tc>
          <w:tcPr>
            <w:tcW w:w="1355"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
                <w:bCs/>
                <w:sz w:val="24"/>
                <w:szCs w:val="24"/>
              </w:rPr>
            </w:pPr>
            <w:r>
              <w:rPr>
                <w:rFonts w:ascii="Times New Roman" w:hAnsi="Times New Roman"/>
                <w:b/>
                <w:bCs/>
                <w:sz w:val="24"/>
                <w:szCs w:val="24"/>
              </w:rPr>
              <w:t>55</w:t>
            </w:r>
          </w:p>
        </w:tc>
        <w:tc>
          <w:tcPr>
            <w:tcW w:w="1408" w:type="dxa"/>
            <w:tcBorders>
              <w:top w:val="single" w:sz="4" w:space="0" w:color="000000"/>
              <w:left w:val="single" w:sz="4" w:space="0" w:color="000000"/>
              <w:bottom w:val="single" w:sz="4" w:space="0" w:color="000000"/>
              <w:right w:val="single" w:sz="4" w:space="0" w:color="000000"/>
            </w:tcBorders>
          </w:tcPr>
          <w:p w:rsidR="00207C48" w:rsidRDefault="00024FAB">
            <w:pPr>
              <w:spacing w:after="0"/>
              <w:jc w:val="center"/>
              <w:rPr>
                <w:rFonts w:ascii="Times New Roman" w:hAnsi="Times New Roman"/>
                <w:b/>
                <w:bCs/>
                <w:sz w:val="24"/>
                <w:szCs w:val="24"/>
              </w:rPr>
            </w:pPr>
            <w:r>
              <w:rPr>
                <w:rFonts w:ascii="Times New Roman" w:hAnsi="Times New Roman"/>
                <w:b/>
                <w:bCs/>
                <w:sz w:val="24"/>
                <w:szCs w:val="24"/>
              </w:rPr>
              <w:t>100</w:t>
            </w:r>
          </w:p>
        </w:tc>
      </w:tr>
    </w:tbl>
    <w:p w:rsidR="00207C48" w:rsidRDefault="00207C48">
      <w:pPr>
        <w:spacing w:after="0" w:line="240" w:lineRule="auto"/>
        <w:ind w:firstLine="709"/>
        <w:jc w:val="both"/>
        <w:rPr>
          <w:rFonts w:ascii="Times New Roman" w:eastAsia="Times New Roman" w:hAnsi="Times New Roman"/>
          <w:bCs/>
          <w:i/>
          <w:sz w:val="24"/>
          <w:szCs w:val="24"/>
          <w:lang w:eastAsia="ru-RU"/>
        </w:rPr>
      </w:pPr>
    </w:p>
    <w:p w:rsidR="00207C48" w:rsidRDefault="00024FAB">
      <w:pPr>
        <w:spacing w:line="240" w:lineRule="auto"/>
        <w:ind w:firstLine="709"/>
        <w:jc w:val="both"/>
        <w:rPr>
          <w:rFonts w:ascii="Times New Roman" w:hAnsi="Times New Roman"/>
          <w:b/>
          <w:bCs/>
          <w:sz w:val="24"/>
          <w:szCs w:val="24"/>
        </w:rPr>
      </w:pPr>
      <w:r>
        <w:rPr>
          <w:rFonts w:ascii="Times New Roman" w:hAnsi="Times New Roman"/>
          <w:b/>
          <w:bCs/>
          <w:sz w:val="24"/>
          <w:szCs w:val="24"/>
        </w:rPr>
        <w:t>7. Учебно-методическое и информационное обеспечение</w:t>
      </w:r>
    </w:p>
    <w:p w:rsidR="00207C48" w:rsidRDefault="00024FAB">
      <w:pPr>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7.1. Основная литература</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color w:val="454545"/>
          <w:sz w:val="23"/>
          <w:szCs w:val="23"/>
        </w:rPr>
      </w:pPr>
      <w:r>
        <w:rPr>
          <w:rFonts w:ascii="Times New Roman" w:hAnsi="Times New Roman"/>
          <w:bCs/>
          <w:iCs/>
          <w:sz w:val="24"/>
          <w:szCs w:val="24"/>
        </w:rPr>
        <w:t>1. Безопасность жизнедеятельности : учебник / под ред. Е.И. Холостовой, О.Г. Прохоровой. - Москва : Издательско-торговая корпорация «Дашков и К°», 2017. - 453 с. : табл., ил. - (Учебные издания для бакалавров). - Библиогр. в кн. - ISBN 978-5-394-02026-1 ; То же [Электронный ресурс]. - URL: </w:t>
      </w:r>
      <w:hyperlink r:id="rId69">
        <w:r>
          <w:rPr>
            <w:rFonts w:ascii="Times New Roman" w:hAnsi="Times New Roman"/>
            <w:bCs/>
            <w:iCs/>
            <w:sz w:val="24"/>
            <w:szCs w:val="24"/>
          </w:rPr>
          <w:t>http://biblioclub.ru/index.php?page=book&amp;id=450720</w:t>
        </w:r>
      </w:hyperlink>
      <w:r>
        <w:rPr>
          <w:rFonts w:ascii="Arial" w:hAnsi="Arial" w:cs="Arial"/>
          <w:color w:val="454545"/>
          <w:sz w:val="23"/>
          <w:szCs w:val="23"/>
        </w:rPr>
        <w:t>.</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iCs/>
          <w:sz w:val="24"/>
          <w:szCs w:val="24"/>
        </w:rPr>
      </w:pPr>
      <w:r>
        <w:rPr>
          <w:rFonts w:ascii="Times New Roman" w:hAnsi="Times New Roman"/>
          <w:bCs/>
          <w:iCs/>
          <w:sz w:val="24"/>
          <w:szCs w:val="24"/>
        </w:rPr>
        <w:t>2. Безопасность жизнедеятельности : учебник / Э.А. Арустамов, А.Е. Волощенко, Н.В. Косолапова, Н.А. Прокопенко ; под ред. Э.А. Арустамова. - 21-е изд., перераб. и доп. - Москва : Издательско-торговая корпорация «Дашков и К°», 2018. - 446 с. : ил. - (Учебные издания для бакалавров). - Библиогр. в кн. - ISBN 978-5-394-02972-1 ; То же [Электронный ресурс]. - URL: </w:t>
      </w:r>
      <w:hyperlink r:id="rId70">
        <w:r>
          <w:rPr>
            <w:rFonts w:ascii="Times New Roman" w:hAnsi="Times New Roman"/>
            <w:bCs/>
            <w:iCs/>
            <w:sz w:val="24"/>
            <w:szCs w:val="24"/>
          </w:rPr>
          <w:t>http://biblioclub.ru/index.php?page=book&amp;id=496098</w:t>
        </w:r>
      </w:hyperlink>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iCs/>
          <w:sz w:val="24"/>
          <w:szCs w:val="24"/>
        </w:rPr>
      </w:pPr>
      <w:r>
        <w:rPr>
          <w:rFonts w:ascii="Times New Roman" w:hAnsi="Times New Roman"/>
          <w:bCs/>
          <w:iCs/>
          <w:sz w:val="24"/>
          <w:szCs w:val="24"/>
        </w:rPr>
        <w:t>3. Сергеев, В.С. Безопасность жизнедеятельности : учебное пособие / В.С. Сергеев. - Москва : Владос, 2018. - 481 с. : табл. - (Учебник для вузов (бакалавриат)). - Библиогр. в кн. - ISBN 978-5-906992-88-8 ; То же [Электронный ресурс]. - URL: </w:t>
      </w:r>
      <w:hyperlink r:id="rId71">
        <w:r>
          <w:rPr>
            <w:rFonts w:ascii="Times New Roman" w:hAnsi="Times New Roman"/>
            <w:bCs/>
            <w:iCs/>
            <w:sz w:val="24"/>
            <w:szCs w:val="24"/>
          </w:rPr>
          <w:t>http://biblioclub.ru/index.php?page=book&amp;id=486156</w:t>
        </w:r>
      </w:hyperlink>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iCs/>
          <w:sz w:val="24"/>
          <w:szCs w:val="24"/>
        </w:rPr>
      </w:pPr>
      <w:r>
        <w:rPr>
          <w:rFonts w:ascii="Times New Roman" w:hAnsi="Times New Roman"/>
          <w:bCs/>
          <w:iCs/>
          <w:sz w:val="24"/>
          <w:szCs w:val="24"/>
        </w:rPr>
        <w:t>4. Горбунова, Л.Н. Безопасность жизнедеятельности : учебное пособие / Л.Н. Горбунова, Н.С. Батов ; Министерство образования и науки Российской Федерации, Сибирский Федеральный университет. - Красноярск : СФУ, 2017. - 546 с. : ил. - Библиогр.: с. 510-511. - ISBN 978-5-7638-3581-6 ; То же [Электронный ресурс]. - URL: </w:t>
      </w:r>
      <w:hyperlink r:id="rId72">
        <w:r>
          <w:rPr>
            <w:rFonts w:ascii="Times New Roman" w:hAnsi="Times New Roman"/>
            <w:bCs/>
            <w:iCs/>
            <w:sz w:val="24"/>
            <w:szCs w:val="24"/>
          </w:rPr>
          <w:t>http://biblioclub.ru/index.php?page=book&amp;id=497194</w:t>
        </w:r>
      </w:hyperlink>
    </w:p>
    <w:p w:rsidR="00207C48" w:rsidRDefault="00024FAB">
      <w:pPr>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7.2. Дополнительная литература</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iCs/>
          <w:sz w:val="24"/>
          <w:szCs w:val="24"/>
        </w:rPr>
      </w:pPr>
      <w:r>
        <w:rPr>
          <w:rFonts w:ascii="Times New Roman" w:hAnsi="Times New Roman"/>
          <w:bCs/>
          <w:iCs/>
          <w:sz w:val="24"/>
          <w:szCs w:val="24"/>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73">
        <w:r>
          <w:rPr>
            <w:rFonts w:ascii="Times New Roman" w:hAnsi="Times New Roman"/>
            <w:bCs/>
            <w:iCs/>
            <w:sz w:val="24"/>
            <w:szCs w:val="24"/>
          </w:rPr>
          <w:t>http://biblioclub.ru/index.php?page=book&amp;id=208696</w:t>
        </w:r>
      </w:hyperlink>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iCs/>
          <w:sz w:val="24"/>
          <w:szCs w:val="24"/>
        </w:rPr>
      </w:pPr>
      <w:r>
        <w:rPr>
          <w:rFonts w:ascii="Times New Roman" w:hAnsi="Times New Roman"/>
          <w:bCs/>
          <w:iCs/>
          <w:sz w:val="24"/>
          <w:szCs w:val="24"/>
        </w:rPr>
        <w:t>2. 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То же [Электронный ресурс]. - URL: </w:t>
      </w:r>
      <w:hyperlink r:id="rId74">
        <w:r>
          <w:rPr>
            <w:rFonts w:ascii="Times New Roman" w:hAnsi="Times New Roman"/>
            <w:bCs/>
            <w:iCs/>
            <w:sz w:val="24"/>
            <w:szCs w:val="24"/>
          </w:rPr>
          <w:t>http://biblioclub.ru/index.php?page=book&amp;id=277462</w:t>
        </w:r>
      </w:hyperlink>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iCs/>
          <w:sz w:val="24"/>
          <w:szCs w:val="24"/>
        </w:rPr>
      </w:pPr>
      <w:r>
        <w:rPr>
          <w:rFonts w:ascii="Times New Roman" w:hAnsi="Times New Roman"/>
          <w:bCs/>
          <w:iCs/>
          <w:sz w:val="24"/>
          <w:szCs w:val="24"/>
        </w:rPr>
        <w:t>3. Безопасность жизнедеятельности : учебное пособие / ред. Л.А. Муравей. - 2-е изд., перераб. и доп. - Москва : Юнити-Дана, 2015. - 431 с. - ISBN 5-238-00352-8 ; То же [Электронный ресурс]. - URL: </w:t>
      </w:r>
      <w:hyperlink r:id="rId75">
        <w:r>
          <w:rPr>
            <w:rFonts w:ascii="Times New Roman" w:hAnsi="Times New Roman"/>
            <w:bCs/>
            <w:iCs/>
            <w:sz w:val="24"/>
            <w:szCs w:val="24"/>
          </w:rPr>
          <w:t>http://biblioclub.ru/index.php?page=book&amp;id=119542</w:t>
        </w:r>
      </w:hyperlink>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iCs/>
          <w:sz w:val="24"/>
          <w:szCs w:val="24"/>
        </w:rPr>
      </w:pPr>
      <w:r>
        <w:rPr>
          <w:rFonts w:ascii="Times New Roman" w:hAnsi="Times New Roman"/>
          <w:bCs/>
          <w:iCs/>
          <w:sz w:val="24"/>
          <w:szCs w:val="24"/>
        </w:rPr>
        <w:t xml:space="preserve">4. Плошкин, В.В. Безопасность жизнедеятельности : учебное пособие для вузов / В.В. Плошкин. - Москва ; Берлин : Директ-Медиа, 2015. - Ч. 1. - 380 с. : ил., табл. - ISBN </w:t>
      </w:r>
      <w:r>
        <w:rPr>
          <w:rFonts w:ascii="Times New Roman" w:hAnsi="Times New Roman"/>
          <w:bCs/>
          <w:iCs/>
          <w:sz w:val="24"/>
          <w:szCs w:val="24"/>
        </w:rPr>
        <w:lastRenderedPageBreak/>
        <w:t>978-5-4475-3694-7 ; То же [Электронный ресурс]. - URL: </w:t>
      </w:r>
      <w:hyperlink r:id="rId76">
        <w:r>
          <w:rPr>
            <w:rFonts w:ascii="Times New Roman" w:hAnsi="Times New Roman"/>
            <w:bCs/>
            <w:iCs/>
            <w:sz w:val="24"/>
            <w:szCs w:val="24"/>
          </w:rPr>
          <w:t>http://biblioclub.ru/index.php?page=book&amp;id=271548</w:t>
        </w:r>
      </w:hyperlink>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iCs/>
          <w:sz w:val="24"/>
          <w:szCs w:val="24"/>
        </w:rPr>
      </w:pPr>
      <w:r>
        <w:rPr>
          <w:rFonts w:ascii="Times New Roman" w:hAnsi="Times New Roman"/>
          <w:bCs/>
          <w:iCs/>
          <w:sz w:val="24"/>
          <w:szCs w:val="24"/>
        </w:rPr>
        <w:t>5. Плошкин, В.В. Безопасность жизнедеятельности : учебное пособие для вузов / В.В. Плошкин. - Москва; Берлин : Директ-Медиа, 2015. - Ч. 2. - 404 с. : ил., табл. - ISBN 978-5-4475-3695-4; То же [Электронный ресурс]. - URL: </w:t>
      </w:r>
      <w:hyperlink r:id="rId77">
        <w:r>
          <w:rPr>
            <w:rFonts w:ascii="Times New Roman" w:hAnsi="Times New Roman"/>
            <w:bCs/>
            <w:iCs/>
            <w:sz w:val="24"/>
            <w:szCs w:val="24"/>
          </w:rPr>
          <w:t>http://biblioclub.ru/index.php?page=book&amp;id=271483</w:t>
        </w:r>
      </w:hyperlink>
    </w:p>
    <w:p w:rsidR="00207C48" w:rsidRDefault="00207C48">
      <w:pPr>
        <w:spacing w:after="0" w:line="240" w:lineRule="auto"/>
        <w:ind w:firstLine="709"/>
        <w:jc w:val="both"/>
        <w:rPr>
          <w:rFonts w:ascii="Times New Roman" w:eastAsia="Times New Roman" w:hAnsi="Times New Roman"/>
          <w:bCs/>
          <w:sz w:val="24"/>
          <w:szCs w:val="24"/>
          <w:lang w:eastAsia="ru-RU"/>
        </w:rPr>
      </w:pPr>
    </w:p>
    <w:p w:rsidR="00207C48" w:rsidRDefault="00024FAB">
      <w:pPr>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7.4. Перечень ресурсов информационно-телекоммуникационной сети «Интернет», необходимых для освоения дисциплины</w:t>
      </w:r>
    </w:p>
    <w:p w:rsidR="00207C48" w:rsidRDefault="000F1965">
      <w:pPr>
        <w:spacing w:after="0" w:line="240" w:lineRule="auto"/>
        <w:ind w:firstLine="709"/>
        <w:jc w:val="both"/>
        <w:rPr>
          <w:rFonts w:ascii="Times New Roman" w:eastAsia="Times New Roman" w:hAnsi="Times New Roman"/>
          <w:bCs/>
          <w:sz w:val="24"/>
          <w:szCs w:val="24"/>
          <w:lang w:eastAsia="ru-RU"/>
        </w:rPr>
      </w:pPr>
      <w:hyperlink r:id="rId78">
        <w:r w:rsidR="00024FAB">
          <w:rPr>
            <w:rFonts w:ascii="Times New Roman" w:eastAsia="Times New Roman" w:hAnsi="Times New Roman"/>
            <w:sz w:val="24"/>
            <w:szCs w:val="24"/>
            <w:lang w:eastAsia="ru-RU"/>
          </w:rPr>
          <w:t>http://www.mchs.gov.ru/</w:t>
        </w:r>
      </w:hyperlink>
    </w:p>
    <w:p w:rsidR="00207C48" w:rsidRDefault="000F1965">
      <w:pPr>
        <w:spacing w:after="0" w:line="240" w:lineRule="auto"/>
        <w:ind w:firstLine="709"/>
        <w:jc w:val="both"/>
        <w:rPr>
          <w:rFonts w:ascii="Times New Roman" w:eastAsia="Times New Roman" w:hAnsi="Times New Roman"/>
          <w:bCs/>
          <w:sz w:val="24"/>
          <w:szCs w:val="24"/>
          <w:lang w:eastAsia="ru-RU"/>
        </w:rPr>
      </w:pPr>
      <w:hyperlink r:id="rId79">
        <w:r w:rsidR="00024FAB">
          <w:rPr>
            <w:rFonts w:ascii="Times New Roman" w:eastAsia="Times New Roman" w:hAnsi="Times New Roman"/>
            <w:sz w:val="24"/>
            <w:szCs w:val="24"/>
            <w:lang w:eastAsia="ru-RU"/>
          </w:rPr>
          <w:t>http://www.culture.mchs.gov.ru/</w:t>
        </w:r>
      </w:hyperlink>
    </w:p>
    <w:p w:rsidR="00207C48" w:rsidRDefault="000F1965">
      <w:pPr>
        <w:spacing w:after="0" w:line="240" w:lineRule="auto"/>
        <w:ind w:firstLine="709"/>
        <w:jc w:val="both"/>
        <w:rPr>
          <w:rFonts w:ascii="Times New Roman" w:eastAsia="Times New Roman" w:hAnsi="Times New Roman"/>
          <w:bCs/>
          <w:sz w:val="24"/>
          <w:szCs w:val="24"/>
          <w:lang w:eastAsia="ru-RU"/>
        </w:rPr>
      </w:pPr>
      <w:hyperlink r:id="rId80">
        <w:r w:rsidR="00024FAB">
          <w:rPr>
            <w:rFonts w:ascii="Times New Roman" w:eastAsia="Times New Roman" w:hAnsi="Times New Roman"/>
            <w:sz w:val="24"/>
            <w:szCs w:val="24"/>
            <w:lang w:eastAsia="ru-RU"/>
          </w:rPr>
          <w:t>http://ohranatruda.ru</w:t>
        </w:r>
      </w:hyperlink>
    </w:p>
    <w:p w:rsidR="00207C48" w:rsidRDefault="00207C48">
      <w:pPr>
        <w:spacing w:after="0" w:line="240" w:lineRule="auto"/>
        <w:ind w:firstLine="709"/>
        <w:jc w:val="both"/>
        <w:rPr>
          <w:rFonts w:ascii="Times New Roman" w:eastAsia="Times New Roman" w:hAnsi="Times New Roman"/>
          <w:bCs/>
          <w:sz w:val="24"/>
          <w:szCs w:val="24"/>
          <w:lang w:eastAsia="ru-RU"/>
        </w:rPr>
      </w:pP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 Фонды оценочных средств</w:t>
      </w:r>
    </w:p>
    <w:p w:rsidR="00207C48" w:rsidRDefault="00024FAB">
      <w:pPr>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Фонд оценочных средств представлен в Приложении 1.</w:t>
      </w:r>
    </w:p>
    <w:p w:rsidR="00207C48" w:rsidRDefault="00024FAB">
      <w:pPr>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207C48" w:rsidRDefault="00024FAB">
      <w:pPr>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9.1. Описание материально-технической базы</w:t>
      </w:r>
    </w:p>
    <w:p w:rsidR="00207C48" w:rsidRDefault="00024FAB">
      <w:pPr>
        <w:pStyle w:val="justifyspacing01indent"/>
        <w:spacing w:line="240" w:lineRule="auto"/>
        <w:ind w:firstLine="709"/>
        <w:rPr>
          <w:bCs/>
        </w:rPr>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r>
        <w:rPr>
          <w:bCs/>
        </w:rPr>
        <w:t xml:space="preserve">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термогигрометр, шумомер, дозиметр. </w:t>
      </w:r>
    </w:p>
    <w:p w:rsidR="00207C48" w:rsidRDefault="00024FAB">
      <w:pPr>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07C48" w:rsidRDefault="00024FAB">
      <w:pPr>
        <w:spacing w:after="0" w:line="240" w:lineRule="auto"/>
        <w:ind w:firstLine="709"/>
        <w:jc w:val="both"/>
        <w:rPr>
          <w:rFonts w:eastAsia="Calibri"/>
        </w:rPr>
      </w:pPr>
      <w:r>
        <w:rPr>
          <w:rStyle w:val="font12"/>
          <w:rFonts w:eastAsia="Calibri"/>
          <w:lang w:eastAsia="ru-RU"/>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r>
        <w:br w:type="page"/>
      </w:r>
    </w:p>
    <w:p w:rsidR="00207C48" w:rsidRDefault="00024FAB">
      <w:pPr>
        <w:pStyle w:val="2"/>
        <w:spacing w:before="0"/>
        <w:jc w:val="center"/>
        <w:rPr>
          <w:rFonts w:ascii="Times New Roman" w:eastAsia="Times New Roman" w:hAnsi="Times New Roman" w:cs="Times New Roman"/>
          <w:color w:val="auto"/>
          <w:sz w:val="24"/>
          <w:szCs w:val="24"/>
          <w:highlight w:val="yellow"/>
          <w:lang w:eastAsia="ru-RU"/>
        </w:rPr>
      </w:pPr>
      <w:bookmarkStart w:id="19" w:name="_Toc17973350"/>
      <w:r>
        <w:rPr>
          <w:rFonts w:ascii="Times New Roman" w:eastAsia="Times New Roman" w:hAnsi="Times New Roman" w:cs="Times New Roman"/>
          <w:color w:val="000000"/>
          <w:sz w:val="24"/>
          <w:szCs w:val="24"/>
          <w:lang w:eastAsia="ru-RU"/>
        </w:rPr>
        <w:lastRenderedPageBreak/>
        <w:t>5.7. ПРОГРАММА ДИСЦИПЛИНЫ</w:t>
      </w:r>
      <w:bookmarkEnd w:id="19"/>
    </w:p>
    <w:p w:rsidR="00207C48" w:rsidRDefault="00024FAB">
      <w:pPr>
        <w:pStyle w:val="2"/>
        <w:spacing w:before="0"/>
        <w:jc w:val="center"/>
        <w:rPr>
          <w:rFonts w:ascii="Times New Roman" w:eastAsia="Times New Roman" w:hAnsi="Times New Roman" w:cs="Times New Roman"/>
          <w:color w:val="auto"/>
          <w:sz w:val="24"/>
          <w:szCs w:val="24"/>
          <w:lang w:eastAsia="ru-RU"/>
        </w:rPr>
      </w:pPr>
      <w:bookmarkStart w:id="20" w:name="_Toc17973351"/>
      <w:r>
        <w:rPr>
          <w:rFonts w:ascii="Times New Roman" w:eastAsia="Times New Roman" w:hAnsi="Times New Roman" w:cs="Times New Roman"/>
          <w:color w:val="000000"/>
          <w:sz w:val="24"/>
          <w:szCs w:val="24"/>
          <w:lang w:eastAsia="ru-RU"/>
        </w:rPr>
        <w:t>«ПСИХОЛОГИЯ»</w:t>
      </w:r>
      <w:bookmarkEnd w:id="20"/>
    </w:p>
    <w:p w:rsidR="00207C48" w:rsidRDefault="00207C48">
      <w:pPr>
        <w:spacing w:after="0" w:line="240" w:lineRule="auto"/>
        <w:ind w:firstLine="709"/>
        <w:jc w:val="both"/>
        <w:rPr>
          <w:rFonts w:ascii="Times New Roman" w:hAnsi="Times New Roman"/>
          <w:b/>
          <w:sz w:val="24"/>
          <w:szCs w:val="24"/>
          <w:lang w:eastAsia="ru-RU"/>
        </w:rPr>
      </w:pPr>
    </w:p>
    <w:p w:rsidR="00207C48" w:rsidRDefault="00024FAB">
      <w:pPr>
        <w:tabs>
          <w:tab w:val="left" w:pos="720"/>
        </w:tabs>
        <w:spacing w:after="0" w:line="36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 Пояснительная записка</w:t>
      </w:r>
    </w:p>
    <w:p w:rsidR="00207C48" w:rsidRDefault="00024FAB">
      <w:pPr>
        <w:spacing w:after="0"/>
        <w:jc w:val="both"/>
        <w:rPr>
          <w:rFonts w:ascii="Times New Roman" w:hAnsi="Times New Roman"/>
          <w:sz w:val="20"/>
          <w:szCs w:val="24"/>
        </w:rPr>
      </w:pPr>
      <w:r>
        <w:rPr>
          <w:rFonts w:ascii="Times New Roman" w:hAnsi="Times New Roman"/>
          <w:sz w:val="24"/>
          <w:szCs w:val="24"/>
        </w:rPr>
        <w:t xml:space="preserve">Дисциплина «Психология» входит в состав модуля «Человек, общество, культура» и  является базовым курсом, закладывающим основы психологического знания, необходимого в профессиональной подготовке бакалавра по направлению </w:t>
      </w:r>
      <w:r>
        <w:rPr>
          <w:rFonts w:ascii="Times New Roman" w:eastAsia="Times New Roman" w:hAnsi="Times New Roman"/>
          <w:sz w:val="24"/>
          <w:szCs w:val="24"/>
          <w:lang w:eastAsia="ru-RU"/>
        </w:rPr>
        <w:t>38.03.02 «Менеджмент»</w:t>
      </w:r>
      <w:r>
        <w:rPr>
          <w:rFonts w:ascii="Times New Roman" w:hAnsi="Times New Roman"/>
          <w:sz w:val="24"/>
          <w:szCs w:val="24"/>
        </w:rPr>
        <w:t xml:space="preserve">. </w:t>
      </w:r>
      <w:r>
        <w:rPr>
          <w:rFonts w:ascii="Times New Roman" w:hAnsi="Times New Roman"/>
          <w:color w:val="000000"/>
          <w:sz w:val="24"/>
          <w:szCs w:val="29"/>
        </w:rPr>
        <w:t>В содержании материала представлена взаимосвязь теоретического и практического аспектов обучения, междисциплинарность, проявляющаяся в ориентации на интеграцию знаний в сфере человекознания (психология,  философия), а также опора на развитие самостоятельности студентов в использовании разных подходов, направлений психологической науки. </w:t>
      </w:r>
    </w:p>
    <w:p w:rsidR="00207C48" w:rsidRDefault="00024FAB">
      <w:pPr>
        <w:spacing w:after="0" w:line="36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 Место в структуре модуля</w:t>
      </w:r>
    </w:p>
    <w:p w:rsidR="00207C48" w:rsidRDefault="00024FAB">
      <w:pPr>
        <w:tabs>
          <w:tab w:val="left" w:pos="-1080"/>
        </w:tabs>
        <w:spacing w:after="0"/>
        <w:ind w:firstLine="720"/>
        <w:contextualSpacing/>
        <w:jc w:val="both"/>
        <w:rPr>
          <w:rFonts w:ascii="Times New Roman" w:hAnsi="Times New Roman"/>
          <w:sz w:val="24"/>
          <w:szCs w:val="24"/>
        </w:rPr>
      </w:pPr>
      <w:r>
        <w:rPr>
          <w:rFonts w:ascii="Times New Roman" w:hAnsi="Times New Roman"/>
          <w:color w:val="000000"/>
          <w:sz w:val="24"/>
          <w:szCs w:val="24"/>
        </w:rPr>
        <w:t>Требования к предварительной подготовке обучающегося:</w:t>
      </w:r>
      <w:r>
        <w:rPr>
          <w:rFonts w:ascii="Times New Roman" w:hAnsi="Times New Roman"/>
          <w:sz w:val="24"/>
          <w:szCs w:val="24"/>
        </w:rPr>
        <w:t xml:space="preserve"> «Безопасность жизнедеятельности»</w:t>
      </w:r>
    </w:p>
    <w:p w:rsidR="00207C48" w:rsidRDefault="00024FAB">
      <w:pPr>
        <w:spacing w:after="0"/>
        <w:ind w:firstLine="709"/>
        <w:jc w:val="both"/>
        <w:rPr>
          <w:rFonts w:ascii="Times New Roman" w:eastAsia="Times New Roman" w:hAnsi="Times New Roman"/>
          <w:bCs/>
          <w:sz w:val="36"/>
          <w:szCs w:val="24"/>
          <w:lang w:eastAsia="ru-RU"/>
        </w:rPr>
      </w:pPr>
      <w:r>
        <w:rPr>
          <w:rFonts w:ascii="Times New Roman" w:hAnsi="Times New Roman"/>
          <w:color w:val="000000"/>
          <w:sz w:val="24"/>
          <w:szCs w:val="19"/>
        </w:rPr>
        <w:t>Дисциплины и практики, для которых освоение данной дисциплины необходимо как предшествующее:</w:t>
      </w:r>
      <w:r>
        <w:rPr>
          <w:rFonts w:ascii="Times New Roman" w:hAnsi="Times New Roman"/>
          <w:b/>
          <w:color w:val="000000"/>
          <w:sz w:val="24"/>
          <w:szCs w:val="19"/>
        </w:rPr>
        <w:t xml:space="preserve"> </w:t>
      </w:r>
      <w:r>
        <w:rPr>
          <w:rFonts w:ascii="Times New Roman" w:hAnsi="Times New Roman"/>
          <w:color w:val="000000"/>
          <w:sz w:val="24"/>
          <w:szCs w:val="19"/>
        </w:rPr>
        <w:t>«Социальное проектирование (учебное событие)», «Философия».</w:t>
      </w:r>
    </w:p>
    <w:p w:rsidR="00207C48" w:rsidRDefault="00024FAB">
      <w:pPr>
        <w:spacing w:after="0" w:line="36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 Цели и задачи</w:t>
      </w:r>
    </w:p>
    <w:p w:rsidR="00207C48" w:rsidRDefault="00024FAB">
      <w:pPr>
        <w:spacing w:after="0"/>
        <w:ind w:firstLine="709"/>
        <w:contextualSpacing/>
        <w:jc w:val="both"/>
        <w:rPr>
          <w:rFonts w:ascii="Times New Roman" w:eastAsia="Times New Roman" w:hAnsi="Times New Roman"/>
          <w:i/>
          <w:iCs/>
          <w:sz w:val="24"/>
          <w:szCs w:val="24"/>
          <w:lang w:eastAsia="ru-RU"/>
        </w:rPr>
      </w:pPr>
      <w:r>
        <w:rPr>
          <w:rFonts w:ascii="Times New Roman" w:eastAsia="Times New Roman" w:hAnsi="Times New Roman"/>
          <w:i/>
          <w:iCs/>
          <w:sz w:val="24"/>
          <w:szCs w:val="24"/>
          <w:lang w:eastAsia="ru-RU"/>
        </w:rPr>
        <w:t>Цель дисциплины:</w:t>
      </w:r>
    </w:p>
    <w:p w:rsidR="00207C48" w:rsidRDefault="00024FAB">
      <w:pPr>
        <w:spacing w:after="0"/>
        <w:ind w:firstLine="709"/>
        <w:contextualSpacing/>
        <w:jc w:val="both"/>
        <w:rPr>
          <w:rFonts w:ascii="Times New Roman" w:eastAsia="Times New Roman" w:hAnsi="Times New Roman"/>
          <w:spacing w:val="3"/>
          <w:sz w:val="24"/>
          <w:szCs w:val="24"/>
          <w:lang w:eastAsia="ru-RU"/>
        </w:rPr>
      </w:pPr>
      <w:r>
        <w:rPr>
          <w:rFonts w:ascii="Times New Roman" w:eastAsia="Times New Roman" w:hAnsi="Times New Roman"/>
          <w:spacing w:val="3"/>
          <w:sz w:val="24"/>
          <w:szCs w:val="24"/>
          <w:lang w:eastAsia="ru-RU"/>
        </w:rPr>
        <w:t xml:space="preserve">- формирование у студентов системы знаний о психических процессах, о закономерностях поведения и общения человека в социуме, о закономерностях социалного развития личности; </w:t>
      </w:r>
    </w:p>
    <w:p w:rsidR="00207C48" w:rsidRDefault="00024FAB">
      <w:pPr>
        <w:pStyle w:val="af2"/>
        <w:numPr>
          <w:ilvl w:val="0"/>
          <w:numId w:val="18"/>
        </w:numPr>
        <w:spacing w:after="0" w:line="276" w:lineRule="auto"/>
        <w:jc w:val="both"/>
        <w:rPr>
          <w:rFonts w:ascii="Times New Roman" w:hAnsi="Times New Roman"/>
          <w:color w:val="000000"/>
          <w:sz w:val="24"/>
          <w:szCs w:val="28"/>
        </w:rPr>
      </w:pPr>
      <w:r>
        <w:rPr>
          <w:rFonts w:ascii="Times New Roman" w:hAnsi="Times New Roman"/>
          <w:sz w:val="24"/>
          <w:szCs w:val="28"/>
        </w:rPr>
        <w:t>выработка у студентов практических умений и навыков для решения профессиональных и жизненных проблем на основе психологических знаний</w:t>
      </w:r>
      <w:r>
        <w:rPr>
          <w:rFonts w:ascii="Times New Roman" w:hAnsi="Times New Roman"/>
          <w:color w:val="000000"/>
          <w:sz w:val="24"/>
          <w:szCs w:val="28"/>
        </w:rPr>
        <w:t xml:space="preserve">; </w:t>
      </w:r>
    </w:p>
    <w:p w:rsidR="00207C48" w:rsidRDefault="00024FAB">
      <w:pPr>
        <w:pStyle w:val="af2"/>
        <w:numPr>
          <w:ilvl w:val="0"/>
          <w:numId w:val="18"/>
        </w:numPr>
        <w:spacing w:after="0" w:line="276" w:lineRule="auto"/>
        <w:jc w:val="both"/>
        <w:rPr>
          <w:rFonts w:ascii="Times New Roman" w:hAnsi="Times New Roman"/>
          <w:color w:val="000000"/>
          <w:sz w:val="24"/>
          <w:szCs w:val="28"/>
        </w:rPr>
      </w:pPr>
      <w:r>
        <w:rPr>
          <w:rFonts w:ascii="Times New Roman" w:hAnsi="Times New Roman"/>
          <w:bCs/>
          <w:iCs/>
          <w:sz w:val="24"/>
          <w:szCs w:val="28"/>
        </w:rPr>
        <w:t>формирование у студентов стремления к постоянному професииональному развитию и самоопределению.</w:t>
      </w:r>
    </w:p>
    <w:p w:rsidR="00207C48" w:rsidRDefault="00024FAB">
      <w:pPr>
        <w:spacing w:after="0"/>
        <w:ind w:firstLine="709"/>
        <w:contextualSpacing/>
        <w:jc w:val="both"/>
        <w:rPr>
          <w:rFonts w:ascii="Times New Roman" w:eastAsia="Times New Roman" w:hAnsi="Times New Roman"/>
          <w:i/>
          <w:iCs/>
          <w:sz w:val="24"/>
          <w:szCs w:val="24"/>
          <w:lang w:eastAsia="ru-RU"/>
        </w:rPr>
      </w:pPr>
      <w:r>
        <w:rPr>
          <w:rFonts w:ascii="Times New Roman" w:eastAsia="Times New Roman" w:hAnsi="Times New Roman"/>
          <w:i/>
          <w:iCs/>
          <w:sz w:val="24"/>
          <w:szCs w:val="24"/>
          <w:lang w:eastAsia="ru-RU"/>
        </w:rPr>
        <w:t>Задачи дисциплины:</w:t>
      </w:r>
    </w:p>
    <w:p w:rsidR="00207C48" w:rsidRDefault="00024FAB">
      <w:pPr>
        <w:pStyle w:val="21"/>
        <w:numPr>
          <w:ilvl w:val="0"/>
          <w:numId w:val="19"/>
        </w:numPr>
        <w:spacing w:after="0" w:line="276" w:lineRule="auto"/>
        <w:contextualSpacing/>
        <w:jc w:val="both"/>
        <w:rPr>
          <w:rFonts w:ascii="Times New Roman" w:hAnsi="Times New Roman"/>
          <w:sz w:val="24"/>
          <w:szCs w:val="28"/>
          <w:u w:val="single"/>
        </w:rPr>
      </w:pPr>
      <w:r>
        <w:rPr>
          <w:rFonts w:ascii="Times New Roman" w:hAnsi="Times New Roman"/>
          <w:sz w:val="24"/>
          <w:szCs w:val="28"/>
        </w:rPr>
        <w:t>Расширение научно – понятийных представлений в области психологии развития, психологии личности и межличностных отношений.</w:t>
      </w:r>
    </w:p>
    <w:p w:rsidR="00207C48" w:rsidRDefault="00024FAB">
      <w:pPr>
        <w:numPr>
          <w:ilvl w:val="0"/>
          <w:numId w:val="19"/>
        </w:numPr>
        <w:spacing w:after="0"/>
        <w:contextualSpacing/>
        <w:jc w:val="both"/>
        <w:rPr>
          <w:rFonts w:ascii="Times New Roman" w:hAnsi="Times New Roman"/>
          <w:sz w:val="24"/>
          <w:szCs w:val="28"/>
        </w:rPr>
      </w:pPr>
      <w:r>
        <w:rPr>
          <w:rFonts w:ascii="Times New Roman" w:hAnsi="Times New Roman"/>
          <w:sz w:val="24"/>
          <w:szCs w:val="28"/>
        </w:rPr>
        <w:t>Формирование профессиональных  умений  в определении особенностей становления личности в процессе обучения и воспитания.</w:t>
      </w:r>
    </w:p>
    <w:p w:rsidR="00207C48" w:rsidRDefault="00024FAB">
      <w:pPr>
        <w:pStyle w:val="af2"/>
        <w:numPr>
          <w:ilvl w:val="0"/>
          <w:numId w:val="19"/>
        </w:numPr>
        <w:spacing w:after="0" w:line="276" w:lineRule="auto"/>
        <w:jc w:val="both"/>
        <w:rPr>
          <w:rFonts w:ascii="Times New Roman" w:hAnsi="Times New Roman"/>
          <w:sz w:val="24"/>
          <w:szCs w:val="28"/>
        </w:rPr>
      </w:pPr>
      <w:r>
        <w:rPr>
          <w:rFonts w:ascii="Times New Roman" w:hAnsi="Times New Roman"/>
          <w:sz w:val="24"/>
          <w:szCs w:val="28"/>
        </w:rPr>
        <w:t>Развитие умения использовать знания по психологии в решении   теоретических и профессиональных задач,  практических ситуаций и оценке развития своей личности и индивидуальности;</w:t>
      </w:r>
    </w:p>
    <w:p w:rsidR="00207C48" w:rsidRDefault="00024FAB">
      <w:pPr>
        <w:pStyle w:val="af2"/>
        <w:numPr>
          <w:ilvl w:val="0"/>
          <w:numId w:val="19"/>
        </w:numPr>
        <w:spacing w:after="0" w:line="276" w:lineRule="auto"/>
        <w:jc w:val="both"/>
        <w:rPr>
          <w:rFonts w:ascii="Times New Roman" w:hAnsi="Times New Roman"/>
          <w:sz w:val="24"/>
          <w:szCs w:val="28"/>
        </w:rPr>
      </w:pPr>
      <w:r>
        <w:rPr>
          <w:rFonts w:ascii="Times New Roman" w:hAnsi="Times New Roman"/>
          <w:sz w:val="24"/>
          <w:szCs w:val="28"/>
        </w:rPr>
        <w:t>Формирование потребности в самореализации в профессиональной деятельности и социуме; в личностном росте и развитии.</w:t>
      </w:r>
    </w:p>
    <w:p w:rsidR="00207C48" w:rsidRDefault="00024FAB">
      <w:pPr>
        <w:spacing w:after="0" w:line="36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4. Образовательные результаты </w:t>
      </w:r>
    </w:p>
    <w:tbl>
      <w:tblPr>
        <w:tblW w:w="5000" w:type="pct"/>
        <w:tblLook w:val="0000" w:firstRow="0" w:lastRow="0" w:firstColumn="0" w:lastColumn="0" w:noHBand="0" w:noVBand="0"/>
      </w:tblPr>
      <w:tblGrid>
        <w:gridCol w:w="914"/>
        <w:gridCol w:w="2209"/>
        <w:gridCol w:w="1416"/>
        <w:gridCol w:w="2180"/>
        <w:gridCol w:w="988"/>
        <w:gridCol w:w="1863"/>
      </w:tblGrid>
      <w:tr w:rsidR="00207C48">
        <w:trPr>
          <w:trHeight w:val="385"/>
        </w:trPr>
        <w:tc>
          <w:tcPr>
            <w:tcW w:w="881"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eastAsia="Times New Roman" w:cs="Calibri"/>
                <w:lang w:eastAsia="ru-RU"/>
              </w:rPr>
            </w:pPr>
            <w:r>
              <w:rPr>
                <w:rFonts w:ascii="Times New Roman" w:eastAsia="Times New Roman" w:hAnsi="Times New Roman"/>
                <w:lang w:eastAsia="ru-RU"/>
              </w:rPr>
              <w:t>Код ОР модуля</w:t>
            </w:r>
          </w:p>
        </w:tc>
        <w:tc>
          <w:tcPr>
            <w:tcW w:w="2173"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eastAsia="Times New Roman" w:cs="Calibri"/>
                <w:lang w:eastAsia="ru-RU"/>
              </w:rPr>
            </w:pPr>
            <w:r>
              <w:rPr>
                <w:rFonts w:ascii="Times New Roman" w:eastAsia="Times New Roman" w:hAnsi="Times New Roman"/>
                <w:lang w:eastAsia="ru-RU"/>
              </w:rPr>
              <w:t>Образовательные результаты модуля</w:t>
            </w:r>
          </w:p>
        </w:tc>
        <w:tc>
          <w:tcPr>
            <w:tcW w:w="1393"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Код ОР дисциплины</w:t>
            </w:r>
          </w:p>
        </w:tc>
        <w:tc>
          <w:tcPr>
            <w:tcW w:w="2144"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eastAsia="Times New Roman" w:cs="Calibri"/>
                <w:lang w:eastAsia="ru-RU"/>
              </w:rPr>
            </w:pPr>
            <w:r>
              <w:rPr>
                <w:rFonts w:ascii="Times New Roman" w:eastAsia="Times New Roman" w:hAnsi="Times New Roman"/>
                <w:lang w:eastAsia="ru-RU"/>
              </w:rPr>
              <w:t>Образовательные результаты дисциплины</w:t>
            </w:r>
          </w:p>
        </w:tc>
        <w:tc>
          <w:tcPr>
            <w:tcW w:w="972"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Код </w:t>
            </w:r>
          </w:p>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ИДК</w:t>
            </w:r>
          </w:p>
        </w:tc>
        <w:tc>
          <w:tcPr>
            <w:tcW w:w="1790"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center"/>
              <w:rPr>
                <w:rFonts w:eastAsia="Times New Roman" w:cs="Calibri"/>
                <w:lang w:eastAsia="ru-RU"/>
              </w:rPr>
            </w:pPr>
            <w:r>
              <w:rPr>
                <w:rFonts w:ascii="Times New Roman" w:eastAsia="Times New Roman" w:hAnsi="Times New Roman"/>
                <w:lang w:eastAsia="ru-RU"/>
              </w:rPr>
              <w:t>Средства оценивания ОР</w:t>
            </w:r>
          </w:p>
        </w:tc>
      </w:tr>
      <w:tr w:rsidR="00207C48">
        <w:trPr>
          <w:trHeight w:val="331"/>
        </w:trPr>
        <w:tc>
          <w:tcPr>
            <w:tcW w:w="881" w:type="dxa"/>
            <w:vMerge w:val="restart"/>
            <w:tcBorders>
              <w:top w:val="single" w:sz="2" w:space="0" w:color="000000"/>
              <w:left w:val="single" w:sz="2" w:space="0" w:color="000000"/>
              <w:right w:val="single" w:sz="2" w:space="0" w:color="000000"/>
            </w:tcBorders>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p>
        </w:tc>
        <w:tc>
          <w:tcPr>
            <w:tcW w:w="2173" w:type="dxa"/>
            <w:vMerge w:val="restart"/>
            <w:tcBorders>
              <w:top w:val="single" w:sz="2" w:space="0" w:color="000000"/>
              <w:left w:val="single" w:sz="2" w:space="0" w:color="000000"/>
              <w:right w:val="single" w:sz="2" w:space="0" w:color="000000"/>
            </w:tcBorders>
          </w:tcPr>
          <w:p w:rsidR="00207C48" w:rsidRDefault="00024FAB">
            <w:pPr>
              <w:tabs>
                <w:tab w:val="left" w:pos="318"/>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Демонстрирует способность </w:t>
            </w:r>
            <w:r>
              <w:rPr>
                <w:rFonts w:ascii="Times New Roman" w:hAnsi="Times New Roman"/>
                <w:sz w:val="24"/>
                <w:szCs w:val="24"/>
              </w:rPr>
              <w:t xml:space="preserve"> осуществлять социальное взаимодействие и </w:t>
            </w:r>
            <w:r>
              <w:rPr>
                <w:rFonts w:ascii="Times New Roman" w:hAnsi="Times New Roman"/>
                <w:sz w:val="24"/>
                <w:szCs w:val="24"/>
              </w:rPr>
              <w:lastRenderedPageBreak/>
              <w:t>реализовывать свою роль в команде при  определении круга задач в рамках поставленной цели и выборе оптимальных способов их решения, исходя из действующих правовых норм, имеющихся ресурсов и ограничений</w:t>
            </w:r>
          </w:p>
        </w:tc>
        <w:tc>
          <w:tcPr>
            <w:tcW w:w="1393"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sz w:val="24"/>
                <w:lang w:eastAsia="ru-RU"/>
              </w:rPr>
              <w:lastRenderedPageBreak/>
              <w:t xml:space="preserve">ОР.2.7.1 </w:t>
            </w:r>
          </w:p>
        </w:tc>
        <w:tc>
          <w:tcPr>
            <w:tcW w:w="2144"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sz w:val="24"/>
                <w:lang w:eastAsia="ru-RU"/>
              </w:rPr>
              <w:t xml:space="preserve">Понимает эффективность использования стратегии сотрудничества </w:t>
            </w:r>
            <w:r>
              <w:rPr>
                <w:rFonts w:ascii="Times New Roman" w:eastAsia="Times New Roman" w:hAnsi="Times New Roman"/>
                <w:sz w:val="24"/>
                <w:lang w:eastAsia="ru-RU"/>
              </w:rPr>
              <w:lastRenderedPageBreak/>
              <w:t>для достижения поставленной цели, определяет свою роль в команде</w:t>
            </w:r>
          </w:p>
        </w:tc>
        <w:tc>
          <w:tcPr>
            <w:tcW w:w="972"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both"/>
              <w:rPr>
                <w:rFonts w:ascii="Times New Roman" w:hAnsi="Times New Roman"/>
                <w:sz w:val="24"/>
                <w:szCs w:val="24"/>
              </w:rPr>
            </w:pPr>
            <w:r>
              <w:rPr>
                <w:rFonts w:ascii="Times New Roman" w:hAnsi="Times New Roman"/>
                <w:sz w:val="24"/>
                <w:szCs w:val="24"/>
              </w:rPr>
              <w:lastRenderedPageBreak/>
              <w:t>УК.9.1.</w:t>
            </w:r>
          </w:p>
          <w:p w:rsidR="00207C48" w:rsidRDefault="00207C48">
            <w:pPr>
              <w:spacing w:after="0" w:line="240" w:lineRule="auto"/>
              <w:rPr>
                <w:rFonts w:ascii="Times New Roman" w:eastAsia="Times New Roman" w:hAnsi="Times New Roman"/>
                <w:lang w:eastAsia="ru-RU"/>
              </w:rPr>
            </w:pPr>
          </w:p>
        </w:tc>
        <w:tc>
          <w:tcPr>
            <w:tcW w:w="1790"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Аналитическое задание </w:t>
            </w:r>
          </w:p>
        </w:tc>
      </w:tr>
      <w:tr w:rsidR="00207C48">
        <w:trPr>
          <w:trHeight w:val="331"/>
        </w:trPr>
        <w:tc>
          <w:tcPr>
            <w:tcW w:w="881" w:type="dxa"/>
            <w:vMerge/>
            <w:tcBorders>
              <w:left w:val="single" w:sz="2" w:space="0" w:color="000000"/>
              <w:right w:val="single" w:sz="2" w:space="0" w:color="000000"/>
            </w:tcBorders>
            <w:vAlign w:val="center"/>
          </w:tcPr>
          <w:p w:rsidR="00207C48" w:rsidRDefault="00207C48">
            <w:pPr>
              <w:spacing w:after="0" w:line="240" w:lineRule="auto"/>
              <w:rPr>
                <w:rFonts w:eastAsia="Times New Roman" w:cs="Calibri"/>
                <w:lang w:eastAsia="ru-RU"/>
              </w:rPr>
            </w:pPr>
          </w:p>
        </w:tc>
        <w:tc>
          <w:tcPr>
            <w:tcW w:w="2173" w:type="dxa"/>
            <w:vMerge/>
            <w:tcBorders>
              <w:left w:val="single" w:sz="2" w:space="0" w:color="000000"/>
              <w:right w:val="single" w:sz="2" w:space="0" w:color="000000"/>
            </w:tcBorders>
            <w:vAlign w:val="center"/>
          </w:tcPr>
          <w:p w:rsidR="00207C48" w:rsidRDefault="00207C48">
            <w:pPr>
              <w:spacing w:after="0" w:line="240" w:lineRule="auto"/>
              <w:rPr>
                <w:rFonts w:eastAsia="Times New Roman" w:cs="Calibri"/>
                <w:lang w:eastAsia="ru-RU"/>
              </w:rPr>
            </w:pPr>
          </w:p>
        </w:tc>
        <w:tc>
          <w:tcPr>
            <w:tcW w:w="1393"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eastAsia="Times New Roman" w:cs="Calibri"/>
                <w:lang w:eastAsia="ru-RU"/>
              </w:rPr>
            </w:pPr>
            <w:r>
              <w:rPr>
                <w:rFonts w:ascii="Times New Roman" w:eastAsia="Times New Roman" w:hAnsi="Times New Roman"/>
                <w:sz w:val="24"/>
                <w:lang w:eastAsia="ru-RU"/>
              </w:rPr>
              <w:t>ОР.2.7.2</w:t>
            </w:r>
          </w:p>
        </w:tc>
        <w:tc>
          <w:tcPr>
            <w:tcW w:w="2144"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sz w:val="24"/>
                <w:lang w:eastAsia="ru-RU"/>
              </w:rPr>
              <w:t>Демонстрирует умение определять имеющиеся ресурсы для достижения цели проекта</w:t>
            </w:r>
          </w:p>
        </w:tc>
        <w:tc>
          <w:tcPr>
            <w:tcW w:w="972"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both"/>
              <w:rPr>
                <w:rFonts w:ascii="Times New Roman" w:hAnsi="Times New Roman"/>
              </w:rPr>
            </w:pPr>
            <w:r>
              <w:rPr>
                <w:rFonts w:ascii="Times New Roman" w:hAnsi="Times New Roman"/>
                <w:sz w:val="24"/>
                <w:szCs w:val="24"/>
              </w:rPr>
              <w:t>УК.9.1.</w:t>
            </w:r>
          </w:p>
          <w:p w:rsidR="00207C48" w:rsidRDefault="00207C48">
            <w:pPr>
              <w:spacing w:after="0" w:line="240" w:lineRule="auto"/>
              <w:rPr>
                <w:rFonts w:ascii="Times New Roman" w:eastAsia="Times New Roman" w:hAnsi="Times New Roman"/>
                <w:lang w:eastAsia="ru-RU"/>
              </w:rPr>
            </w:pPr>
          </w:p>
        </w:tc>
        <w:tc>
          <w:tcPr>
            <w:tcW w:w="1790"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Диагностическое задание </w:t>
            </w:r>
          </w:p>
        </w:tc>
      </w:tr>
      <w:tr w:rsidR="00207C48">
        <w:trPr>
          <w:trHeight w:val="331"/>
        </w:trPr>
        <w:tc>
          <w:tcPr>
            <w:tcW w:w="881" w:type="dxa"/>
            <w:vMerge/>
            <w:tcBorders>
              <w:left w:val="single" w:sz="2" w:space="0" w:color="000000"/>
              <w:right w:val="single" w:sz="2" w:space="0" w:color="000000"/>
            </w:tcBorders>
            <w:vAlign w:val="center"/>
          </w:tcPr>
          <w:p w:rsidR="00207C48" w:rsidRDefault="00207C48">
            <w:pPr>
              <w:spacing w:after="0" w:line="240" w:lineRule="auto"/>
              <w:rPr>
                <w:rFonts w:eastAsia="Times New Roman" w:cs="Calibri"/>
                <w:lang w:eastAsia="ru-RU"/>
              </w:rPr>
            </w:pPr>
          </w:p>
        </w:tc>
        <w:tc>
          <w:tcPr>
            <w:tcW w:w="2173" w:type="dxa"/>
            <w:vMerge/>
            <w:tcBorders>
              <w:left w:val="single" w:sz="2" w:space="0" w:color="000000"/>
              <w:right w:val="single" w:sz="2" w:space="0" w:color="000000"/>
            </w:tcBorders>
            <w:vAlign w:val="center"/>
          </w:tcPr>
          <w:p w:rsidR="00207C48" w:rsidRDefault="00207C48">
            <w:pPr>
              <w:spacing w:after="0" w:line="240" w:lineRule="auto"/>
              <w:rPr>
                <w:rFonts w:eastAsia="Times New Roman" w:cs="Calibri"/>
                <w:lang w:eastAsia="ru-RU"/>
              </w:rPr>
            </w:pPr>
          </w:p>
        </w:tc>
        <w:tc>
          <w:tcPr>
            <w:tcW w:w="1393"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ОР.2.7.3</w:t>
            </w:r>
          </w:p>
        </w:tc>
        <w:tc>
          <w:tcPr>
            <w:tcW w:w="2144"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Осуществляет обмен информацией с другими членами команды, осуществляет презентацию результатов работы команды</w:t>
            </w:r>
          </w:p>
        </w:tc>
        <w:tc>
          <w:tcPr>
            <w:tcW w:w="972"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both"/>
              <w:rPr>
                <w:rFonts w:ascii="Times New Roman" w:hAnsi="Times New Roman"/>
                <w:sz w:val="24"/>
                <w:szCs w:val="24"/>
              </w:rPr>
            </w:pPr>
            <w:r>
              <w:rPr>
                <w:rFonts w:ascii="Times New Roman" w:hAnsi="Times New Roman"/>
                <w:sz w:val="24"/>
                <w:szCs w:val="24"/>
              </w:rPr>
              <w:t>УК.9.1.</w:t>
            </w:r>
          </w:p>
          <w:p w:rsidR="00207C48" w:rsidRDefault="00207C48">
            <w:pPr>
              <w:spacing w:after="0" w:line="240" w:lineRule="auto"/>
              <w:rPr>
                <w:rFonts w:ascii="Times New Roman" w:eastAsia="Times New Roman" w:hAnsi="Times New Roman"/>
                <w:lang w:eastAsia="ru-RU"/>
              </w:rPr>
            </w:pPr>
          </w:p>
        </w:tc>
        <w:tc>
          <w:tcPr>
            <w:tcW w:w="1790"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lang w:eastAsia="ru-RU"/>
              </w:rPr>
              <w:t>Доклад с презентацией</w:t>
            </w:r>
          </w:p>
          <w:p w:rsidR="00207C48" w:rsidRDefault="00207C48">
            <w:pPr>
              <w:spacing w:after="0" w:line="240" w:lineRule="auto"/>
              <w:rPr>
                <w:rFonts w:ascii="Times New Roman" w:eastAsia="Times New Roman" w:hAnsi="Times New Roman"/>
                <w:lang w:eastAsia="ru-RU"/>
              </w:rPr>
            </w:pPr>
          </w:p>
        </w:tc>
      </w:tr>
      <w:tr w:rsidR="00207C48">
        <w:trPr>
          <w:trHeight w:val="331"/>
        </w:trPr>
        <w:tc>
          <w:tcPr>
            <w:tcW w:w="881" w:type="dxa"/>
            <w:tcBorders>
              <w:left w:val="single" w:sz="2" w:space="0" w:color="000000"/>
              <w:right w:val="single" w:sz="2" w:space="0" w:color="000000"/>
            </w:tcBorders>
          </w:tcPr>
          <w:p w:rsidR="00207C48" w:rsidRDefault="00024F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ОР.4</w:t>
            </w:r>
          </w:p>
        </w:tc>
        <w:tc>
          <w:tcPr>
            <w:tcW w:w="2173" w:type="dxa"/>
            <w:tcBorders>
              <w:left w:val="single" w:sz="2" w:space="0" w:color="000000"/>
              <w:right w:val="single" w:sz="2" w:space="0" w:color="000000"/>
            </w:tcBorders>
          </w:tcPr>
          <w:p w:rsidR="00207C48" w:rsidRDefault="00024FAB">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способность</w:t>
            </w:r>
            <w:r>
              <w:rPr>
                <w:rFonts w:ascii="Times New Roman" w:eastAsia="Times New Roman" w:hAnsi="Times New Roman"/>
                <w:sz w:val="24"/>
                <w:szCs w:val="24"/>
                <w:lang w:eastAsia="ru-RU"/>
              </w:rPr>
              <w:t xml:space="preserve"> проводить обследование организаций, выявлять информационные потребности пользователей, формировать требования к информационной системе,</w:t>
            </w:r>
            <w:r>
              <w:rPr>
                <w:rFonts w:ascii="Times New Roman" w:hAnsi="Times New Roman"/>
                <w:sz w:val="24"/>
                <w:szCs w:val="24"/>
              </w:rPr>
              <w:t xml:space="preserve"> управляя своим временем, выстраивая и реализовывая траекторию саморазвития на основе принципов образования в течение всей жизни</w:t>
            </w:r>
          </w:p>
        </w:tc>
        <w:tc>
          <w:tcPr>
            <w:tcW w:w="1393"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ОР.4.7.4</w:t>
            </w:r>
          </w:p>
        </w:tc>
        <w:tc>
          <w:tcPr>
            <w:tcW w:w="2144"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Создает и достраивает индивидуальную траекторию саморазвития при получении основного и дополнительного образования</w:t>
            </w:r>
          </w:p>
        </w:tc>
        <w:tc>
          <w:tcPr>
            <w:tcW w:w="972"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both"/>
              <w:rPr>
                <w:rFonts w:ascii="Times New Roman" w:hAnsi="Times New Roman"/>
              </w:rPr>
            </w:pPr>
            <w:r>
              <w:rPr>
                <w:rFonts w:ascii="Times New Roman" w:hAnsi="Times New Roman"/>
              </w:rPr>
              <w:t>УК-6.1</w:t>
            </w:r>
          </w:p>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lang w:eastAsia="ru-RU"/>
              </w:rPr>
              <w:t>.</w:t>
            </w:r>
          </w:p>
        </w:tc>
        <w:tc>
          <w:tcPr>
            <w:tcW w:w="1790"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lang w:eastAsia="ru-RU"/>
              </w:rPr>
              <w:t>Доклад с презентацией</w:t>
            </w:r>
          </w:p>
          <w:p w:rsidR="00207C48" w:rsidRDefault="00207C48">
            <w:pPr>
              <w:spacing w:after="0" w:line="240" w:lineRule="auto"/>
              <w:rPr>
                <w:rFonts w:ascii="Times New Roman" w:eastAsia="Times New Roman" w:hAnsi="Times New Roman"/>
                <w:lang w:eastAsia="ru-RU"/>
              </w:rPr>
            </w:pPr>
          </w:p>
        </w:tc>
      </w:tr>
      <w:tr w:rsidR="00207C48">
        <w:trPr>
          <w:trHeight w:val="331"/>
        </w:trPr>
        <w:tc>
          <w:tcPr>
            <w:tcW w:w="881" w:type="dxa"/>
            <w:tcBorders>
              <w:left w:val="single" w:sz="2" w:space="0" w:color="000000"/>
              <w:right w:val="single" w:sz="2" w:space="0" w:color="000000"/>
            </w:tcBorders>
            <w:vAlign w:val="center"/>
          </w:tcPr>
          <w:p w:rsidR="00207C48" w:rsidRDefault="00207C48">
            <w:pPr>
              <w:spacing w:after="0" w:line="240" w:lineRule="auto"/>
              <w:rPr>
                <w:rFonts w:eastAsia="Times New Roman" w:cs="Calibri"/>
                <w:lang w:eastAsia="ru-RU"/>
              </w:rPr>
            </w:pPr>
          </w:p>
        </w:tc>
        <w:tc>
          <w:tcPr>
            <w:tcW w:w="2173" w:type="dxa"/>
            <w:tcBorders>
              <w:left w:val="single" w:sz="2" w:space="0" w:color="000000"/>
              <w:right w:val="single" w:sz="2" w:space="0" w:color="000000"/>
            </w:tcBorders>
            <w:vAlign w:val="center"/>
          </w:tcPr>
          <w:p w:rsidR="00207C48" w:rsidRDefault="00207C48">
            <w:pPr>
              <w:spacing w:after="0" w:line="240" w:lineRule="auto"/>
              <w:rPr>
                <w:rFonts w:eastAsia="Times New Roman" w:cs="Calibri"/>
                <w:lang w:eastAsia="ru-RU"/>
              </w:rPr>
            </w:pPr>
          </w:p>
        </w:tc>
        <w:tc>
          <w:tcPr>
            <w:tcW w:w="1393"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ОР.4.7.5</w:t>
            </w:r>
          </w:p>
        </w:tc>
        <w:tc>
          <w:tcPr>
            <w:tcW w:w="2144"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Владеет умением рационального распределения временных и информационных ресурсов</w:t>
            </w:r>
          </w:p>
        </w:tc>
        <w:tc>
          <w:tcPr>
            <w:tcW w:w="972"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both"/>
              <w:rPr>
                <w:rFonts w:ascii="Times New Roman" w:hAnsi="Times New Roman"/>
              </w:rPr>
            </w:pPr>
            <w:r>
              <w:rPr>
                <w:rFonts w:ascii="Times New Roman" w:hAnsi="Times New Roman"/>
              </w:rPr>
              <w:t>УК-6.2</w:t>
            </w:r>
          </w:p>
          <w:p w:rsidR="00207C48" w:rsidRDefault="00207C48">
            <w:pPr>
              <w:spacing w:after="0" w:line="240" w:lineRule="auto"/>
              <w:jc w:val="both"/>
              <w:rPr>
                <w:rFonts w:ascii="Times New Roman" w:hAnsi="Times New Roman"/>
              </w:rPr>
            </w:pPr>
          </w:p>
        </w:tc>
        <w:tc>
          <w:tcPr>
            <w:tcW w:w="1790"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lang w:eastAsia="ru-RU"/>
              </w:rPr>
              <w:t>Тест</w:t>
            </w:r>
          </w:p>
        </w:tc>
      </w:tr>
      <w:tr w:rsidR="00207C48">
        <w:trPr>
          <w:trHeight w:val="331"/>
        </w:trPr>
        <w:tc>
          <w:tcPr>
            <w:tcW w:w="881" w:type="dxa"/>
            <w:tcBorders>
              <w:left w:val="single" w:sz="2" w:space="0" w:color="000000"/>
              <w:bottom w:val="single" w:sz="2" w:space="0" w:color="000000"/>
              <w:right w:val="single" w:sz="2" w:space="0" w:color="000000"/>
            </w:tcBorders>
            <w:vAlign w:val="center"/>
          </w:tcPr>
          <w:p w:rsidR="00207C48" w:rsidRDefault="00207C48">
            <w:pPr>
              <w:spacing w:after="0" w:line="240" w:lineRule="auto"/>
              <w:rPr>
                <w:rFonts w:eastAsia="Times New Roman" w:cs="Calibri"/>
                <w:lang w:eastAsia="ru-RU"/>
              </w:rPr>
            </w:pPr>
          </w:p>
        </w:tc>
        <w:tc>
          <w:tcPr>
            <w:tcW w:w="2173" w:type="dxa"/>
            <w:tcBorders>
              <w:left w:val="single" w:sz="2" w:space="0" w:color="000000"/>
              <w:bottom w:val="single" w:sz="2" w:space="0" w:color="000000"/>
              <w:right w:val="single" w:sz="2" w:space="0" w:color="000000"/>
            </w:tcBorders>
            <w:vAlign w:val="center"/>
          </w:tcPr>
          <w:p w:rsidR="00207C48" w:rsidRDefault="00207C48">
            <w:pPr>
              <w:spacing w:after="0" w:line="240" w:lineRule="auto"/>
              <w:rPr>
                <w:rFonts w:eastAsia="Times New Roman" w:cs="Calibri"/>
                <w:lang w:eastAsia="ru-RU"/>
              </w:rPr>
            </w:pPr>
          </w:p>
        </w:tc>
        <w:tc>
          <w:tcPr>
            <w:tcW w:w="1393"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ОР.4.7.6</w:t>
            </w:r>
          </w:p>
        </w:tc>
        <w:tc>
          <w:tcPr>
            <w:tcW w:w="2144"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 xml:space="preserve">Владеет навыком использования и реализации психологических и </w:t>
            </w:r>
            <w:r>
              <w:rPr>
                <w:rFonts w:ascii="Times New Roman" w:eastAsia="Times New Roman" w:hAnsi="Times New Roman"/>
                <w:sz w:val="24"/>
                <w:lang w:eastAsia="ru-RU"/>
              </w:rPr>
              <w:lastRenderedPageBreak/>
              <w:t xml:space="preserve">инклюзивных технологий для решения </w:t>
            </w:r>
            <w:r>
              <w:rPr>
                <w:rFonts w:ascii="Times New Roman" w:eastAsia="Times New Roman" w:hAnsi="Times New Roman"/>
                <w:lang w:eastAsia="ru-RU"/>
              </w:rPr>
              <w:t>профессиональных задач</w:t>
            </w:r>
            <w:r>
              <w:rPr>
                <w:rFonts w:ascii="Times New Roman" w:eastAsia="Times New Roman" w:hAnsi="Times New Roman"/>
                <w:sz w:val="24"/>
                <w:lang w:eastAsia="ru-RU"/>
              </w:rPr>
              <w:t>, выявлять информационные потребности пользователей, формировать требования к информационной системе.</w:t>
            </w:r>
          </w:p>
        </w:tc>
        <w:tc>
          <w:tcPr>
            <w:tcW w:w="972"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jc w:val="both"/>
              <w:rPr>
                <w:rFonts w:ascii="Times New Roman" w:hAnsi="Times New Roman"/>
                <w:sz w:val="24"/>
                <w:szCs w:val="24"/>
              </w:rPr>
            </w:pPr>
            <w:r>
              <w:rPr>
                <w:rFonts w:ascii="Times New Roman" w:hAnsi="Times New Roman"/>
                <w:sz w:val="24"/>
                <w:szCs w:val="24"/>
              </w:rPr>
              <w:lastRenderedPageBreak/>
              <w:t>УК.9.1.</w:t>
            </w:r>
          </w:p>
        </w:tc>
        <w:tc>
          <w:tcPr>
            <w:tcW w:w="1790"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line="240" w:lineRule="auto"/>
              <w:rPr>
                <w:rFonts w:ascii="Times New Roman" w:eastAsia="Times New Roman" w:hAnsi="Times New Roman"/>
                <w:lang w:eastAsia="ru-RU"/>
              </w:rPr>
            </w:pPr>
            <w:r>
              <w:rPr>
                <w:rFonts w:ascii="Times New Roman" w:eastAsia="Times New Roman" w:hAnsi="Times New Roman"/>
                <w:lang w:eastAsia="ru-RU"/>
              </w:rPr>
              <w:t>Диагностическое задание</w:t>
            </w:r>
          </w:p>
        </w:tc>
      </w:tr>
    </w:tbl>
    <w:p w:rsidR="00207C48" w:rsidRDefault="00207C48">
      <w:pPr>
        <w:spacing w:after="0" w:line="240" w:lineRule="auto"/>
        <w:jc w:val="both"/>
        <w:rPr>
          <w:rFonts w:ascii="Times New Roman" w:eastAsia="Times New Roman" w:hAnsi="Times New Roman"/>
          <w:b/>
          <w:bCs/>
          <w:sz w:val="24"/>
          <w:szCs w:val="24"/>
          <w:lang w:eastAsia="ru-RU"/>
        </w:rPr>
      </w:pPr>
    </w:p>
    <w:p w:rsidR="00207C48" w:rsidRDefault="00024FAB">
      <w:pPr>
        <w:spacing w:after="0" w:line="36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 Содержание дисциплины</w:t>
      </w:r>
    </w:p>
    <w:p w:rsidR="00207C48" w:rsidRDefault="00024FAB">
      <w:pPr>
        <w:spacing w:after="0" w:line="36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5.1. Тематический план</w:t>
      </w:r>
    </w:p>
    <w:tbl>
      <w:tblPr>
        <w:tblW w:w="5000" w:type="pct"/>
        <w:tblLook w:val="0000" w:firstRow="0" w:lastRow="0" w:firstColumn="0" w:lastColumn="0" w:noHBand="0" w:noVBand="0"/>
      </w:tblPr>
      <w:tblGrid>
        <w:gridCol w:w="2431"/>
        <w:gridCol w:w="994"/>
        <w:gridCol w:w="1288"/>
        <w:gridCol w:w="1411"/>
        <w:gridCol w:w="1995"/>
        <w:gridCol w:w="1451"/>
      </w:tblGrid>
      <w:tr w:rsidR="00207C48">
        <w:trPr>
          <w:trHeight w:val="203"/>
        </w:trPr>
        <w:tc>
          <w:tcPr>
            <w:tcW w:w="2417" w:type="dxa"/>
            <w:vMerge w:val="restart"/>
            <w:tcBorders>
              <w:top w:val="single" w:sz="2" w:space="0" w:color="000000"/>
              <w:left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темы</w:t>
            </w:r>
          </w:p>
        </w:tc>
        <w:tc>
          <w:tcPr>
            <w:tcW w:w="3591" w:type="dxa"/>
            <w:gridSpan w:val="3"/>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Контактная работа</w:t>
            </w:r>
          </w:p>
        </w:tc>
        <w:tc>
          <w:tcPr>
            <w:tcW w:w="1937" w:type="dxa"/>
            <w:vMerge w:val="restart"/>
            <w:tcBorders>
              <w:top w:val="single" w:sz="2" w:space="0" w:color="000000"/>
              <w:left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w:t>
            </w:r>
          </w:p>
        </w:tc>
        <w:tc>
          <w:tcPr>
            <w:tcW w:w="1408" w:type="dxa"/>
            <w:vMerge w:val="restart"/>
            <w:tcBorders>
              <w:top w:val="single" w:sz="2" w:space="0" w:color="000000"/>
              <w:left w:val="single" w:sz="2" w:space="0" w:color="000000"/>
              <w:right w:val="single" w:sz="2" w:space="0" w:color="000000"/>
            </w:tcBorders>
            <w:shd w:val="clear" w:color="000000" w:fill="FFFFFF"/>
          </w:tcPr>
          <w:p w:rsidR="00207C48" w:rsidRDefault="00024FA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Всего часов по дисциплине</w:t>
            </w:r>
          </w:p>
        </w:tc>
      </w:tr>
      <w:tr w:rsidR="00207C48">
        <w:trPr>
          <w:trHeight w:val="533"/>
        </w:trPr>
        <w:tc>
          <w:tcPr>
            <w:tcW w:w="2417" w:type="dxa"/>
            <w:vMerge/>
            <w:tcBorders>
              <w:left w:val="single" w:sz="2" w:space="0" w:color="000000"/>
              <w:right w:val="single" w:sz="2" w:space="0" w:color="000000"/>
            </w:tcBorders>
          </w:tcPr>
          <w:p w:rsidR="00207C48" w:rsidRDefault="00207C48">
            <w:pPr>
              <w:spacing w:after="0" w:line="240" w:lineRule="auto"/>
              <w:jc w:val="center"/>
              <w:rPr>
                <w:rFonts w:ascii="Times New Roman" w:eastAsia="Times New Roman" w:hAnsi="Times New Roman"/>
                <w:lang w:eastAsia="ru-RU"/>
              </w:rPr>
            </w:pPr>
          </w:p>
        </w:tc>
        <w:tc>
          <w:tcPr>
            <w:tcW w:w="2217" w:type="dxa"/>
            <w:gridSpan w:val="2"/>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sz w:val="24"/>
                <w:szCs w:val="24"/>
                <w:lang w:eastAsia="ru-RU"/>
              </w:rPr>
              <w:t>Аудиторная работа</w:t>
            </w:r>
          </w:p>
        </w:tc>
        <w:tc>
          <w:tcPr>
            <w:tcW w:w="137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Контактная СР (в т.ч. </w:t>
            </w:r>
          </w:p>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sz w:val="24"/>
                <w:szCs w:val="24"/>
                <w:lang w:eastAsia="ru-RU"/>
              </w:rPr>
              <w:t>в ЭИОС)</w:t>
            </w:r>
          </w:p>
        </w:tc>
        <w:tc>
          <w:tcPr>
            <w:tcW w:w="1937" w:type="dxa"/>
            <w:vMerge/>
            <w:tcBorders>
              <w:left w:val="single" w:sz="2" w:space="0" w:color="000000"/>
              <w:right w:val="single" w:sz="2" w:space="0" w:color="000000"/>
            </w:tcBorders>
          </w:tcPr>
          <w:p w:rsidR="00207C48" w:rsidRDefault="00207C48">
            <w:pPr>
              <w:spacing w:after="0" w:line="240" w:lineRule="auto"/>
              <w:jc w:val="center"/>
              <w:rPr>
                <w:rFonts w:ascii="Times New Roman" w:eastAsia="Times New Roman" w:hAnsi="Times New Roman"/>
                <w:lang w:eastAsia="ru-RU"/>
              </w:rPr>
            </w:pPr>
          </w:p>
        </w:tc>
        <w:tc>
          <w:tcPr>
            <w:tcW w:w="1408" w:type="dxa"/>
            <w:vMerge/>
            <w:tcBorders>
              <w:left w:val="single" w:sz="2" w:space="0" w:color="000000"/>
              <w:right w:val="single" w:sz="2" w:space="0" w:color="000000"/>
            </w:tcBorders>
            <w:shd w:val="clear" w:color="000000" w:fill="FFFFFF"/>
          </w:tcPr>
          <w:p w:rsidR="00207C48" w:rsidRDefault="00207C48">
            <w:pPr>
              <w:spacing w:after="0" w:line="240" w:lineRule="auto"/>
              <w:jc w:val="center"/>
              <w:rPr>
                <w:rFonts w:ascii="Times New Roman" w:eastAsia="Times New Roman" w:hAnsi="Times New Roman"/>
                <w:lang w:eastAsia="ru-RU"/>
              </w:rPr>
            </w:pPr>
          </w:p>
        </w:tc>
      </w:tr>
      <w:tr w:rsidR="00207C48">
        <w:trPr>
          <w:trHeight w:val="1"/>
        </w:trPr>
        <w:tc>
          <w:tcPr>
            <w:tcW w:w="2417" w:type="dxa"/>
            <w:vMerge/>
            <w:tcBorders>
              <w:left w:val="single" w:sz="2" w:space="0" w:color="000000"/>
              <w:bottom w:val="single" w:sz="2" w:space="0" w:color="000000"/>
              <w:right w:val="single" w:sz="2" w:space="0" w:color="000000"/>
            </w:tcBorders>
            <w:vAlign w:val="center"/>
          </w:tcPr>
          <w:p w:rsidR="00207C48" w:rsidRDefault="00207C48">
            <w:pPr>
              <w:rPr>
                <w:rFonts w:ascii="Times New Roman" w:eastAsia="Times New Roman" w:hAnsi="Times New Roman"/>
                <w:lang w:eastAsia="ru-RU"/>
              </w:rPr>
            </w:pPr>
          </w:p>
        </w:tc>
        <w:tc>
          <w:tcPr>
            <w:tcW w:w="966"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sz w:val="24"/>
                <w:szCs w:val="24"/>
                <w:lang w:eastAsia="ru-RU"/>
              </w:rPr>
              <w:t>Лекции</w:t>
            </w:r>
          </w:p>
        </w:tc>
        <w:tc>
          <w:tcPr>
            <w:tcW w:w="1251"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sz w:val="24"/>
                <w:szCs w:val="24"/>
                <w:lang w:eastAsia="ru-RU"/>
              </w:rPr>
              <w:t>Семинары</w:t>
            </w:r>
          </w:p>
        </w:tc>
        <w:tc>
          <w:tcPr>
            <w:tcW w:w="1374" w:type="dxa"/>
            <w:vMerge/>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rPr>
                <w:rFonts w:ascii="Times New Roman" w:eastAsia="Times New Roman" w:hAnsi="Times New Roman"/>
                <w:lang w:eastAsia="ru-RU"/>
              </w:rPr>
            </w:pPr>
          </w:p>
        </w:tc>
        <w:tc>
          <w:tcPr>
            <w:tcW w:w="1937" w:type="dxa"/>
            <w:vMerge/>
            <w:tcBorders>
              <w:left w:val="single" w:sz="2" w:space="0" w:color="000000"/>
              <w:bottom w:val="single" w:sz="2" w:space="0" w:color="000000"/>
              <w:right w:val="single" w:sz="2" w:space="0" w:color="000000"/>
            </w:tcBorders>
            <w:shd w:val="clear" w:color="000000" w:fill="FFFFFF"/>
            <w:vAlign w:val="center"/>
          </w:tcPr>
          <w:p w:rsidR="00207C48" w:rsidRDefault="00207C48">
            <w:pPr>
              <w:rPr>
                <w:rFonts w:ascii="Times New Roman" w:eastAsia="Times New Roman" w:hAnsi="Times New Roman"/>
                <w:lang w:eastAsia="ru-RU"/>
              </w:rPr>
            </w:pPr>
          </w:p>
        </w:tc>
        <w:tc>
          <w:tcPr>
            <w:tcW w:w="1408" w:type="dxa"/>
            <w:vMerge/>
            <w:tcBorders>
              <w:left w:val="single" w:sz="2" w:space="0" w:color="000000"/>
              <w:bottom w:val="single" w:sz="2" w:space="0" w:color="000000"/>
              <w:right w:val="single" w:sz="2" w:space="0" w:color="000000"/>
            </w:tcBorders>
            <w:shd w:val="clear" w:color="000000" w:fill="FFFFFF"/>
            <w:vAlign w:val="center"/>
          </w:tcPr>
          <w:p w:rsidR="00207C48" w:rsidRDefault="00207C48">
            <w:pPr>
              <w:rPr>
                <w:rFonts w:ascii="Times New Roman" w:eastAsia="Times New Roman" w:hAnsi="Times New Roman"/>
                <w:lang w:eastAsia="ru-RU"/>
              </w:rPr>
            </w:pPr>
          </w:p>
        </w:tc>
      </w:tr>
      <w:tr w:rsidR="00207C48">
        <w:trPr>
          <w:trHeight w:val="1"/>
        </w:trPr>
        <w:tc>
          <w:tcPr>
            <w:tcW w:w="241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contextualSpacing/>
              <w:rPr>
                <w:rFonts w:ascii="Times New Roman" w:hAnsi="Times New Roman"/>
              </w:rPr>
            </w:pPr>
            <w:r>
              <w:rPr>
                <w:rFonts w:ascii="Times New Roman" w:hAnsi="Times New Roman"/>
                <w:b/>
                <w:color w:val="000000"/>
                <w:sz w:val="24"/>
                <w:szCs w:val="19"/>
              </w:rPr>
              <w:t>Раздел 1. Введение в психологию</w:t>
            </w:r>
          </w:p>
        </w:tc>
        <w:tc>
          <w:tcPr>
            <w:tcW w:w="96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b/>
              </w:rPr>
            </w:pPr>
            <w:r>
              <w:rPr>
                <w:rFonts w:ascii="Times New Roman" w:hAnsi="Times New Roman"/>
                <w:b/>
              </w:rPr>
              <w:t>4</w:t>
            </w:r>
          </w:p>
        </w:tc>
        <w:tc>
          <w:tcPr>
            <w:tcW w:w="1251"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b/>
              </w:rPr>
            </w:pPr>
            <w:r>
              <w:rPr>
                <w:rFonts w:ascii="Times New Roman" w:hAnsi="Times New Roman"/>
                <w:b/>
              </w:rPr>
              <w:t>4</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b/>
              </w:rPr>
            </w:pPr>
            <w:r>
              <w:rPr>
                <w:rFonts w:ascii="Times New Roman" w:hAnsi="Times New Roman"/>
                <w:b/>
              </w:rPr>
              <w:t>4</w:t>
            </w:r>
          </w:p>
        </w:tc>
        <w:tc>
          <w:tcPr>
            <w:tcW w:w="19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b/>
              </w:rPr>
            </w:pPr>
            <w:r>
              <w:rPr>
                <w:rFonts w:ascii="Times New Roman" w:hAnsi="Times New Roman"/>
                <w:b/>
              </w:rPr>
              <w:t>24</w:t>
            </w:r>
          </w:p>
        </w:tc>
        <w:tc>
          <w:tcPr>
            <w:tcW w:w="14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b/>
              </w:rPr>
            </w:pPr>
            <w:r>
              <w:rPr>
                <w:rFonts w:ascii="Times New Roman" w:hAnsi="Times New Roman"/>
                <w:b/>
              </w:rPr>
              <w:t>36</w:t>
            </w:r>
          </w:p>
        </w:tc>
      </w:tr>
      <w:tr w:rsidR="00207C48">
        <w:trPr>
          <w:trHeight w:val="1"/>
        </w:trPr>
        <w:tc>
          <w:tcPr>
            <w:tcW w:w="241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contextualSpacing/>
              <w:rPr>
                <w:rFonts w:ascii="Times New Roman" w:hAnsi="Times New Roman"/>
                <w:sz w:val="24"/>
                <w:szCs w:val="24"/>
              </w:rPr>
            </w:pPr>
            <w:r>
              <w:rPr>
                <w:rFonts w:ascii="Times New Roman" w:hAnsi="Times New Roman"/>
                <w:sz w:val="24"/>
                <w:szCs w:val="24"/>
              </w:rPr>
              <w:t xml:space="preserve">Тема 1.1. </w:t>
            </w:r>
            <w:r>
              <w:rPr>
                <w:rFonts w:ascii="Times New Roman" w:hAnsi="Times New Roman"/>
                <w:color w:val="000000"/>
                <w:sz w:val="24"/>
                <w:szCs w:val="24"/>
              </w:rPr>
              <w:t>Психология как наука. Психика как предмет познания</w:t>
            </w:r>
          </w:p>
        </w:tc>
        <w:tc>
          <w:tcPr>
            <w:tcW w:w="96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rPr>
            </w:pPr>
            <w:r>
              <w:rPr>
                <w:rFonts w:ascii="Times New Roman" w:hAnsi="Times New Roman"/>
              </w:rPr>
              <w:t>1</w:t>
            </w:r>
          </w:p>
        </w:tc>
        <w:tc>
          <w:tcPr>
            <w:tcW w:w="1251" w:type="dxa"/>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contextualSpacing/>
              <w:jc w:val="center"/>
              <w:rPr>
                <w:rFonts w:ascii="Times New Roman" w:hAnsi="Times New Roman"/>
              </w:rPr>
            </w:pPr>
          </w:p>
        </w:tc>
        <w:tc>
          <w:tcPr>
            <w:tcW w:w="13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contextualSpacing/>
              <w:jc w:val="center"/>
              <w:rPr>
                <w:rFonts w:ascii="Times New Roman" w:hAnsi="Times New Roman"/>
              </w:rPr>
            </w:pPr>
          </w:p>
        </w:tc>
        <w:tc>
          <w:tcPr>
            <w:tcW w:w="19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rPr>
            </w:pPr>
            <w:r>
              <w:rPr>
                <w:rFonts w:ascii="Times New Roman" w:hAnsi="Times New Roman"/>
              </w:rPr>
              <w:t>2</w:t>
            </w:r>
          </w:p>
        </w:tc>
        <w:tc>
          <w:tcPr>
            <w:tcW w:w="14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rPr>
            </w:pPr>
            <w:r>
              <w:rPr>
                <w:rFonts w:ascii="Times New Roman" w:hAnsi="Times New Roman"/>
              </w:rPr>
              <w:t>3</w:t>
            </w:r>
          </w:p>
        </w:tc>
      </w:tr>
      <w:tr w:rsidR="00207C48">
        <w:trPr>
          <w:trHeight w:val="1"/>
        </w:trPr>
        <w:tc>
          <w:tcPr>
            <w:tcW w:w="241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contextualSpacing/>
              <w:rPr>
                <w:rFonts w:ascii="Times New Roman" w:hAnsi="Times New Roman"/>
                <w:sz w:val="24"/>
                <w:szCs w:val="24"/>
              </w:rPr>
            </w:pPr>
            <w:r>
              <w:rPr>
                <w:rFonts w:ascii="Times New Roman" w:hAnsi="Times New Roman"/>
                <w:sz w:val="24"/>
                <w:szCs w:val="24"/>
              </w:rPr>
              <w:t xml:space="preserve">Тема 1.2. </w:t>
            </w:r>
            <w:r>
              <w:rPr>
                <w:rFonts w:ascii="Times New Roman" w:hAnsi="Times New Roman"/>
                <w:color w:val="000000"/>
                <w:sz w:val="24"/>
                <w:szCs w:val="24"/>
              </w:rPr>
              <w:t>Человек как индивид, субъект деятельности, личность, индивидуальность</w:t>
            </w:r>
          </w:p>
        </w:tc>
        <w:tc>
          <w:tcPr>
            <w:tcW w:w="96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rPr>
            </w:pPr>
            <w:r>
              <w:rPr>
                <w:rFonts w:ascii="Times New Roman" w:hAnsi="Times New Roman"/>
              </w:rPr>
              <w:t>1</w:t>
            </w:r>
          </w:p>
        </w:tc>
        <w:tc>
          <w:tcPr>
            <w:tcW w:w="1251" w:type="dxa"/>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contextualSpacing/>
              <w:jc w:val="center"/>
              <w:rPr>
                <w:rFonts w:ascii="Times New Roman" w:hAnsi="Times New Roman"/>
              </w:rPr>
            </w:pPr>
          </w:p>
        </w:tc>
        <w:tc>
          <w:tcPr>
            <w:tcW w:w="13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contextualSpacing/>
              <w:jc w:val="center"/>
              <w:rPr>
                <w:rFonts w:ascii="Times New Roman" w:hAnsi="Times New Roman"/>
              </w:rPr>
            </w:pPr>
          </w:p>
        </w:tc>
        <w:tc>
          <w:tcPr>
            <w:tcW w:w="19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rPr>
            </w:pPr>
            <w:r>
              <w:rPr>
                <w:rFonts w:ascii="Times New Roman" w:hAnsi="Times New Roman"/>
              </w:rPr>
              <w:t>2</w:t>
            </w:r>
          </w:p>
        </w:tc>
        <w:tc>
          <w:tcPr>
            <w:tcW w:w="14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rPr>
            </w:pPr>
            <w:r>
              <w:rPr>
                <w:rFonts w:ascii="Times New Roman" w:hAnsi="Times New Roman"/>
              </w:rPr>
              <w:t>3</w:t>
            </w:r>
          </w:p>
        </w:tc>
      </w:tr>
      <w:tr w:rsidR="00207C48">
        <w:trPr>
          <w:trHeight w:val="1"/>
        </w:trPr>
        <w:tc>
          <w:tcPr>
            <w:tcW w:w="241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contextualSpacing/>
              <w:rPr>
                <w:rFonts w:ascii="Times New Roman" w:hAnsi="Times New Roman"/>
                <w:sz w:val="24"/>
                <w:szCs w:val="24"/>
              </w:rPr>
            </w:pPr>
            <w:r>
              <w:rPr>
                <w:rFonts w:ascii="Times New Roman" w:hAnsi="Times New Roman"/>
                <w:sz w:val="24"/>
                <w:szCs w:val="24"/>
              </w:rPr>
              <w:t xml:space="preserve">Тема 1.3. </w:t>
            </w:r>
            <w:r>
              <w:rPr>
                <w:rFonts w:ascii="Times New Roman" w:hAnsi="Times New Roman"/>
                <w:color w:val="000000"/>
                <w:sz w:val="24"/>
                <w:szCs w:val="24"/>
              </w:rPr>
              <w:t>Познавательные психические процессы</w:t>
            </w:r>
          </w:p>
        </w:tc>
        <w:tc>
          <w:tcPr>
            <w:tcW w:w="96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rPr>
            </w:pPr>
            <w:r>
              <w:rPr>
                <w:rFonts w:ascii="Times New Roman" w:hAnsi="Times New Roman"/>
              </w:rPr>
              <w:t>1</w:t>
            </w:r>
          </w:p>
        </w:tc>
        <w:tc>
          <w:tcPr>
            <w:tcW w:w="1251"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rPr>
            </w:pPr>
            <w:r>
              <w:rPr>
                <w:rFonts w:ascii="Times New Roman" w:hAnsi="Times New Roman"/>
              </w:rPr>
              <w:t>2</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rPr>
            </w:pPr>
            <w:r>
              <w:rPr>
                <w:rFonts w:ascii="Times New Roman" w:hAnsi="Times New Roman"/>
              </w:rPr>
              <w:t>2</w:t>
            </w:r>
          </w:p>
        </w:tc>
        <w:tc>
          <w:tcPr>
            <w:tcW w:w="19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rPr>
            </w:pPr>
            <w:r>
              <w:rPr>
                <w:rFonts w:ascii="Times New Roman" w:hAnsi="Times New Roman"/>
              </w:rPr>
              <w:t>5</w:t>
            </w:r>
          </w:p>
        </w:tc>
        <w:tc>
          <w:tcPr>
            <w:tcW w:w="14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rPr>
            </w:pPr>
            <w:r>
              <w:rPr>
                <w:rFonts w:ascii="Times New Roman" w:hAnsi="Times New Roman"/>
              </w:rPr>
              <w:t>10</w:t>
            </w:r>
          </w:p>
        </w:tc>
      </w:tr>
      <w:tr w:rsidR="00207C48">
        <w:trPr>
          <w:trHeight w:val="1"/>
        </w:trPr>
        <w:tc>
          <w:tcPr>
            <w:tcW w:w="241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contextualSpacing/>
              <w:rPr>
                <w:rFonts w:ascii="Times New Roman" w:hAnsi="Times New Roman"/>
                <w:sz w:val="24"/>
                <w:szCs w:val="24"/>
              </w:rPr>
            </w:pPr>
            <w:r>
              <w:rPr>
                <w:rFonts w:ascii="Times New Roman" w:hAnsi="Times New Roman"/>
                <w:sz w:val="24"/>
                <w:szCs w:val="24"/>
              </w:rPr>
              <w:t xml:space="preserve">Тема 1.4. </w:t>
            </w:r>
            <w:r>
              <w:rPr>
                <w:rFonts w:ascii="Times New Roman" w:hAnsi="Times New Roman"/>
                <w:color w:val="000000"/>
                <w:sz w:val="24"/>
                <w:szCs w:val="24"/>
              </w:rPr>
              <w:t xml:space="preserve">Основные свойства личности  </w:t>
            </w:r>
          </w:p>
        </w:tc>
        <w:tc>
          <w:tcPr>
            <w:tcW w:w="96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rPr>
            </w:pPr>
            <w:r>
              <w:rPr>
                <w:rFonts w:ascii="Times New Roman" w:hAnsi="Times New Roman"/>
              </w:rPr>
              <w:t>1</w:t>
            </w:r>
          </w:p>
        </w:tc>
        <w:tc>
          <w:tcPr>
            <w:tcW w:w="1251"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rPr>
            </w:pPr>
            <w:r>
              <w:rPr>
                <w:rFonts w:ascii="Times New Roman" w:hAnsi="Times New Roman"/>
              </w:rPr>
              <w:t>1</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rPr>
            </w:pPr>
            <w:r>
              <w:rPr>
                <w:rFonts w:ascii="Times New Roman" w:hAnsi="Times New Roman"/>
              </w:rPr>
              <w:t>1</w:t>
            </w:r>
          </w:p>
        </w:tc>
        <w:tc>
          <w:tcPr>
            <w:tcW w:w="19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rPr>
            </w:pPr>
            <w:r>
              <w:rPr>
                <w:rFonts w:ascii="Times New Roman" w:hAnsi="Times New Roman"/>
              </w:rPr>
              <w:t>10</w:t>
            </w:r>
          </w:p>
        </w:tc>
        <w:tc>
          <w:tcPr>
            <w:tcW w:w="14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rPr>
            </w:pPr>
            <w:r>
              <w:rPr>
                <w:rFonts w:ascii="Times New Roman" w:hAnsi="Times New Roman"/>
              </w:rPr>
              <w:t>13</w:t>
            </w:r>
          </w:p>
        </w:tc>
      </w:tr>
      <w:tr w:rsidR="00207C48">
        <w:trPr>
          <w:trHeight w:val="1"/>
        </w:trPr>
        <w:tc>
          <w:tcPr>
            <w:tcW w:w="2417" w:type="dxa"/>
            <w:tcBorders>
              <w:top w:val="single" w:sz="2" w:space="0" w:color="000000"/>
              <w:left w:val="single" w:sz="2" w:space="0" w:color="000000"/>
              <w:bottom w:val="single" w:sz="2" w:space="0" w:color="000000"/>
              <w:right w:val="single" w:sz="2" w:space="0" w:color="000000"/>
            </w:tcBorders>
          </w:tcPr>
          <w:p w:rsidR="00207C48" w:rsidRDefault="00024FAB">
            <w:pPr>
              <w:pStyle w:val="5"/>
              <w:shd w:val="clear" w:color="auto" w:fill="FFFFFF"/>
              <w:spacing w:before="0" w:line="240" w:lineRule="auto"/>
              <w:contextualSpacing/>
              <w:rPr>
                <w:rFonts w:ascii="Times New Roman" w:hAnsi="Times New Roman" w:cs="Times New Roman"/>
                <w:b/>
                <w:i/>
                <w:sz w:val="24"/>
                <w:szCs w:val="24"/>
              </w:rPr>
            </w:pPr>
            <w:r>
              <w:rPr>
                <w:rFonts w:ascii="Times New Roman" w:hAnsi="Times New Roman" w:cs="Times New Roman"/>
                <w:b/>
                <w:i/>
                <w:sz w:val="24"/>
                <w:szCs w:val="24"/>
              </w:rPr>
              <w:t>Тема 1.5.</w:t>
            </w:r>
            <w:r>
              <w:rPr>
                <w:rFonts w:ascii="Times New Roman" w:hAnsi="Times New Roman" w:cs="Times New Roman"/>
                <w:b/>
                <w:bCs/>
                <w:i/>
                <w:color w:val="262626"/>
                <w:sz w:val="24"/>
                <w:szCs w:val="24"/>
              </w:rPr>
              <w:t xml:space="preserve">  Общение и его роль в развитии личности и межличностных отношениях людей. </w:t>
            </w:r>
            <w:r>
              <w:rPr>
                <w:rFonts w:ascii="Times New Roman" w:hAnsi="Times New Roman" w:cs="Times New Roman"/>
                <w:b/>
                <w:i/>
                <w:sz w:val="24"/>
                <w:szCs w:val="24"/>
              </w:rPr>
              <w:t>Конфликт в межличностном взаимодействии</w:t>
            </w:r>
          </w:p>
        </w:tc>
        <w:tc>
          <w:tcPr>
            <w:tcW w:w="966" w:type="dxa"/>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contextualSpacing/>
              <w:jc w:val="center"/>
              <w:rPr>
                <w:rFonts w:ascii="Times New Roman" w:hAnsi="Times New Roman"/>
              </w:rPr>
            </w:pPr>
          </w:p>
        </w:tc>
        <w:tc>
          <w:tcPr>
            <w:tcW w:w="1251"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rPr>
            </w:pPr>
            <w:r>
              <w:rPr>
                <w:rFonts w:ascii="Times New Roman" w:hAnsi="Times New Roman"/>
              </w:rPr>
              <w:t>1</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rPr>
            </w:pPr>
            <w:r>
              <w:rPr>
                <w:rFonts w:ascii="Times New Roman" w:hAnsi="Times New Roman"/>
              </w:rPr>
              <w:t>1</w:t>
            </w:r>
          </w:p>
        </w:tc>
        <w:tc>
          <w:tcPr>
            <w:tcW w:w="19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rPr>
            </w:pPr>
            <w:r>
              <w:rPr>
                <w:rFonts w:ascii="Times New Roman" w:hAnsi="Times New Roman"/>
              </w:rPr>
              <w:t>5</w:t>
            </w:r>
          </w:p>
        </w:tc>
        <w:tc>
          <w:tcPr>
            <w:tcW w:w="14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rPr>
            </w:pPr>
            <w:r>
              <w:rPr>
                <w:rFonts w:ascii="Times New Roman" w:hAnsi="Times New Roman"/>
              </w:rPr>
              <w:t>7</w:t>
            </w:r>
          </w:p>
        </w:tc>
      </w:tr>
      <w:tr w:rsidR="00207C48">
        <w:trPr>
          <w:trHeight w:val="1"/>
        </w:trPr>
        <w:tc>
          <w:tcPr>
            <w:tcW w:w="241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contextualSpacing/>
              <w:jc w:val="both"/>
              <w:rPr>
                <w:rFonts w:ascii="Times New Roman" w:hAnsi="Times New Roman"/>
              </w:rPr>
            </w:pPr>
            <w:r>
              <w:rPr>
                <w:rFonts w:ascii="Times New Roman" w:hAnsi="Times New Roman"/>
                <w:b/>
                <w:color w:val="000000"/>
                <w:sz w:val="24"/>
                <w:szCs w:val="19"/>
              </w:rPr>
              <w:t xml:space="preserve">Раздел 2. </w:t>
            </w:r>
            <w:r>
              <w:rPr>
                <w:rFonts w:ascii="Times New Roman" w:hAnsi="Times New Roman"/>
                <w:b/>
                <w:color w:val="000000"/>
                <w:szCs w:val="19"/>
              </w:rPr>
              <w:t>Основные концепции психического развития</w:t>
            </w:r>
          </w:p>
        </w:tc>
        <w:tc>
          <w:tcPr>
            <w:tcW w:w="96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b/>
              </w:rPr>
            </w:pPr>
            <w:r>
              <w:rPr>
                <w:rFonts w:ascii="Times New Roman" w:hAnsi="Times New Roman"/>
                <w:b/>
              </w:rPr>
              <w:t>4</w:t>
            </w:r>
          </w:p>
        </w:tc>
        <w:tc>
          <w:tcPr>
            <w:tcW w:w="1251"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b/>
              </w:rPr>
            </w:pPr>
            <w:r>
              <w:rPr>
                <w:rFonts w:ascii="Times New Roman" w:hAnsi="Times New Roman"/>
                <w:b/>
              </w:rPr>
              <w:t>4</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b/>
              </w:rPr>
            </w:pPr>
            <w:r>
              <w:rPr>
                <w:rFonts w:ascii="Times New Roman" w:hAnsi="Times New Roman"/>
                <w:b/>
              </w:rPr>
              <w:t>4</w:t>
            </w:r>
          </w:p>
        </w:tc>
        <w:tc>
          <w:tcPr>
            <w:tcW w:w="19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b/>
              </w:rPr>
            </w:pPr>
            <w:r>
              <w:rPr>
                <w:rFonts w:ascii="Times New Roman" w:hAnsi="Times New Roman"/>
                <w:b/>
              </w:rPr>
              <w:t>24</w:t>
            </w:r>
          </w:p>
        </w:tc>
        <w:tc>
          <w:tcPr>
            <w:tcW w:w="14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b/>
              </w:rPr>
            </w:pPr>
            <w:r>
              <w:rPr>
                <w:rFonts w:ascii="Times New Roman" w:hAnsi="Times New Roman"/>
                <w:b/>
              </w:rPr>
              <w:t>36</w:t>
            </w:r>
          </w:p>
        </w:tc>
      </w:tr>
      <w:tr w:rsidR="00207C48">
        <w:trPr>
          <w:trHeight w:val="1"/>
        </w:trPr>
        <w:tc>
          <w:tcPr>
            <w:tcW w:w="241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ind w:firstLine="34"/>
              <w:contextualSpacing/>
              <w:rPr>
                <w:rFonts w:ascii="Times New Roman" w:hAnsi="Times New Roman"/>
                <w:sz w:val="24"/>
                <w:szCs w:val="24"/>
              </w:rPr>
            </w:pPr>
            <w:r>
              <w:rPr>
                <w:rFonts w:ascii="Times New Roman" w:hAnsi="Times New Roman"/>
                <w:sz w:val="24"/>
                <w:szCs w:val="24"/>
              </w:rPr>
              <w:t xml:space="preserve">Тема 2.1. </w:t>
            </w:r>
            <w:r>
              <w:rPr>
                <w:rFonts w:ascii="Times New Roman" w:hAnsi="Times New Roman"/>
                <w:color w:val="000000"/>
                <w:sz w:val="24"/>
                <w:szCs w:val="24"/>
              </w:rPr>
              <w:t xml:space="preserve">Проблема источника и движущих сил </w:t>
            </w:r>
            <w:r>
              <w:rPr>
                <w:rFonts w:ascii="Times New Roman" w:hAnsi="Times New Roman"/>
                <w:color w:val="000000"/>
                <w:sz w:val="24"/>
                <w:szCs w:val="24"/>
              </w:rPr>
              <w:lastRenderedPageBreak/>
              <w:t>психического развития. Подходы к психическому развитию.</w:t>
            </w:r>
          </w:p>
        </w:tc>
        <w:tc>
          <w:tcPr>
            <w:tcW w:w="96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1</w:t>
            </w:r>
          </w:p>
        </w:tc>
        <w:tc>
          <w:tcPr>
            <w:tcW w:w="1251" w:type="dxa"/>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contextualSpacing/>
              <w:jc w:val="center"/>
              <w:rPr>
                <w:rFonts w:ascii="Times New Roman" w:hAnsi="Times New Roman"/>
                <w:sz w:val="24"/>
                <w:szCs w:val="24"/>
              </w:rPr>
            </w:pPr>
          </w:p>
        </w:tc>
        <w:tc>
          <w:tcPr>
            <w:tcW w:w="13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contextualSpacing/>
              <w:jc w:val="center"/>
              <w:rPr>
                <w:rFonts w:ascii="Times New Roman" w:hAnsi="Times New Roman"/>
                <w:sz w:val="24"/>
                <w:szCs w:val="24"/>
              </w:rPr>
            </w:pPr>
          </w:p>
        </w:tc>
        <w:tc>
          <w:tcPr>
            <w:tcW w:w="19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contextualSpacing/>
              <w:jc w:val="center"/>
              <w:rPr>
                <w:rFonts w:ascii="Times New Roman" w:hAnsi="Times New Roman"/>
                <w:sz w:val="24"/>
                <w:szCs w:val="24"/>
              </w:rPr>
            </w:pPr>
          </w:p>
        </w:tc>
        <w:tc>
          <w:tcPr>
            <w:tcW w:w="14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1</w:t>
            </w:r>
          </w:p>
        </w:tc>
      </w:tr>
      <w:tr w:rsidR="00207C48">
        <w:trPr>
          <w:trHeight w:val="1"/>
        </w:trPr>
        <w:tc>
          <w:tcPr>
            <w:tcW w:w="241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ind w:firstLine="34"/>
              <w:contextualSpacing/>
              <w:rPr>
                <w:rFonts w:ascii="Times New Roman" w:hAnsi="Times New Roman"/>
                <w:sz w:val="24"/>
                <w:szCs w:val="24"/>
              </w:rPr>
            </w:pPr>
            <w:r>
              <w:rPr>
                <w:rFonts w:ascii="Times New Roman" w:hAnsi="Times New Roman"/>
                <w:sz w:val="24"/>
                <w:szCs w:val="24"/>
              </w:rPr>
              <w:lastRenderedPageBreak/>
              <w:t>Тема 2.2.  Психоаналитические теории развития личности</w:t>
            </w:r>
          </w:p>
        </w:tc>
        <w:tc>
          <w:tcPr>
            <w:tcW w:w="96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251" w:type="dxa"/>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contextualSpacing/>
              <w:jc w:val="center"/>
              <w:rPr>
                <w:rFonts w:ascii="Times New Roman" w:hAnsi="Times New Roman"/>
                <w:sz w:val="24"/>
                <w:szCs w:val="24"/>
              </w:rPr>
            </w:pPr>
          </w:p>
        </w:tc>
        <w:tc>
          <w:tcPr>
            <w:tcW w:w="13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contextualSpacing/>
              <w:jc w:val="center"/>
              <w:rPr>
                <w:rFonts w:ascii="Times New Roman" w:hAnsi="Times New Roman"/>
                <w:sz w:val="24"/>
                <w:szCs w:val="24"/>
              </w:rPr>
            </w:pPr>
          </w:p>
        </w:tc>
        <w:tc>
          <w:tcPr>
            <w:tcW w:w="19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14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3</w:t>
            </w:r>
          </w:p>
        </w:tc>
      </w:tr>
      <w:tr w:rsidR="00207C48">
        <w:trPr>
          <w:trHeight w:val="1"/>
        </w:trPr>
        <w:tc>
          <w:tcPr>
            <w:tcW w:w="241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ind w:firstLine="34"/>
              <w:contextualSpacing/>
              <w:rPr>
                <w:rFonts w:ascii="Times New Roman" w:hAnsi="Times New Roman"/>
                <w:sz w:val="24"/>
                <w:szCs w:val="24"/>
              </w:rPr>
            </w:pPr>
            <w:r>
              <w:rPr>
                <w:rFonts w:ascii="Times New Roman" w:hAnsi="Times New Roman"/>
                <w:sz w:val="24"/>
                <w:szCs w:val="24"/>
              </w:rPr>
              <w:t>Тема 2.3.</w:t>
            </w:r>
            <w:r>
              <w:rPr>
                <w:rFonts w:ascii="Times New Roman" w:hAnsi="Times New Roman"/>
                <w:color w:val="000000"/>
                <w:sz w:val="24"/>
                <w:szCs w:val="24"/>
              </w:rPr>
              <w:t xml:space="preserve"> Культурно-историческая теория Л.С.Выготского. Проблема соотношения обучения и развития </w:t>
            </w:r>
          </w:p>
        </w:tc>
        <w:tc>
          <w:tcPr>
            <w:tcW w:w="96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251" w:type="dxa"/>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contextualSpacing/>
              <w:jc w:val="center"/>
              <w:rPr>
                <w:rFonts w:ascii="Times New Roman" w:hAnsi="Times New Roman"/>
                <w:sz w:val="24"/>
                <w:szCs w:val="24"/>
              </w:rPr>
            </w:pPr>
          </w:p>
        </w:tc>
        <w:tc>
          <w:tcPr>
            <w:tcW w:w="13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contextualSpacing/>
              <w:jc w:val="center"/>
              <w:rPr>
                <w:rFonts w:ascii="Times New Roman" w:hAnsi="Times New Roman"/>
                <w:sz w:val="24"/>
                <w:szCs w:val="24"/>
              </w:rPr>
            </w:pPr>
          </w:p>
        </w:tc>
        <w:tc>
          <w:tcPr>
            <w:tcW w:w="19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14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3</w:t>
            </w:r>
          </w:p>
        </w:tc>
      </w:tr>
      <w:tr w:rsidR="00207C48">
        <w:trPr>
          <w:trHeight w:val="1"/>
        </w:trPr>
        <w:tc>
          <w:tcPr>
            <w:tcW w:w="241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ind w:firstLine="34"/>
              <w:contextualSpacing/>
              <w:rPr>
                <w:rFonts w:ascii="Times New Roman" w:hAnsi="Times New Roman"/>
                <w:sz w:val="24"/>
                <w:szCs w:val="24"/>
              </w:rPr>
            </w:pPr>
            <w:r>
              <w:rPr>
                <w:rFonts w:ascii="Times New Roman" w:hAnsi="Times New Roman"/>
                <w:sz w:val="24"/>
                <w:szCs w:val="24"/>
              </w:rPr>
              <w:t xml:space="preserve">Тема 2.4. </w:t>
            </w:r>
            <w:r>
              <w:rPr>
                <w:rFonts w:ascii="Times New Roman" w:hAnsi="Times New Roman"/>
                <w:color w:val="000000"/>
                <w:sz w:val="24"/>
                <w:szCs w:val="24"/>
              </w:rPr>
              <w:t>Периодизация Д.Б.Эльконина</w:t>
            </w:r>
          </w:p>
        </w:tc>
        <w:tc>
          <w:tcPr>
            <w:tcW w:w="966"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251" w:type="dxa"/>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contextualSpacing/>
              <w:jc w:val="center"/>
              <w:rPr>
                <w:rFonts w:ascii="Times New Roman" w:hAnsi="Times New Roman"/>
                <w:sz w:val="24"/>
                <w:szCs w:val="24"/>
              </w:rPr>
            </w:pPr>
          </w:p>
        </w:tc>
        <w:tc>
          <w:tcPr>
            <w:tcW w:w="13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contextualSpacing/>
              <w:jc w:val="center"/>
              <w:rPr>
                <w:rFonts w:ascii="Times New Roman" w:hAnsi="Times New Roman"/>
                <w:sz w:val="24"/>
                <w:szCs w:val="24"/>
              </w:rPr>
            </w:pPr>
          </w:p>
        </w:tc>
        <w:tc>
          <w:tcPr>
            <w:tcW w:w="19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14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5</w:t>
            </w:r>
          </w:p>
        </w:tc>
      </w:tr>
      <w:tr w:rsidR="00207C48">
        <w:trPr>
          <w:trHeight w:val="1"/>
        </w:trPr>
        <w:tc>
          <w:tcPr>
            <w:tcW w:w="241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ind w:left="34"/>
              <w:contextualSpacing/>
              <w:rPr>
                <w:rFonts w:ascii="Times New Roman" w:hAnsi="Times New Roman"/>
                <w:sz w:val="24"/>
                <w:szCs w:val="24"/>
              </w:rPr>
            </w:pPr>
            <w:r>
              <w:rPr>
                <w:rFonts w:ascii="Times New Roman" w:hAnsi="Times New Roman"/>
                <w:sz w:val="24"/>
                <w:szCs w:val="24"/>
              </w:rPr>
              <w:t>Тема 2.5. Кризисы развития.</w:t>
            </w:r>
          </w:p>
        </w:tc>
        <w:tc>
          <w:tcPr>
            <w:tcW w:w="966" w:type="dxa"/>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contextualSpacing/>
              <w:jc w:val="center"/>
              <w:rPr>
                <w:rFonts w:ascii="Times New Roman" w:hAnsi="Times New Roman"/>
                <w:sz w:val="24"/>
                <w:szCs w:val="24"/>
              </w:rPr>
            </w:pPr>
          </w:p>
        </w:tc>
        <w:tc>
          <w:tcPr>
            <w:tcW w:w="1251"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9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14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207C48">
        <w:trPr>
          <w:trHeight w:val="1"/>
        </w:trPr>
        <w:tc>
          <w:tcPr>
            <w:tcW w:w="241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ind w:firstLine="34"/>
              <w:contextualSpacing/>
              <w:rPr>
                <w:rFonts w:ascii="Times New Roman" w:hAnsi="Times New Roman"/>
                <w:sz w:val="24"/>
                <w:szCs w:val="24"/>
              </w:rPr>
            </w:pPr>
            <w:r>
              <w:rPr>
                <w:rFonts w:ascii="Times New Roman" w:hAnsi="Times New Roman"/>
                <w:sz w:val="24"/>
                <w:szCs w:val="24"/>
              </w:rPr>
              <w:t xml:space="preserve">Тема 2.6. </w:t>
            </w:r>
            <w:r>
              <w:rPr>
                <w:rFonts w:ascii="Times New Roman" w:hAnsi="Times New Roman"/>
                <w:color w:val="000000"/>
                <w:sz w:val="24"/>
                <w:szCs w:val="24"/>
              </w:rPr>
              <w:t>Эпоха раннего детства</w:t>
            </w:r>
          </w:p>
        </w:tc>
        <w:tc>
          <w:tcPr>
            <w:tcW w:w="966" w:type="dxa"/>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contextualSpacing/>
              <w:jc w:val="center"/>
              <w:rPr>
                <w:rFonts w:ascii="Times New Roman" w:hAnsi="Times New Roman"/>
                <w:sz w:val="24"/>
                <w:szCs w:val="24"/>
              </w:rPr>
            </w:pPr>
          </w:p>
        </w:tc>
        <w:tc>
          <w:tcPr>
            <w:tcW w:w="1251"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9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14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207C48">
        <w:trPr>
          <w:trHeight w:val="1"/>
        </w:trPr>
        <w:tc>
          <w:tcPr>
            <w:tcW w:w="241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ind w:firstLine="34"/>
              <w:contextualSpacing/>
              <w:rPr>
                <w:rFonts w:ascii="Times New Roman" w:hAnsi="Times New Roman"/>
                <w:sz w:val="24"/>
                <w:szCs w:val="24"/>
              </w:rPr>
            </w:pPr>
            <w:r>
              <w:rPr>
                <w:rFonts w:ascii="Times New Roman" w:hAnsi="Times New Roman"/>
                <w:sz w:val="24"/>
                <w:szCs w:val="24"/>
              </w:rPr>
              <w:t>Тема 2.7. Эпоха детства</w:t>
            </w:r>
          </w:p>
        </w:tc>
        <w:tc>
          <w:tcPr>
            <w:tcW w:w="966" w:type="dxa"/>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contextualSpacing/>
              <w:jc w:val="center"/>
              <w:rPr>
                <w:rFonts w:ascii="Times New Roman" w:hAnsi="Times New Roman"/>
                <w:sz w:val="24"/>
                <w:szCs w:val="24"/>
              </w:rPr>
            </w:pPr>
          </w:p>
        </w:tc>
        <w:tc>
          <w:tcPr>
            <w:tcW w:w="1251"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9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14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207C48">
        <w:trPr>
          <w:trHeight w:val="1"/>
        </w:trPr>
        <w:tc>
          <w:tcPr>
            <w:tcW w:w="2417" w:type="dxa"/>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ind w:firstLine="34"/>
              <w:contextualSpacing/>
              <w:rPr>
                <w:rFonts w:ascii="Times New Roman" w:hAnsi="Times New Roman"/>
                <w:sz w:val="24"/>
                <w:szCs w:val="24"/>
              </w:rPr>
            </w:pPr>
            <w:r>
              <w:rPr>
                <w:rFonts w:ascii="Times New Roman" w:hAnsi="Times New Roman"/>
                <w:sz w:val="24"/>
                <w:szCs w:val="24"/>
              </w:rPr>
              <w:t>Тема 2.8. Эпоха подростничества</w:t>
            </w:r>
          </w:p>
        </w:tc>
        <w:tc>
          <w:tcPr>
            <w:tcW w:w="966" w:type="dxa"/>
            <w:tcBorders>
              <w:top w:val="single" w:sz="2" w:space="0" w:color="000000"/>
              <w:left w:val="single" w:sz="2" w:space="0" w:color="000000"/>
              <w:bottom w:val="single" w:sz="2" w:space="0" w:color="000000"/>
              <w:right w:val="single" w:sz="2" w:space="0" w:color="000000"/>
            </w:tcBorders>
            <w:vAlign w:val="center"/>
          </w:tcPr>
          <w:p w:rsidR="00207C48" w:rsidRDefault="00207C48">
            <w:pPr>
              <w:spacing w:after="0" w:line="240" w:lineRule="auto"/>
              <w:contextualSpacing/>
              <w:jc w:val="center"/>
              <w:rPr>
                <w:rFonts w:ascii="Times New Roman" w:hAnsi="Times New Roman"/>
                <w:sz w:val="24"/>
                <w:szCs w:val="24"/>
              </w:rPr>
            </w:pPr>
          </w:p>
        </w:tc>
        <w:tc>
          <w:tcPr>
            <w:tcW w:w="1251" w:type="dxa"/>
            <w:tcBorders>
              <w:top w:val="single" w:sz="2" w:space="0" w:color="000000"/>
              <w:left w:val="single" w:sz="2" w:space="0" w:color="000000"/>
              <w:bottom w:val="single" w:sz="2" w:space="0" w:color="000000"/>
              <w:right w:val="single" w:sz="2" w:space="0" w:color="000000"/>
            </w:tcBorders>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9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14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207C48">
        <w:trPr>
          <w:trHeight w:val="357"/>
        </w:trPr>
        <w:tc>
          <w:tcPr>
            <w:tcW w:w="2417" w:type="dxa"/>
            <w:tcBorders>
              <w:top w:val="single" w:sz="2" w:space="0" w:color="000000"/>
              <w:left w:val="single" w:sz="2" w:space="0" w:color="000000"/>
              <w:bottom w:val="single" w:sz="2" w:space="0" w:color="000000"/>
              <w:right w:val="single" w:sz="2" w:space="0" w:color="000000"/>
            </w:tcBorders>
            <w:vAlign w:val="center"/>
          </w:tcPr>
          <w:p w:rsidR="00207C48" w:rsidRDefault="00024FAB">
            <w:pPr>
              <w:rPr>
                <w:rFonts w:ascii="Times New Roman" w:hAnsi="Times New Roman"/>
                <w:b/>
                <w:sz w:val="24"/>
                <w:szCs w:val="24"/>
              </w:rPr>
            </w:pPr>
            <w:r>
              <w:rPr>
                <w:rFonts w:ascii="Times New Roman" w:hAnsi="Times New Roman"/>
                <w:b/>
                <w:sz w:val="24"/>
                <w:szCs w:val="24"/>
              </w:rPr>
              <w:t xml:space="preserve">                                                          Итого:</w:t>
            </w:r>
          </w:p>
        </w:tc>
        <w:tc>
          <w:tcPr>
            <w:tcW w:w="966" w:type="dxa"/>
            <w:tcBorders>
              <w:top w:val="single" w:sz="2" w:space="0" w:color="000000"/>
              <w:left w:val="single" w:sz="2" w:space="0" w:color="000000"/>
              <w:bottom w:val="single" w:sz="2" w:space="0" w:color="000000"/>
              <w:right w:val="single" w:sz="2" w:space="0" w:color="000000"/>
            </w:tcBorders>
            <w:vAlign w:val="center"/>
          </w:tcPr>
          <w:p w:rsidR="00207C48" w:rsidRDefault="00024FAB">
            <w:pPr>
              <w:jc w:val="center"/>
              <w:rPr>
                <w:rFonts w:ascii="Times New Roman" w:hAnsi="Times New Roman"/>
                <w:b/>
                <w:sz w:val="24"/>
                <w:szCs w:val="24"/>
              </w:rPr>
            </w:pPr>
            <w:r>
              <w:rPr>
                <w:rFonts w:ascii="Times New Roman" w:hAnsi="Times New Roman"/>
                <w:b/>
                <w:sz w:val="24"/>
                <w:szCs w:val="24"/>
              </w:rPr>
              <w:t>8</w:t>
            </w:r>
          </w:p>
        </w:tc>
        <w:tc>
          <w:tcPr>
            <w:tcW w:w="1251" w:type="dxa"/>
            <w:tcBorders>
              <w:top w:val="single" w:sz="2" w:space="0" w:color="000000"/>
              <w:left w:val="single" w:sz="2" w:space="0" w:color="000000"/>
              <w:bottom w:val="single" w:sz="2" w:space="0" w:color="000000"/>
              <w:right w:val="single" w:sz="2" w:space="0" w:color="000000"/>
            </w:tcBorders>
            <w:vAlign w:val="center"/>
          </w:tcPr>
          <w:p w:rsidR="00207C48" w:rsidRDefault="00024FAB">
            <w:pPr>
              <w:jc w:val="center"/>
              <w:rPr>
                <w:rFonts w:ascii="Times New Roman" w:hAnsi="Times New Roman"/>
                <w:b/>
                <w:sz w:val="24"/>
                <w:szCs w:val="24"/>
              </w:rPr>
            </w:pPr>
            <w:r>
              <w:rPr>
                <w:rFonts w:ascii="Times New Roman" w:hAnsi="Times New Roman"/>
                <w:b/>
                <w:sz w:val="24"/>
                <w:szCs w:val="24"/>
              </w:rPr>
              <w:t>8</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jc w:val="center"/>
              <w:rPr>
                <w:rFonts w:ascii="Times New Roman" w:hAnsi="Times New Roman"/>
                <w:b/>
                <w:sz w:val="24"/>
                <w:szCs w:val="24"/>
              </w:rPr>
            </w:pPr>
            <w:r>
              <w:rPr>
                <w:rFonts w:ascii="Times New Roman" w:hAnsi="Times New Roman"/>
                <w:b/>
                <w:sz w:val="24"/>
                <w:szCs w:val="24"/>
              </w:rPr>
              <w:t>8</w:t>
            </w:r>
          </w:p>
        </w:tc>
        <w:tc>
          <w:tcPr>
            <w:tcW w:w="19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jc w:val="center"/>
              <w:rPr>
                <w:rFonts w:ascii="Times New Roman" w:hAnsi="Times New Roman"/>
                <w:b/>
                <w:sz w:val="24"/>
                <w:szCs w:val="24"/>
              </w:rPr>
            </w:pPr>
            <w:r>
              <w:rPr>
                <w:rFonts w:ascii="Times New Roman" w:hAnsi="Times New Roman"/>
                <w:b/>
                <w:sz w:val="24"/>
                <w:szCs w:val="24"/>
              </w:rPr>
              <w:t>48</w:t>
            </w:r>
          </w:p>
        </w:tc>
        <w:tc>
          <w:tcPr>
            <w:tcW w:w="14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jc w:val="center"/>
              <w:rPr>
                <w:rFonts w:ascii="Times New Roman" w:hAnsi="Times New Roman"/>
                <w:b/>
                <w:sz w:val="24"/>
                <w:szCs w:val="24"/>
              </w:rPr>
            </w:pPr>
            <w:r>
              <w:rPr>
                <w:rFonts w:ascii="Times New Roman" w:hAnsi="Times New Roman"/>
                <w:b/>
                <w:sz w:val="24"/>
                <w:szCs w:val="24"/>
              </w:rPr>
              <w:t>72</w:t>
            </w:r>
          </w:p>
        </w:tc>
      </w:tr>
    </w:tbl>
    <w:p w:rsidR="00207C48" w:rsidRDefault="00207C48">
      <w:pPr>
        <w:spacing w:after="0" w:line="360" w:lineRule="auto"/>
        <w:ind w:firstLine="709"/>
        <w:jc w:val="both"/>
        <w:rPr>
          <w:rFonts w:ascii="Times New Roman" w:eastAsia="Times New Roman" w:hAnsi="Times New Roman"/>
          <w:bCs/>
          <w:i/>
          <w:sz w:val="24"/>
          <w:szCs w:val="24"/>
          <w:lang w:eastAsia="ru-RU"/>
        </w:rPr>
      </w:pPr>
    </w:p>
    <w:p w:rsidR="00207C48" w:rsidRDefault="00207C48">
      <w:pPr>
        <w:spacing w:after="0" w:line="360" w:lineRule="auto"/>
        <w:ind w:firstLine="709"/>
        <w:jc w:val="both"/>
        <w:rPr>
          <w:rFonts w:ascii="Times New Roman" w:eastAsia="Times New Roman" w:hAnsi="Times New Roman"/>
          <w:bCs/>
          <w:i/>
          <w:sz w:val="24"/>
          <w:szCs w:val="24"/>
          <w:lang w:eastAsia="ru-RU"/>
        </w:rPr>
      </w:pPr>
    </w:p>
    <w:p w:rsidR="00207C48" w:rsidRDefault="00024FAB">
      <w:pPr>
        <w:spacing w:after="0" w:line="360" w:lineRule="auto"/>
        <w:ind w:firstLine="709"/>
        <w:jc w:val="both"/>
        <w:rPr>
          <w:rFonts w:ascii="Times New Roman" w:eastAsia="Times New Roman" w:hAnsi="Times New Roman"/>
          <w:bCs/>
          <w:i/>
          <w:color w:val="000000" w:themeColor="text1"/>
          <w:sz w:val="24"/>
          <w:szCs w:val="24"/>
          <w:lang w:eastAsia="ru-RU"/>
        </w:rPr>
      </w:pPr>
      <w:r>
        <w:rPr>
          <w:rFonts w:ascii="Times New Roman" w:eastAsia="Times New Roman" w:hAnsi="Times New Roman"/>
          <w:bCs/>
          <w:i/>
          <w:sz w:val="24"/>
          <w:szCs w:val="24"/>
          <w:lang w:eastAsia="ru-RU"/>
        </w:rPr>
        <w:t xml:space="preserve">5.2. </w:t>
      </w:r>
      <w:r>
        <w:rPr>
          <w:rFonts w:ascii="Times New Roman" w:eastAsia="Times New Roman" w:hAnsi="Times New Roman"/>
          <w:bCs/>
          <w:i/>
          <w:color w:val="000000" w:themeColor="text1"/>
          <w:sz w:val="24"/>
          <w:szCs w:val="24"/>
          <w:lang w:eastAsia="ru-RU"/>
        </w:rPr>
        <w:t>Методы обучения</w:t>
      </w:r>
    </w:p>
    <w:p w:rsidR="00207C48" w:rsidRDefault="00024FAB">
      <w:pPr>
        <w:spacing w:after="0"/>
        <w:contextualSpacing/>
        <w:rPr>
          <w:rFonts w:ascii="Times New Roman" w:hAnsi="Times New Roman"/>
          <w:color w:val="000000" w:themeColor="text1"/>
          <w:sz w:val="24"/>
        </w:rPr>
      </w:pPr>
      <w:r>
        <w:rPr>
          <w:rFonts w:ascii="Times New Roman" w:hAnsi="Times New Roman"/>
          <w:color w:val="000000" w:themeColor="text1"/>
          <w:sz w:val="24"/>
        </w:rPr>
        <w:t>Традиционные (лекция, семинар, практическое занятие)</w:t>
      </w:r>
    </w:p>
    <w:p w:rsidR="00207C48" w:rsidRDefault="00024FAB">
      <w:pPr>
        <w:spacing w:after="0"/>
        <w:contextualSpacing/>
        <w:jc w:val="both"/>
        <w:rPr>
          <w:rFonts w:ascii="Times New Roman" w:hAnsi="Times New Roman"/>
          <w:iCs/>
          <w:color w:val="000000" w:themeColor="text1"/>
          <w:spacing w:val="-1"/>
          <w:sz w:val="24"/>
        </w:rPr>
      </w:pPr>
      <w:r>
        <w:rPr>
          <w:rFonts w:ascii="Times New Roman" w:hAnsi="Times New Roman"/>
          <w:color w:val="000000" w:themeColor="text1"/>
          <w:sz w:val="24"/>
        </w:rPr>
        <w:t xml:space="preserve">На лекционных и практических занятиях используются </w:t>
      </w:r>
      <w:r>
        <w:rPr>
          <w:rFonts w:ascii="Times New Roman" w:hAnsi="Times New Roman"/>
          <w:iCs/>
          <w:color w:val="000000" w:themeColor="text1"/>
          <w:spacing w:val="-1"/>
          <w:sz w:val="24"/>
        </w:rPr>
        <w:t>активные и интерактивные методы обучения, среди которых:</w:t>
      </w:r>
    </w:p>
    <w:p w:rsidR="00207C48" w:rsidRDefault="00024FAB">
      <w:pPr>
        <w:spacing w:after="0"/>
        <w:contextualSpacing/>
        <w:jc w:val="both"/>
        <w:rPr>
          <w:rFonts w:ascii="Times New Roman" w:hAnsi="Times New Roman"/>
          <w:color w:val="000000" w:themeColor="text1"/>
          <w:sz w:val="24"/>
        </w:rPr>
      </w:pPr>
      <w:r>
        <w:rPr>
          <w:rFonts w:ascii="Times New Roman" w:hAnsi="Times New Roman"/>
          <w:iCs/>
          <w:color w:val="000000" w:themeColor="text1"/>
          <w:spacing w:val="-1"/>
          <w:sz w:val="24"/>
        </w:rPr>
        <w:t xml:space="preserve">- </w:t>
      </w:r>
      <w:r>
        <w:rPr>
          <w:rFonts w:ascii="Times New Roman" w:hAnsi="Times New Roman"/>
          <w:color w:val="000000" w:themeColor="text1"/>
          <w:sz w:val="24"/>
        </w:rPr>
        <w:t>технологии проблемного обучения (обсуждение проблемных вопросов и решение проблемных ситуаций / задач; выполнение аналитических заданий);</w:t>
      </w:r>
    </w:p>
    <w:p w:rsidR="00207C48" w:rsidRDefault="00024FAB">
      <w:pPr>
        <w:spacing w:after="0"/>
        <w:contextualSpacing/>
        <w:jc w:val="both"/>
        <w:rPr>
          <w:rFonts w:ascii="Times New Roman" w:hAnsi="Times New Roman"/>
          <w:color w:val="000000" w:themeColor="text1"/>
          <w:sz w:val="24"/>
        </w:rPr>
      </w:pPr>
      <w:r>
        <w:rPr>
          <w:rFonts w:ascii="Times New Roman" w:hAnsi="Times New Roman"/>
          <w:color w:val="000000" w:themeColor="text1"/>
          <w:sz w:val="24"/>
        </w:rPr>
        <w:t>- интерактивные технологии (организация групповых дискуссий; работа по подгруппам);</w:t>
      </w:r>
    </w:p>
    <w:p w:rsidR="00207C48" w:rsidRDefault="00024FAB">
      <w:pPr>
        <w:spacing w:after="0"/>
        <w:contextualSpacing/>
        <w:jc w:val="both"/>
        <w:rPr>
          <w:rFonts w:ascii="Times New Roman" w:hAnsi="Times New Roman"/>
          <w:color w:val="000000" w:themeColor="text1"/>
          <w:sz w:val="24"/>
        </w:rPr>
      </w:pPr>
      <w:r>
        <w:rPr>
          <w:rFonts w:ascii="Times New Roman" w:hAnsi="Times New Roman"/>
          <w:color w:val="000000" w:themeColor="text1"/>
          <w:sz w:val="24"/>
        </w:rPr>
        <w:t>- информационно-коммуникативные технологии (занятия с использованием мультимедийных презентаций);</w:t>
      </w:r>
    </w:p>
    <w:p w:rsidR="00207C48" w:rsidRDefault="00024FAB">
      <w:pPr>
        <w:spacing w:after="0"/>
        <w:contextualSpacing/>
        <w:jc w:val="both"/>
        <w:rPr>
          <w:rFonts w:ascii="Times New Roman" w:hAnsi="Times New Roman"/>
          <w:color w:val="000000" w:themeColor="text1"/>
          <w:sz w:val="24"/>
        </w:rPr>
      </w:pPr>
      <w:r>
        <w:rPr>
          <w:rFonts w:ascii="Times New Roman" w:hAnsi="Times New Roman"/>
          <w:color w:val="000000" w:themeColor="text1"/>
          <w:sz w:val="24"/>
        </w:rPr>
        <w:t>- активные технологии (выполнение творческих заданий).</w:t>
      </w:r>
    </w:p>
    <w:p w:rsidR="00207C48" w:rsidRDefault="00024FAB">
      <w:pPr>
        <w:spacing w:after="0" w:line="240" w:lineRule="auto"/>
        <w:rPr>
          <w:rFonts w:ascii="Times New Roman" w:eastAsia="Times New Roman" w:hAnsi="Times New Roman"/>
          <w:b/>
          <w:bCs/>
          <w:color w:val="000000" w:themeColor="text1"/>
          <w:sz w:val="24"/>
          <w:szCs w:val="24"/>
          <w:lang w:eastAsia="ru-RU"/>
        </w:rPr>
      </w:pPr>
      <w:r>
        <w:rPr>
          <w:rFonts w:ascii="Times New Roman" w:eastAsia="Times New Roman" w:hAnsi="Times New Roman"/>
          <w:b/>
          <w:bCs/>
          <w:color w:val="000000" w:themeColor="text1"/>
          <w:sz w:val="24"/>
          <w:szCs w:val="24"/>
          <w:lang w:eastAsia="ru-RU"/>
        </w:rPr>
        <w:t>6. Рейтинг-план</w:t>
      </w:r>
    </w:p>
    <w:p w:rsidR="00207C48" w:rsidRDefault="00024FAB">
      <w:pPr>
        <w:spacing w:line="360" w:lineRule="auto"/>
        <w:ind w:firstLine="709"/>
        <w:jc w:val="both"/>
        <w:rPr>
          <w:rFonts w:ascii="Times New Roman" w:hAnsi="Times New Roman"/>
          <w:bCs/>
          <w:i/>
          <w:color w:val="000000" w:themeColor="text1"/>
          <w:sz w:val="24"/>
          <w:szCs w:val="24"/>
        </w:rPr>
      </w:pPr>
      <w:r>
        <w:rPr>
          <w:rFonts w:ascii="Times New Roman" w:hAnsi="Times New Roman"/>
          <w:bCs/>
          <w:i/>
          <w:color w:val="000000" w:themeColor="text1"/>
          <w:sz w:val="24"/>
          <w:szCs w:val="24"/>
        </w:rPr>
        <w:t>6.1. Рейтинг-план по дисциплине «Психология»</w:t>
      </w:r>
    </w:p>
    <w:tbl>
      <w:tblPr>
        <w:tblW w:w="5000" w:type="pct"/>
        <w:tblLook w:val="0000" w:firstRow="0" w:lastRow="0" w:firstColumn="0" w:lastColumn="0" w:noHBand="0" w:noVBand="0"/>
      </w:tblPr>
      <w:tblGrid>
        <w:gridCol w:w="453"/>
        <w:gridCol w:w="1153"/>
        <w:gridCol w:w="1767"/>
        <w:gridCol w:w="1624"/>
        <w:gridCol w:w="1071"/>
        <w:gridCol w:w="813"/>
        <w:gridCol w:w="1318"/>
        <w:gridCol w:w="1371"/>
      </w:tblGrid>
      <w:tr w:rsidR="00207C48">
        <w:trPr>
          <w:trHeight w:val="600"/>
        </w:trPr>
        <w:tc>
          <w:tcPr>
            <w:tcW w:w="442" w:type="dxa"/>
            <w:vMerge w:val="restart"/>
            <w:tcBorders>
              <w:top w:val="single" w:sz="2" w:space="0" w:color="000000"/>
              <w:left w:val="single" w:sz="2" w:space="0" w:color="000000"/>
              <w:right w:val="single" w:sz="2" w:space="0" w:color="000000"/>
            </w:tcBorders>
            <w:shd w:val="clear" w:color="000000" w:fill="FFFFFF"/>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 п/п</w:t>
            </w:r>
          </w:p>
        </w:tc>
        <w:tc>
          <w:tcPr>
            <w:tcW w:w="1127" w:type="dxa"/>
            <w:vMerge w:val="restart"/>
            <w:tcBorders>
              <w:top w:val="single" w:sz="2" w:space="0" w:color="000000"/>
              <w:left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728"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Виды учебной деятельности</w:t>
            </w:r>
          </w:p>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обучающегося</w:t>
            </w:r>
          </w:p>
        </w:tc>
        <w:tc>
          <w:tcPr>
            <w:tcW w:w="1587" w:type="dxa"/>
            <w:vMerge w:val="restart"/>
            <w:tcBorders>
              <w:top w:val="single" w:sz="2" w:space="0" w:color="000000"/>
              <w:left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Средства оценивания</w:t>
            </w:r>
          </w:p>
        </w:tc>
        <w:tc>
          <w:tcPr>
            <w:tcW w:w="1047" w:type="dxa"/>
            <w:vMerge w:val="restart"/>
            <w:tcBorders>
              <w:top w:val="single" w:sz="2" w:space="0" w:color="000000"/>
              <w:left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Балл за конкретное задание</w:t>
            </w:r>
          </w:p>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Pr>
                <w:rFonts w:ascii="Times New Roman" w:eastAsia="Times New Roman" w:hAnsi="Times New Roman"/>
                <w:color w:val="000000"/>
                <w:lang w:eastAsia="ru-RU"/>
              </w:rPr>
              <w:t>)</w:t>
            </w:r>
          </w:p>
        </w:tc>
        <w:tc>
          <w:tcPr>
            <w:tcW w:w="794" w:type="dxa"/>
            <w:vMerge w:val="restart"/>
            <w:tcBorders>
              <w:top w:val="single" w:sz="2" w:space="0" w:color="000000"/>
              <w:left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Число заданий за семестр</w:t>
            </w:r>
          </w:p>
        </w:tc>
        <w:tc>
          <w:tcPr>
            <w:tcW w:w="2628" w:type="dxa"/>
            <w:gridSpan w:val="2"/>
            <w:tcBorders>
              <w:top w:val="single" w:sz="2" w:space="0" w:color="000000"/>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Баллы</w:t>
            </w:r>
          </w:p>
        </w:tc>
      </w:tr>
      <w:tr w:rsidR="00207C48">
        <w:trPr>
          <w:trHeight w:val="300"/>
        </w:trPr>
        <w:tc>
          <w:tcPr>
            <w:tcW w:w="442"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eastAsia="Times New Roman" w:hAnsi="Times New Roman"/>
                <w:lang w:eastAsia="ru-RU"/>
              </w:rPr>
            </w:pPr>
          </w:p>
        </w:tc>
        <w:tc>
          <w:tcPr>
            <w:tcW w:w="1127"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eastAsia="Times New Roman" w:hAnsi="Times New Roman"/>
                <w:lang w:eastAsia="ru-RU"/>
              </w:rPr>
            </w:pPr>
          </w:p>
        </w:tc>
        <w:tc>
          <w:tcPr>
            <w:tcW w:w="172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rPr>
                <w:rFonts w:ascii="Times New Roman" w:eastAsia="Times New Roman" w:hAnsi="Times New Roman"/>
                <w:lang w:eastAsia="ru-RU"/>
              </w:rPr>
            </w:pPr>
          </w:p>
        </w:tc>
        <w:tc>
          <w:tcPr>
            <w:tcW w:w="1587"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eastAsia="Times New Roman" w:hAnsi="Times New Roman"/>
                <w:lang w:eastAsia="ru-RU"/>
              </w:rPr>
            </w:pPr>
          </w:p>
        </w:tc>
        <w:tc>
          <w:tcPr>
            <w:tcW w:w="1047" w:type="dxa"/>
            <w:vMerge/>
            <w:tcBorders>
              <w:left w:val="single" w:sz="2" w:space="0" w:color="000000"/>
              <w:bottom w:val="single" w:sz="2" w:space="0" w:color="000000"/>
              <w:right w:val="single" w:sz="2" w:space="0" w:color="000000"/>
            </w:tcBorders>
            <w:shd w:val="clear" w:color="000000" w:fill="FFFFFF"/>
          </w:tcPr>
          <w:p w:rsidR="00207C48" w:rsidRDefault="00207C48">
            <w:pPr>
              <w:spacing w:after="0" w:line="240" w:lineRule="auto"/>
              <w:rPr>
                <w:rFonts w:ascii="Times New Roman" w:eastAsia="Times New Roman" w:hAnsi="Times New Roman"/>
                <w:lang w:eastAsia="ru-RU"/>
              </w:rPr>
            </w:pPr>
          </w:p>
        </w:tc>
        <w:tc>
          <w:tcPr>
            <w:tcW w:w="79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line="240" w:lineRule="auto"/>
              <w:rPr>
                <w:rFonts w:ascii="Times New Roman" w:eastAsia="Times New Roman" w:hAnsi="Times New Roman"/>
                <w:lang w:eastAsia="ru-RU"/>
              </w:rPr>
            </w:pPr>
          </w:p>
        </w:tc>
        <w:tc>
          <w:tcPr>
            <w:tcW w:w="1289" w:type="dxa"/>
            <w:tcBorders>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Минимальный</w:t>
            </w:r>
          </w:p>
        </w:tc>
        <w:tc>
          <w:tcPr>
            <w:tcW w:w="1339" w:type="dxa"/>
            <w:tcBorders>
              <w:bottom w:val="single" w:sz="2" w:space="0" w:color="000000"/>
              <w:right w:val="single" w:sz="2" w:space="0" w:color="000000"/>
            </w:tcBorders>
          </w:tcPr>
          <w:p w:rsidR="00207C48" w:rsidRDefault="00024FAB">
            <w:pPr>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Максимальный</w:t>
            </w:r>
          </w:p>
        </w:tc>
      </w:tr>
      <w:tr w:rsidR="00207C48">
        <w:trPr>
          <w:trHeight w:val="300"/>
        </w:trPr>
        <w:tc>
          <w:tcPr>
            <w:tcW w:w="442"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jc w:val="both"/>
              <w:rPr>
                <w:rFonts w:ascii="Times New Roman" w:hAnsi="Times New Roman"/>
                <w:sz w:val="24"/>
                <w:szCs w:val="24"/>
              </w:rPr>
            </w:pPr>
          </w:p>
        </w:tc>
        <w:tc>
          <w:tcPr>
            <w:tcW w:w="112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tabs>
                <w:tab w:val="left" w:pos="814"/>
              </w:tabs>
              <w:rPr>
                <w:rFonts w:ascii="Times New Roman" w:hAnsi="Times New Roman"/>
                <w:caps/>
                <w:sz w:val="24"/>
                <w:szCs w:val="24"/>
              </w:rPr>
            </w:pPr>
            <w:r>
              <w:rPr>
                <w:rFonts w:ascii="Times New Roman" w:hAnsi="Times New Roman"/>
                <w:caps/>
                <w:sz w:val="24"/>
                <w:szCs w:val="24"/>
              </w:rPr>
              <w:t xml:space="preserve">ОР.2.7.1 </w:t>
            </w:r>
          </w:p>
          <w:p w:rsidR="00207C48" w:rsidRDefault="00207C48">
            <w:pPr>
              <w:rPr>
                <w:rFonts w:ascii="Times New Roman" w:hAnsi="Times New Roman"/>
                <w:sz w:val="24"/>
                <w:szCs w:val="24"/>
              </w:rPr>
            </w:pPr>
          </w:p>
        </w:tc>
        <w:tc>
          <w:tcPr>
            <w:tcW w:w="1728"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contextualSpacing/>
              <w:rPr>
                <w:rFonts w:ascii="Times New Roman" w:hAnsi="Times New Roman"/>
                <w:sz w:val="24"/>
                <w:szCs w:val="24"/>
                <w:highlight w:val="yellow"/>
              </w:rPr>
            </w:pPr>
            <w:r>
              <w:rPr>
                <w:rFonts w:ascii="Times New Roman" w:hAnsi="Times New Roman"/>
                <w:sz w:val="24"/>
                <w:szCs w:val="24"/>
              </w:rPr>
              <w:t xml:space="preserve">Анализ и  сравнение сущности, специфики и закономерностей, механизмов, источников, условий и движущих сил психического развития </w:t>
            </w:r>
          </w:p>
        </w:tc>
        <w:tc>
          <w:tcPr>
            <w:tcW w:w="158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contextualSpacing/>
              <w:rPr>
                <w:rFonts w:ascii="Times New Roman" w:hAnsi="Times New Roman"/>
                <w:sz w:val="24"/>
                <w:szCs w:val="24"/>
                <w:highlight w:val="yellow"/>
              </w:rPr>
            </w:pPr>
            <w:r>
              <w:rPr>
                <w:rFonts w:ascii="Times New Roman" w:hAnsi="Times New Roman"/>
                <w:sz w:val="24"/>
                <w:szCs w:val="24"/>
              </w:rPr>
              <w:t xml:space="preserve">Аналитическое задание </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3-5</w:t>
            </w: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4</w:t>
            </w:r>
          </w:p>
        </w:tc>
        <w:tc>
          <w:tcPr>
            <w:tcW w:w="1289" w:type="dxa"/>
            <w:tcBorders>
              <w:top w:val="single" w:sz="2" w:space="0" w:color="000000"/>
              <w:bottom w:val="single" w:sz="2" w:space="0" w:color="000000"/>
              <w:right w:val="single" w:sz="2" w:space="0" w:color="000000"/>
            </w:tcBorders>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12</w:t>
            </w:r>
          </w:p>
        </w:tc>
        <w:tc>
          <w:tcPr>
            <w:tcW w:w="1339" w:type="dxa"/>
            <w:tcBorders>
              <w:top w:val="single" w:sz="2" w:space="0" w:color="000000"/>
              <w:bottom w:val="single" w:sz="2" w:space="0" w:color="000000"/>
              <w:right w:val="single" w:sz="2" w:space="0" w:color="000000"/>
            </w:tcBorders>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20</w:t>
            </w:r>
          </w:p>
        </w:tc>
      </w:tr>
      <w:tr w:rsidR="00207C48">
        <w:trPr>
          <w:trHeight w:val="300"/>
        </w:trPr>
        <w:tc>
          <w:tcPr>
            <w:tcW w:w="442"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jc w:val="both"/>
              <w:rPr>
                <w:rFonts w:ascii="Times New Roman" w:hAnsi="Times New Roman"/>
                <w:sz w:val="24"/>
                <w:szCs w:val="24"/>
              </w:rPr>
            </w:pPr>
          </w:p>
        </w:tc>
        <w:tc>
          <w:tcPr>
            <w:tcW w:w="112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rPr>
                <w:rFonts w:ascii="Times New Roman" w:eastAsia="Times New Roman" w:hAnsi="Times New Roman"/>
                <w:sz w:val="24"/>
                <w:lang w:eastAsia="ru-RU"/>
              </w:rPr>
            </w:pPr>
            <w:r>
              <w:rPr>
                <w:rFonts w:ascii="Times New Roman" w:eastAsia="Times New Roman" w:hAnsi="Times New Roman"/>
                <w:sz w:val="24"/>
                <w:lang w:eastAsia="ru-RU"/>
              </w:rPr>
              <w:t>ОР.2.7.2</w:t>
            </w:r>
          </w:p>
          <w:p w:rsidR="00207C48" w:rsidRDefault="00024FAB">
            <w:pPr>
              <w:rPr>
                <w:rFonts w:ascii="Times New Roman" w:eastAsia="Times New Roman" w:hAnsi="Times New Roman"/>
                <w:sz w:val="24"/>
                <w:lang w:eastAsia="ru-RU"/>
              </w:rPr>
            </w:pPr>
            <w:r>
              <w:rPr>
                <w:rFonts w:ascii="Times New Roman" w:eastAsia="Times New Roman" w:hAnsi="Times New Roman"/>
                <w:sz w:val="24"/>
                <w:lang w:eastAsia="ru-RU"/>
              </w:rPr>
              <w:t>ОР.4.7.6</w:t>
            </w:r>
          </w:p>
          <w:p w:rsidR="00207C48" w:rsidRDefault="00207C48">
            <w:pPr>
              <w:rPr>
                <w:rFonts w:ascii="Times New Roman" w:hAnsi="Times New Roman"/>
                <w:sz w:val="24"/>
                <w:szCs w:val="24"/>
                <w:lang w:val="en-US"/>
              </w:rPr>
            </w:pPr>
          </w:p>
        </w:tc>
        <w:tc>
          <w:tcPr>
            <w:tcW w:w="1728"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contextualSpacing/>
              <w:rPr>
                <w:rFonts w:ascii="Times New Roman" w:hAnsi="Times New Roman"/>
                <w:sz w:val="24"/>
                <w:szCs w:val="24"/>
                <w:highlight w:val="yellow"/>
              </w:rPr>
            </w:pPr>
            <w:r>
              <w:rPr>
                <w:rFonts w:ascii="Times New Roman" w:hAnsi="Times New Roman"/>
                <w:sz w:val="24"/>
                <w:szCs w:val="24"/>
              </w:rPr>
              <w:t>выбор  методов для проведения диагностики, осуществление диагностической процедуры  с описанием и обоснованием результатов;</w:t>
            </w:r>
          </w:p>
        </w:tc>
        <w:tc>
          <w:tcPr>
            <w:tcW w:w="158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contextualSpacing/>
              <w:rPr>
                <w:rFonts w:ascii="Times New Roman" w:hAnsi="Times New Roman"/>
                <w:sz w:val="24"/>
                <w:szCs w:val="24"/>
              </w:rPr>
            </w:pPr>
            <w:r>
              <w:rPr>
                <w:rFonts w:ascii="Times New Roman" w:hAnsi="Times New Roman"/>
                <w:sz w:val="24"/>
                <w:szCs w:val="24"/>
              </w:rPr>
              <w:t xml:space="preserve">Диагностическое задание </w:t>
            </w:r>
          </w:p>
          <w:p w:rsidR="00207C48" w:rsidRDefault="00207C48">
            <w:pPr>
              <w:spacing w:after="0"/>
              <w:contextualSpacing/>
              <w:rPr>
                <w:rFonts w:ascii="Times New Roman" w:hAnsi="Times New Roman"/>
                <w:sz w:val="24"/>
                <w:szCs w:val="24"/>
              </w:rPr>
            </w:pPr>
          </w:p>
        </w:tc>
        <w:tc>
          <w:tcPr>
            <w:tcW w:w="10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4-5</w:t>
            </w: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2</w:t>
            </w:r>
          </w:p>
        </w:tc>
        <w:tc>
          <w:tcPr>
            <w:tcW w:w="1289" w:type="dxa"/>
            <w:tcBorders>
              <w:top w:val="single" w:sz="2" w:space="0" w:color="000000"/>
              <w:bottom w:val="single" w:sz="2" w:space="0" w:color="000000"/>
              <w:right w:val="single" w:sz="2" w:space="0" w:color="000000"/>
            </w:tcBorders>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8</w:t>
            </w:r>
          </w:p>
        </w:tc>
        <w:tc>
          <w:tcPr>
            <w:tcW w:w="1339" w:type="dxa"/>
            <w:tcBorders>
              <w:top w:val="single" w:sz="2" w:space="0" w:color="000000"/>
              <w:bottom w:val="single" w:sz="2" w:space="0" w:color="000000"/>
              <w:right w:val="single" w:sz="2" w:space="0" w:color="000000"/>
            </w:tcBorders>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10</w:t>
            </w:r>
          </w:p>
        </w:tc>
      </w:tr>
      <w:tr w:rsidR="00207C48">
        <w:trPr>
          <w:trHeight w:val="300"/>
        </w:trPr>
        <w:tc>
          <w:tcPr>
            <w:tcW w:w="442"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jc w:val="both"/>
              <w:rPr>
                <w:rFonts w:ascii="Times New Roman" w:hAnsi="Times New Roman"/>
                <w:sz w:val="24"/>
                <w:szCs w:val="24"/>
              </w:rPr>
            </w:pPr>
          </w:p>
        </w:tc>
        <w:tc>
          <w:tcPr>
            <w:tcW w:w="112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rPr>
                <w:rFonts w:ascii="Times New Roman" w:eastAsia="Times New Roman" w:hAnsi="Times New Roman"/>
                <w:sz w:val="24"/>
                <w:lang w:eastAsia="ru-RU"/>
              </w:rPr>
            </w:pPr>
            <w:r>
              <w:rPr>
                <w:rFonts w:ascii="Times New Roman" w:eastAsia="Times New Roman" w:hAnsi="Times New Roman"/>
                <w:sz w:val="24"/>
                <w:lang w:eastAsia="ru-RU"/>
              </w:rPr>
              <w:t>ОР.2.7.3</w:t>
            </w:r>
          </w:p>
          <w:p w:rsidR="00207C48" w:rsidRDefault="00024FAB">
            <w:pPr>
              <w:rPr>
                <w:rFonts w:ascii="Times New Roman" w:hAnsi="Times New Roman"/>
                <w:sz w:val="24"/>
                <w:szCs w:val="24"/>
                <w:lang w:val="en-US"/>
              </w:rPr>
            </w:pPr>
            <w:r>
              <w:rPr>
                <w:rFonts w:ascii="Times New Roman" w:eastAsia="Times New Roman" w:hAnsi="Times New Roman"/>
                <w:sz w:val="24"/>
                <w:lang w:eastAsia="ru-RU"/>
              </w:rPr>
              <w:t>ОР.4.7.4</w:t>
            </w:r>
          </w:p>
        </w:tc>
        <w:tc>
          <w:tcPr>
            <w:tcW w:w="1728"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contextualSpacing/>
              <w:rPr>
                <w:rFonts w:ascii="Times New Roman" w:hAnsi="Times New Roman"/>
                <w:sz w:val="24"/>
                <w:szCs w:val="24"/>
              </w:rPr>
            </w:pPr>
            <w:r>
              <w:rPr>
                <w:rFonts w:ascii="Times New Roman" w:hAnsi="Times New Roman"/>
                <w:sz w:val="24"/>
                <w:szCs w:val="24"/>
              </w:rPr>
              <w:t>Представление полученных результатов решения определенной учебно-практической, учебно-исследовательской или научной темы</w:t>
            </w:r>
          </w:p>
        </w:tc>
        <w:tc>
          <w:tcPr>
            <w:tcW w:w="158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contextualSpacing/>
              <w:rPr>
                <w:rFonts w:ascii="Times New Roman" w:hAnsi="Times New Roman"/>
                <w:sz w:val="24"/>
                <w:szCs w:val="24"/>
                <w:highlight w:val="yellow"/>
              </w:rPr>
            </w:pPr>
            <w:r>
              <w:rPr>
                <w:rFonts w:ascii="Times New Roman" w:hAnsi="Times New Roman"/>
                <w:sz w:val="24"/>
                <w:szCs w:val="24"/>
              </w:rPr>
              <w:t>Доклад с презентацией</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3-4</w:t>
            </w: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5</w:t>
            </w:r>
          </w:p>
        </w:tc>
        <w:tc>
          <w:tcPr>
            <w:tcW w:w="1289" w:type="dxa"/>
            <w:tcBorders>
              <w:top w:val="single" w:sz="2" w:space="0" w:color="000000"/>
              <w:bottom w:val="single" w:sz="2" w:space="0" w:color="000000"/>
              <w:right w:val="single" w:sz="2" w:space="0" w:color="000000"/>
            </w:tcBorders>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15</w:t>
            </w:r>
          </w:p>
        </w:tc>
        <w:tc>
          <w:tcPr>
            <w:tcW w:w="1339" w:type="dxa"/>
            <w:tcBorders>
              <w:top w:val="single" w:sz="2" w:space="0" w:color="000000"/>
              <w:bottom w:val="single" w:sz="2" w:space="0" w:color="000000"/>
              <w:right w:val="single" w:sz="2" w:space="0" w:color="000000"/>
            </w:tcBorders>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20</w:t>
            </w:r>
          </w:p>
        </w:tc>
      </w:tr>
      <w:tr w:rsidR="00207C48">
        <w:trPr>
          <w:trHeight w:val="300"/>
        </w:trPr>
        <w:tc>
          <w:tcPr>
            <w:tcW w:w="442"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jc w:val="both"/>
              <w:rPr>
                <w:rFonts w:ascii="Times New Roman" w:hAnsi="Times New Roman"/>
                <w:sz w:val="24"/>
                <w:szCs w:val="24"/>
              </w:rPr>
            </w:pPr>
          </w:p>
        </w:tc>
        <w:tc>
          <w:tcPr>
            <w:tcW w:w="112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rPr>
                <w:rFonts w:ascii="Times New Roman" w:hAnsi="Times New Roman"/>
                <w:sz w:val="24"/>
                <w:szCs w:val="24"/>
              </w:rPr>
            </w:pPr>
            <w:r>
              <w:rPr>
                <w:rFonts w:ascii="Times New Roman" w:eastAsia="Times New Roman" w:hAnsi="Times New Roman"/>
                <w:sz w:val="24"/>
                <w:lang w:eastAsia="ru-RU"/>
              </w:rPr>
              <w:t>ОР.4.7.5</w:t>
            </w:r>
          </w:p>
        </w:tc>
        <w:tc>
          <w:tcPr>
            <w:tcW w:w="1728"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contextualSpacing/>
              <w:rPr>
                <w:rFonts w:ascii="Times New Roman" w:hAnsi="Times New Roman"/>
                <w:sz w:val="24"/>
                <w:szCs w:val="24"/>
                <w:highlight w:val="yellow"/>
              </w:rPr>
            </w:pPr>
            <w:r>
              <w:rPr>
                <w:rFonts w:ascii="Times New Roman" w:hAnsi="Times New Roman"/>
                <w:sz w:val="24"/>
                <w:szCs w:val="24"/>
              </w:rPr>
              <w:t>выполнение проверочных тестов по изучаемым темам</w:t>
            </w:r>
          </w:p>
        </w:tc>
        <w:tc>
          <w:tcPr>
            <w:tcW w:w="158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contextualSpacing/>
              <w:rPr>
                <w:rFonts w:ascii="Times New Roman" w:hAnsi="Times New Roman"/>
                <w:sz w:val="24"/>
                <w:szCs w:val="24"/>
                <w:highlight w:val="yellow"/>
              </w:rPr>
            </w:pPr>
            <w:r>
              <w:rPr>
                <w:rFonts w:ascii="Times New Roman" w:hAnsi="Times New Roman"/>
                <w:sz w:val="24"/>
                <w:szCs w:val="24"/>
              </w:rPr>
              <w:t>Тест</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1-2</w:t>
            </w: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10</w:t>
            </w:r>
          </w:p>
        </w:tc>
        <w:tc>
          <w:tcPr>
            <w:tcW w:w="1289" w:type="dxa"/>
            <w:tcBorders>
              <w:top w:val="single" w:sz="2" w:space="0" w:color="000000"/>
              <w:bottom w:val="single" w:sz="2" w:space="0" w:color="000000"/>
              <w:right w:val="single" w:sz="2" w:space="0" w:color="000000"/>
            </w:tcBorders>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10</w:t>
            </w:r>
          </w:p>
        </w:tc>
        <w:tc>
          <w:tcPr>
            <w:tcW w:w="1339" w:type="dxa"/>
            <w:tcBorders>
              <w:top w:val="single" w:sz="2" w:space="0" w:color="000000"/>
              <w:bottom w:val="single" w:sz="2" w:space="0" w:color="000000"/>
              <w:right w:val="single" w:sz="2" w:space="0" w:color="000000"/>
            </w:tcBorders>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20</w:t>
            </w:r>
          </w:p>
        </w:tc>
      </w:tr>
      <w:tr w:rsidR="00207C48">
        <w:trPr>
          <w:trHeight w:val="350"/>
        </w:trPr>
        <w:tc>
          <w:tcPr>
            <w:tcW w:w="442"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jc w:val="both"/>
              <w:rPr>
                <w:rFonts w:ascii="Times New Roman" w:hAnsi="Times New Roman"/>
                <w:sz w:val="24"/>
                <w:szCs w:val="24"/>
              </w:rPr>
            </w:pPr>
          </w:p>
        </w:tc>
        <w:tc>
          <w:tcPr>
            <w:tcW w:w="112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jc w:val="both"/>
              <w:rPr>
                <w:rFonts w:ascii="Times New Roman" w:hAnsi="Times New Roman"/>
                <w:sz w:val="24"/>
                <w:szCs w:val="24"/>
              </w:rPr>
            </w:pPr>
          </w:p>
        </w:tc>
        <w:tc>
          <w:tcPr>
            <w:tcW w:w="17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contextualSpacing/>
              <w:jc w:val="both"/>
              <w:rPr>
                <w:rFonts w:ascii="Times New Roman" w:hAnsi="Times New Roman"/>
                <w:sz w:val="24"/>
                <w:szCs w:val="24"/>
              </w:rPr>
            </w:pPr>
          </w:p>
        </w:tc>
        <w:tc>
          <w:tcPr>
            <w:tcW w:w="158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Зачет</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spacing w:after="0"/>
              <w:contextualSpacing/>
              <w:jc w:val="center"/>
              <w:rPr>
                <w:rFonts w:ascii="Times New Roman" w:hAnsi="Times New Roman"/>
                <w:sz w:val="24"/>
                <w:szCs w:val="24"/>
              </w:rPr>
            </w:pP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contextualSpacing/>
              <w:jc w:val="center"/>
              <w:rPr>
                <w:rFonts w:ascii="Times New Roman" w:hAnsi="Times New Roman"/>
                <w:sz w:val="24"/>
                <w:szCs w:val="24"/>
              </w:rPr>
            </w:pPr>
          </w:p>
        </w:tc>
        <w:tc>
          <w:tcPr>
            <w:tcW w:w="1289" w:type="dxa"/>
            <w:tcBorders>
              <w:top w:val="single" w:sz="2" w:space="0" w:color="000000"/>
              <w:bottom w:val="single" w:sz="2" w:space="0" w:color="000000"/>
              <w:right w:val="single" w:sz="2" w:space="0" w:color="000000"/>
            </w:tcBorders>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10</w:t>
            </w:r>
          </w:p>
        </w:tc>
        <w:tc>
          <w:tcPr>
            <w:tcW w:w="1339" w:type="dxa"/>
            <w:tcBorders>
              <w:top w:val="single" w:sz="2" w:space="0" w:color="000000"/>
              <w:bottom w:val="single" w:sz="2" w:space="0" w:color="000000"/>
              <w:right w:val="single" w:sz="2" w:space="0" w:color="000000"/>
            </w:tcBorders>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30</w:t>
            </w:r>
          </w:p>
        </w:tc>
      </w:tr>
      <w:tr w:rsidR="00207C48">
        <w:trPr>
          <w:trHeight w:val="300"/>
        </w:trPr>
        <w:tc>
          <w:tcPr>
            <w:tcW w:w="442"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jc w:val="both"/>
              <w:rPr>
                <w:rFonts w:ascii="Times New Roman" w:hAnsi="Times New Roman"/>
                <w:sz w:val="24"/>
                <w:szCs w:val="24"/>
              </w:rPr>
            </w:pPr>
          </w:p>
        </w:tc>
        <w:tc>
          <w:tcPr>
            <w:tcW w:w="112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jc w:val="center"/>
              <w:rPr>
                <w:rFonts w:ascii="Times New Roman" w:hAnsi="Times New Roman"/>
                <w:color w:val="000000"/>
                <w:sz w:val="24"/>
                <w:szCs w:val="24"/>
              </w:rPr>
            </w:pPr>
          </w:p>
        </w:tc>
        <w:tc>
          <w:tcPr>
            <w:tcW w:w="17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024FAB">
            <w:pPr>
              <w:spacing w:after="0"/>
              <w:contextualSpacing/>
              <w:jc w:val="center"/>
              <w:rPr>
                <w:rFonts w:ascii="Times New Roman" w:hAnsi="Times New Roman"/>
                <w:sz w:val="24"/>
                <w:szCs w:val="24"/>
              </w:rPr>
            </w:pPr>
            <w:r>
              <w:rPr>
                <w:rFonts w:ascii="Times New Roman" w:hAnsi="Times New Roman"/>
                <w:color w:val="000000"/>
                <w:sz w:val="24"/>
                <w:szCs w:val="24"/>
              </w:rPr>
              <w:t>Итого:</w:t>
            </w:r>
          </w:p>
        </w:tc>
        <w:tc>
          <w:tcPr>
            <w:tcW w:w="158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spacing w:after="0"/>
              <w:contextualSpacing/>
              <w:jc w:val="center"/>
              <w:rPr>
                <w:rFonts w:ascii="Times New Roman" w:hAnsi="Times New Roman"/>
                <w:sz w:val="24"/>
                <w:szCs w:val="24"/>
              </w:rPr>
            </w:pPr>
          </w:p>
        </w:tc>
        <w:tc>
          <w:tcPr>
            <w:tcW w:w="1047" w:type="dxa"/>
            <w:tcBorders>
              <w:top w:val="single" w:sz="2" w:space="0" w:color="000000"/>
              <w:left w:val="single" w:sz="2" w:space="0" w:color="000000"/>
              <w:bottom w:val="single" w:sz="2" w:space="0" w:color="000000"/>
              <w:right w:val="single" w:sz="2" w:space="0" w:color="000000"/>
            </w:tcBorders>
            <w:shd w:val="clear" w:color="000000" w:fill="FFFFFF"/>
          </w:tcPr>
          <w:p w:rsidR="00207C48" w:rsidRDefault="00207C48">
            <w:pPr>
              <w:spacing w:after="0"/>
              <w:contextualSpacing/>
              <w:jc w:val="center"/>
              <w:rPr>
                <w:rFonts w:ascii="Times New Roman" w:hAnsi="Times New Roman"/>
                <w:sz w:val="24"/>
                <w:szCs w:val="24"/>
              </w:rPr>
            </w:pP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07C48" w:rsidRDefault="00207C48">
            <w:pPr>
              <w:spacing w:after="0"/>
              <w:contextualSpacing/>
              <w:jc w:val="center"/>
              <w:rPr>
                <w:rFonts w:ascii="Times New Roman" w:hAnsi="Times New Roman"/>
                <w:sz w:val="24"/>
                <w:szCs w:val="24"/>
              </w:rPr>
            </w:pPr>
          </w:p>
        </w:tc>
        <w:tc>
          <w:tcPr>
            <w:tcW w:w="1289" w:type="dxa"/>
            <w:tcBorders>
              <w:top w:val="single" w:sz="2" w:space="0" w:color="000000"/>
              <w:bottom w:val="single" w:sz="2" w:space="0" w:color="000000"/>
              <w:right w:val="single" w:sz="2" w:space="0" w:color="000000"/>
            </w:tcBorders>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55</w:t>
            </w:r>
          </w:p>
        </w:tc>
        <w:tc>
          <w:tcPr>
            <w:tcW w:w="1339" w:type="dxa"/>
            <w:tcBorders>
              <w:top w:val="single" w:sz="2" w:space="0" w:color="000000"/>
              <w:bottom w:val="single" w:sz="2" w:space="0" w:color="000000"/>
              <w:right w:val="single" w:sz="2" w:space="0" w:color="000000"/>
            </w:tcBorders>
            <w:vAlign w:val="center"/>
          </w:tcPr>
          <w:p w:rsidR="00207C48" w:rsidRDefault="00024FAB">
            <w:pPr>
              <w:spacing w:after="0"/>
              <w:contextualSpacing/>
              <w:jc w:val="center"/>
              <w:rPr>
                <w:rFonts w:ascii="Times New Roman" w:hAnsi="Times New Roman"/>
                <w:sz w:val="24"/>
                <w:szCs w:val="24"/>
              </w:rPr>
            </w:pPr>
            <w:r>
              <w:rPr>
                <w:rFonts w:ascii="Times New Roman" w:hAnsi="Times New Roman"/>
                <w:sz w:val="24"/>
                <w:szCs w:val="24"/>
              </w:rPr>
              <w:t>100</w:t>
            </w:r>
          </w:p>
        </w:tc>
      </w:tr>
    </w:tbl>
    <w:p w:rsidR="00207C48" w:rsidRDefault="00207C48">
      <w:pPr>
        <w:spacing w:after="0" w:line="360" w:lineRule="auto"/>
        <w:ind w:firstLine="709"/>
        <w:jc w:val="both"/>
        <w:rPr>
          <w:rFonts w:ascii="Times New Roman" w:eastAsia="Times New Roman" w:hAnsi="Times New Roman"/>
          <w:bCs/>
          <w:i/>
          <w:sz w:val="24"/>
          <w:szCs w:val="24"/>
          <w:lang w:eastAsia="ru-RU"/>
        </w:rPr>
      </w:pPr>
    </w:p>
    <w:p w:rsidR="00207C48" w:rsidRDefault="00024FAB">
      <w:pPr>
        <w:spacing w:after="0" w:line="360" w:lineRule="auto"/>
        <w:ind w:firstLine="709"/>
        <w:jc w:val="both"/>
        <w:rPr>
          <w:rFonts w:ascii="Times New Roman" w:eastAsia="Times New Roman" w:hAnsi="Times New Roman"/>
          <w:b/>
          <w:bCs/>
          <w:color w:val="000000" w:themeColor="text1"/>
          <w:sz w:val="24"/>
          <w:szCs w:val="24"/>
          <w:lang w:eastAsia="ru-RU"/>
        </w:rPr>
      </w:pPr>
      <w:r>
        <w:rPr>
          <w:rFonts w:ascii="Times New Roman" w:eastAsia="Times New Roman" w:hAnsi="Times New Roman"/>
          <w:b/>
          <w:bCs/>
          <w:color w:val="000000" w:themeColor="text1"/>
          <w:sz w:val="24"/>
          <w:szCs w:val="24"/>
          <w:lang w:eastAsia="ru-RU"/>
        </w:rPr>
        <w:t>7. Учебно-методическое и информационное обеспечение</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bCs/>
          <w:i/>
          <w:iCs/>
          <w:color w:val="000000" w:themeColor="text1"/>
          <w:sz w:val="24"/>
          <w:szCs w:val="24"/>
          <w:lang w:eastAsia="ru-RU"/>
        </w:rPr>
      </w:pPr>
      <w:r>
        <w:rPr>
          <w:rFonts w:ascii="Times New Roman" w:eastAsia="Times New Roman" w:hAnsi="Times New Roman"/>
          <w:bCs/>
          <w:i/>
          <w:color w:val="000000" w:themeColor="text1"/>
          <w:sz w:val="24"/>
          <w:szCs w:val="24"/>
          <w:lang w:eastAsia="ru-RU"/>
        </w:rPr>
        <w:lastRenderedPageBreak/>
        <w:t xml:space="preserve">7.1. </w:t>
      </w:r>
      <w:r>
        <w:rPr>
          <w:rFonts w:ascii="Times New Roman" w:eastAsia="Times New Roman" w:hAnsi="Times New Roman"/>
          <w:bCs/>
          <w:i/>
          <w:iCs/>
          <w:color w:val="000000" w:themeColor="text1"/>
          <w:sz w:val="24"/>
          <w:szCs w:val="24"/>
          <w:lang w:eastAsia="ru-RU"/>
        </w:rPr>
        <w:t>Основная литература</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themeColor="text1"/>
          <w:sz w:val="24"/>
          <w:szCs w:val="24"/>
        </w:rPr>
      </w:pPr>
      <w:r>
        <w:rPr>
          <w:rFonts w:ascii="Times New Roman" w:eastAsia="Times New Roman" w:hAnsi="Times New Roman"/>
          <w:bCs/>
          <w:iCs/>
          <w:color w:val="000000" w:themeColor="text1"/>
          <w:sz w:val="24"/>
          <w:szCs w:val="24"/>
          <w:lang w:eastAsia="ru-RU"/>
        </w:rPr>
        <w:t xml:space="preserve">1. </w:t>
      </w:r>
      <w:r>
        <w:rPr>
          <w:rFonts w:ascii="Times New Roman" w:hAnsi="Times New Roman"/>
          <w:color w:val="000000" w:themeColor="text1"/>
          <w:sz w:val="23"/>
          <w:szCs w:val="23"/>
        </w:rPr>
        <w:t>Караванова, Л.Ж. Психология : учебное пособие / Л.Ж. Караванова. - Москва : Издательско-торговая корпорация «Дашков и К°», 2017. - 264 с. : табл., ил. - (Учебные издания для бакалавров). - ISBN 978-5-394-02247-0 ; То же [Электронный ресурс]. - URL: </w:t>
      </w:r>
      <w:hyperlink r:id="rId81">
        <w:r>
          <w:rPr>
            <w:rFonts w:ascii="Times New Roman" w:hAnsi="Times New Roman"/>
            <w:color w:val="000000" w:themeColor="text1"/>
            <w:sz w:val="23"/>
            <w:szCs w:val="23"/>
          </w:rPr>
          <w:t>http://biblioclub.ru/index.php?page=book&amp;id=452573</w:t>
        </w:r>
      </w:hyperlink>
      <w:r>
        <w:rPr>
          <w:rFonts w:ascii="Times New Roman" w:hAnsi="Times New Roman"/>
          <w:color w:val="000000" w:themeColor="text1"/>
          <w:sz w:val="24"/>
          <w:szCs w:val="24"/>
        </w:rPr>
        <w:t xml:space="preserve"> </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2. Ступницкий, В.П. Психология : учебник / В.П. Ступницкий, О.И. Щербакова, В.Е. Степанов. - Москва : Издательско-торговая корпорация «Дашков и К°», 2017. - 519 с. : ил. - (Учебные издания для бакалавров). - Библиогр. в кн. - ISBN 978-5-394-02063-6 ; То же [Электронный ресурс]. - URL: </w:t>
      </w:r>
      <w:hyperlink r:id="rId82">
        <w:r>
          <w:rPr>
            <w:rFonts w:ascii="Times New Roman" w:hAnsi="Times New Roman"/>
            <w:color w:val="000000" w:themeColor="text1"/>
            <w:sz w:val="24"/>
            <w:szCs w:val="24"/>
          </w:rPr>
          <w:t>http://biblioclub.ru/index.php?page=book&amp;id=453939</w:t>
        </w:r>
      </w:hyperlink>
    </w:p>
    <w:p w:rsidR="00207C48" w:rsidRDefault="0020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bCs/>
          <w:iCs/>
          <w:color w:val="000000" w:themeColor="text1"/>
          <w:sz w:val="24"/>
          <w:szCs w:val="24"/>
          <w:lang w:eastAsia="ru-RU"/>
        </w:rPr>
      </w:pP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bCs/>
          <w:i/>
          <w:iCs/>
          <w:color w:val="000000" w:themeColor="text1"/>
          <w:sz w:val="24"/>
          <w:szCs w:val="24"/>
          <w:lang w:eastAsia="ru-RU"/>
        </w:rPr>
      </w:pPr>
      <w:r>
        <w:rPr>
          <w:rFonts w:ascii="Times New Roman" w:eastAsia="Times New Roman" w:hAnsi="Times New Roman"/>
          <w:bCs/>
          <w:i/>
          <w:iCs/>
          <w:color w:val="000000" w:themeColor="text1"/>
          <w:sz w:val="24"/>
          <w:szCs w:val="24"/>
          <w:lang w:eastAsia="ru-RU"/>
        </w:rPr>
        <w:t>7.2. Дополнительная литература</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color w:val="000000" w:themeColor="text1"/>
          <w:sz w:val="23"/>
          <w:szCs w:val="23"/>
        </w:rPr>
      </w:pPr>
      <w:r>
        <w:rPr>
          <w:rFonts w:ascii="Times New Roman" w:eastAsia="Times New Roman" w:hAnsi="Times New Roman"/>
          <w:bCs/>
          <w:iCs/>
          <w:color w:val="000000" w:themeColor="text1"/>
          <w:sz w:val="24"/>
          <w:szCs w:val="24"/>
          <w:lang w:eastAsia="ru-RU"/>
        </w:rPr>
        <w:t>1.</w:t>
      </w:r>
      <w:r>
        <w:rPr>
          <w:rFonts w:ascii="Arial" w:hAnsi="Arial" w:cs="Arial"/>
          <w:color w:val="000000" w:themeColor="text1"/>
          <w:sz w:val="23"/>
          <w:szCs w:val="23"/>
        </w:rPr>
        <w:t xml:space="preserve"> </w:t>
      </w:r>
      <w:r>
        <w:rPr>
          <w:rFonts w:ascii="Times New Roman" w:hAnsi="Times New Roman"/>
          <w:color w:val="000000" w:themeColor="text1"/>
          <w:sz w:val="23"/>
          <w:szCs w:val="23"/>
        </w:rPr>
        <w:t>Гуревич, П.С. Психология : учебник / П.С. Гуревич. - Москва : Юнити-Дана, 2015. - 319 с. - (Учебники профессора П.С. Гуревича). - Библиогр. в кн. - ISBN 5-238-00905-4 ; То же [Электронный ресурс]. - URL: </w:t>
      </w:r>
      <w:hyperlink r:id="rId83">
        <w:r>
          <w:rPr>
            <w:rFonts w:ascii="Times New Roman" w:hAnsi="Times New Roman"/>
            <w:color w:val="000000" w:themeColor="text1"/>
            <w:sz w:val="23"/>
            <w:szCs w:val="23"/>
          </w:rPr>
          <w:t>http://biblioclub.ru/index.php?page=book&amp;id=118130</w:t>
        </w:r>
      </w:hyperlink>
      <w:r>
        <w:rPr>
          <w:rFonts w:ascii="Times New Roman" w:eastAsia="Times New Roman" w:hAnsi="Times New Roman"/>
          <w:bCs/>
          <w:iCs/>
          <w:color w:val="000000" w:themeColor="text1"/>
          <w:sz w:val="24"/>
          <w:szCs w:val="24"/>
          <w:lang w:eastAsia="ru-RU"/>
        </w:rPr>
        <w:t xml:space="preserve"> </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themeColor="text1"/>
        </w:rPr>
      </w:pPr>
      <w:r>
        <w:rPr>
          <w:rFonts w:ascii="Arial" w:hAnsi="Arial" w:cs="Arial"/>
          <w:color w:val="000000" w:themeColor="text1"/>
          <w:sz w:val="23"/>
          <w:szCs w:val="23"/>
        </w:rPr>
        <w:t xml:space="preserve">2. </w:t>
      </w:r>
      <w:r>
        <w:rPr>
          <w:rFonts w:ascii="Times New Roman" w:hAnsi="Times New Roman"/>
          <w:color w:val="000000" w:themeColor="text1"/>
          <w:sz w:val="23"/>
          <w:szCs w:val="23"/>
        </w:rPr>
        <w:t>Смольникова, Л.В. Психология : учебное пособие / Л.В. Смольникова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(ТУСУР). - Томск : ТУСУР, 2016. - 337 с. : ил. - Библиогр. в кн. ; То же [Электронный ресурс]. - URL: </w:t>
      </w:r>
      <w:hyperlink r:id="rId84">
        <w:r>
          <w:rPr>
            <w:rFonts w:ascii="Times New Roman" w:hAnsi="Times New Roman"/>
            <w:color w:val="000000" w:themeColor="text1"/>
            <w:sz w:val="23"/>
            <w:szCs w:val="23"/>
          </w:rPr>
          <w:t>http://biblioclub.ru/index.php?page=book&amp;id=480964</w:t>
        </w:r>
      </w:hyperlink>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color w:val="000000" w:themeColor="text1"/>
          <w:sz w:val="23"/>
          <w:szCs w:val="23"/>
        </w:rPr>
      </w:pPr>
      <w:r>
        <w:rPr>
          <w:rFonts w:ascii="Times New Roman" w:hAnsi="Times New Roman"/>
          <w:color w:val="000000" w:themeColor="text1"/>
        </w:rPr>
        <w:t xml:space="preserve">3. </w:t>
      </w:r>
      <w:r>
        <w:rPr>
          <w:rFonts w:ascii="Times New Roman" w:hAnsi="Times New Roman"/>
          <w:color w:val="000000" w:themeColor="text1"/>
          <w:sz w:val="23"/>
          <w:szCs w:val="23"/>
        </w:rPr>
        <w:t>Станиславская, И.Г. Психология: основные отрасли : учебное пособие / И.Г. Станиславская, И.Г. Малкина-Пых ; Национальный государственный университет физической культуры, спорта и здоровья им. П.Ф. Лесгафта, Санкт-Петербург. - Москва : Человек, 2014. - 324 с. : табл. - Библиогр. в кн. - ISBN 978-5-906131-27-0 ; То же [Электронный ресурс]. - URL: </w:t>
      </w:r>
      <w:hyperlink r:id="rId85">
        <w:r>
          <w:rPr>
            <w:rFonts w:ascii="Times New Roman" w:hAnsi="Times New Roman"/>
            <w:color w:val="000000" w:themeColor="text1"/>
            <w:sz w:val="23"/>
            <w:szCs w:val="23"/>
          </w:rPr>
          <w:t>http://biblioclub.ru/index.php?page=book&amp;id=461438</w:t>
        </w:r>
      </w:hyperlink>
      <w:r>
        <w:rPr>
          <w:rFonts w:ascii="Arial" w:hAnsi="Arial" w:cs="Arial"/>
          <w:color w:val="000000" w:themeColor="text1"/>
          <w:sz w:val="23"/>
          <w:szCs w:val="23"/>
        </w:rPr>
        <w:t> </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themeColor="text1"/>
        </w:rPr>
      </w:pPr>
      <w:r>
        <w:rPr>
          <w:rFonts w:ascii="Arial" w:hAnsi="Arial" w:cs="Arial"/>
          <w:color w:val="000000" w:themeColor="text1"/>
          <w:sz w:val="23"/>
          <w:szCs w:val="23"/>
        </w:rPr>
        <w:t xml:space="preserve">4. </w:t>
      </w:r>
      <w:r>
        <w:rPr>
          <w:rFonts w:ascii="Times New Roman" w:hAnsi="Times New Roman"/>
          <w:color w:val="000000" w:themeColor="text1"/>
          <w:sz w:val="23"/>
          <w:szCs w:val="23"/>
        </w:rPr>
        <w:t>Семечкин, Н.И. Социальная психология : учебник / Н.И. Семечкин. - Москва ; Берлин : Директ-Медиа, 2014. - Ч. 1. - 504 с. - Библиогр. в кн. - ISBN 978-5-4458-9535-0 ; То же [Электронный ресурс]. - URL: </w:t>
      </w:r>
      <w:hyperlink r:id="rId86">
        <w:r>
          <w:rPr>
            <w:rFonts w:ascii="Times New Roman" w:hAnsi="Times New Roman"/>
            <w:color w:val="000000" w:themeColor="text1"/>
            <w:sz w:val="23"/>
            <w:szCs w:val="23"/>
          </w:rPr>
          <w:t>http://biblioclub.ru/index.php?page=book&amp;id=298206</w:t>
        </w:r>
      </w:hyperlink>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bCs/>
          <w:i/>
          <w:iCs/>
          <w:color w:val="000000" w:themeColor="text1"/>
          <w:sz w:val="24"/>
          <w:szCs w:val="24"/>
          <w:lang w:eastAsia="ru-RU"/>
        </w:rPr>
      </w:pPr>
      <w:r>
        <w:rPr>
          <w:rFonts w:ascii="Times New Roman" w:eastAsia="Times New Roman" w:hAnsi="Times New Roman"/>
          <w:bCs/>
          <w:i/>
          <w:iCs/>
          <w:color w:val="000000" w:themeColor="text1"/>
          <w:sz w:val="24"/>
          <w:szCs w:val="24"/>
          <w:lang w:eastAsia="ru-RU"/>
        </w:rPr>
        <w:t>7.3. Перечень учебно-методического обеспечения для самостоятельной работы обучающихся по дисциплине</w:t>
      </w:r>
    </w:p>
    <w:p w:rsidR="00207C48" w:rsidRDefault="00024FAB">
      <w:pPr>
        <w:contextualSpacing/>
        <w:jc w:val="both"/>
        <w:rPr>
          <w:rFonts w:ascii="Times New Roman" w:hAnsi="Times New Roman"/>
          <w:color w:val="000000" w:themeColor="text1"/>
          <w:sz w:val="24"/>
          <w:highlight w:val="white"/>
          <w:lang w:eastAsia="x-none"/>
        </w:rPr>
      </w:pPr>
      <w:r>
        <w:rPr>
          <w:rFonts w:ascii="Times New Roman" w:hAnsi="Times New Roman"/>
          <w:color w:val="000000" w:themeColor="text1"/>
          <w:sz w:val="24"/>
          <w:shd w:val="clear" w:color="auto" w:fill="FFFFFF"/>
          <w:lang w:eastAsia="x-none"/>
        </w:rPr>
        <w:t xml:space="preserve">1. </w:t>
      </w:r>
      <w:r>
        <w:rPr>
          <w:rFonts w:ascii="Times New Roman" w:hAnsi="Times New Roman"/>
          <w:color w:val="000000" w:themeColor="text1"/>
          <w:sz w:val="23"/>
          <w:szCs w:val="23"/>
        </w:rPr>
        <w:t>Исхакова, Ф.С. Психология и педагогика : учебное пособие / Ф.С. Исхакова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 Уфа : Уфимский государственный университет экономики и сервиса, 2015. - 136 с. : табл., схем. - Библиогр. в кн. - ISBN 978-5-88469-686-0 ; То же [Электронный ресурс]. - URL: </w:t>
      </w:r>
      <w:hyperlink r:id="rId87">
        <w:r>
          <w:rPr>
            <w:rFonts w:ascii="Times New Roman" w:hAnsi="Times New Roman"/>
            <w:color w:val="000000" w:themeColor="text1"/>
            <w:sz w:val="23"/>
            <w:szCs w:val="23"/>
          </w:rPr>
          <w:t>http://biblioclub.ru/index.php?page=book&amp;id=445130</w:t>
        </w:r>
      </w:hyperlink>
      <w:r>
        <w:rPr>
          <w:rFonts w:ascii="Arial" w:hAnsi="Arial" w:cs="Arial"/>
          <w:color w:val="000000" w:themeColor="text1"/>
          <w:sz w:val="23"/>
          <w:szCs w:val="23"/>
        </w:rPr>
        <w:t> </w:t>
      </w:r>
    </w:p>
    <w:p w:rsidR="00207C48" w:rsidRDefault="00024FAB">
      <w:pPr>
        <w:contextualSpacing/>
        <w:jc w:val="both"/>
        <w:rPr>
          <w:rFonts w:ascii="Times New Roman" w:hAnsi="Times New Roman"/>
          <w:color w:val="000000" w:themeColor="text1"/>
          <w:sz w:val="24"/>
          <w:lang w:eastAsia="x-none"/>
        </w:rPr>
      </w:pPr>
      <w:r>
        <w:rPr>
          <w:rFonts w:ascii="Times New Roman" w:hAnsi="Times New Roman"/>
          <w:color w:val="000000" w:themeColor="text1"/>
          <w:sz w:val="24"/>
          <w:lang w:eastAsia="x-none"/>
        </w:rPr>
        <w:t xml:space="preserve">2. </w:t>
      </w:r>
      <w:r>
        <w:rPr>
          <w:rFonts w:ascii="Times New Roman" w:hAnsi="Times New Roman"/>
          <w:color w:val="000000" w:themeColor="text1"/>
          <w:sz w:val="24"/>
          <w:lang w:val="x-none" w:eastAsia="x-none"/>
        </w:rPr>
        <w:t>Сорокоумова</w:t>
      </w:r>
      <w:r>
        <w:rPr>
          <w:rFonts w:ascii="Times New Roman" w:hAnsi="Times New Roman"/>
          <w:bCs/>
          <w:iCs/>
          <w:color w:val="000000" w:themeColor="text1"/>
          <w:sz w:val="24"/>
          <w:lang w:val="x-none" w:eastAsia="x-none"/>
        </w:rPr>
        <w:t xml:space="preserve"> Е.А.</w:t>
      </w:r>
      <w:r>
        <w:rPr>
          <w:rFonts w:ascii="Times New Roman" w:hAnsi="Times New Roman"/>
          <w:bCs/>
          <w:iCs/>
          <w:color w:val="000000" w:themeColor="text1"/>
          <w:sz w:val="24"/>
          <w:lang w:eastAsia="x-none"/>
        </w:rPr>
        <w:t xml:space="preserve"> </w:t>
      </w:r>
      <w:r>
        <w:rPr>
          <w:rFonts w:ascii="Times New Roman" w:hAnsi="Times New Roman"/>
          <w:bCs/>
          <w:iCs/>
          <w:color w:val="000000" w:themeColor="text1"/>
          <w:sz w:val="24"/>
          <w:lang w:val="x-none" w:eastAsia="x-none"/>
        </w:rPr>
        <w:t>Возрастная психология: Краткий курс</w:t>
      </w:r>
      <w:r>
        <w:rPr>
          <w:rFonts w:ascii="Times New Roman" w:hAnsi="Times New Roman"/>
          <w:bCs/>
          <w:iCs/>
          <w:color w:val="000000" w:themeColor="text1"/>
          <w:sz w:val="24"/>
          <w:lang w:eastAsia="x-none"/>
        </w:rPr>
        <w:t xml:space="preserve">.- </w:t>
      </w:r>
      <w:r>
        <w:rPr>
          <w:rFonts w:ascii="Times New Roman" w:hAnsi="Times New Roman"/>
          <w:bCs/>
          <w:iCs/>
          <w:color w:val="000000" w:themeColor="text1"/>
          <w:sz w:val="24"/>
          <w:lang w:val="x-none" w:eastAsia="x-none"/>
        </w:rPr>
        <w:t>Москва: Питер, 2008</w:t>
      </w:r>
      <w:r>
        <w:rPr>
          <w:rFonts w:ascii="Times New Roman" w:hAnsi="Times New Roman"/>
          <w:bCs/>
          <w:iCs/>
          <w:color w:val="000000" w:themeColor="text1"/>
          <w:sz w:val="24"/>
          <w:lang w:eastAsia="x-none"/>
        </w:rPr>
        <w:t>.</w:t>
      </w:r>
    </w:p>
    <w:p w:rsidR="00207C48" w:rsidRDefault="00024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bCs/>
          <w:i/>
          <w:iCs/>
          <w:color w:val="000000" w:themeColor="text1"/>
          <w:sz w:val="24"/>
        </w:rPr>
      </w:pPr>
      <w:r>
        <w:rPr>
          <w:rFonts w:ascii="Times New Roman" w:hAnsi="Times New Roman"/>
          <w:bCs/>
          <w:i/>
          <w:iCs/>
          <w:color w:val="000000" w:themeColor="text1"/>
          <w:sz w:val="24"/>
        </w:rPr>
        <w:t>7.4. Перечень ресурсов информационно-телекоммуникационной сети «Интернет», необходимых для освоения дисциплины</w:t>
      </w:r>
    </w:p>
    <w:tbl>
      <w:tblPr>
        <w:tblW w:w="9570" w:type="dxa"/>
        <w:jc w:val="center"/>
        <w:tblLook w:val="00A0" w:firstRow="1" w:lastRow="0" w:firstColumn="1" w:lastColumn="0" w:noHBand="0" w:noVBand="0"/>
      </w:tblPr>
      <w:tblGrid>
        <w:gridCol w:w="2938"/>
        <w:gridCol w:w="6632"/>
      </w:tblGrid>
      <w:tr w:rsidR="00207C48">
        <w:trPr>
          <w:jc w:val="center"/>
        </w:trPr>
        <w:tc>
          <w:tcPr>
            <w:tcW w:w="2938" w:type="dxa"/>
            <w:tcBorders>
              <w:top w:val="single" w:sz="4" w:space="0" w:color="000000"/>
              <w:left w:val="single" w:sz="4" w:space="0" w:color="000000"/>
              <w:bottom w:val="single" w:sz="4" w:space="0" w:color="000000"/>
              <w:right w:val="single" w:sz="4" w:space="0" w:color="000000"/>
            </w:tcBorders>
          </w:tcPr>
          <w:p w:rsidR="00207C48" w:rsidRDefault="00024FAB">
            <w:pPr>
              <w:spacing w:after="0"/>
              <w:contextualSpacing/>
              <w:jc w:val="both"/>
              <w:rPr>
                <w:rFonts w:ascii="Times New Roman" w:hAnsi="Times New Roman"/>
                <w:color w:val="000000" w:themeColor="text1"/>
                <w:sz w:val="24"/>
                <w:lang w:val="en-US"/>
              </w:rPr>
            </w:pPr>
            <w:r>
              <w:rPr>
                <w:rFonts w:ascii="Times New Roman" w:hAnsi="Times New Roman"/>
                <w:color w:val="000000" w:themeColor="text1"/>
                <w:sz w:val="24"/>
                <w:lang w:val="en-US"/>
              </w:rPr>
              <w:t>www.biblioclub.ru</w:t>
            </w:r>
          </w:p>
        </w:tc>
        <w:tc>
          <w:tcPr>
            <w:tcW w:w="6631" w:type="dxa"/>
            <w:tcBorders>
              <w:top w:val="single" w:sz="4" w:space="0" w:color="000000"/>
              <w:left w:val="single" w:sz="4" w:space="0" w:color="000000"/>
              <w:bottom w:val="single" w:sz="4" w:space="0" w:color="000000"/>
              <w:right w:val="single" w:sz="4" w:space="0" w:color="000000"/>
            </w:tcBorders>
          </w:tcPr>
          <w:p w:rsidR="00207C48" w:rsidRDefault="00024FAB">
            <w:pPr>
              <w:spacing w:after="0"/>
              <w:contextualSpacing/>
              <w:jc w:val="both"/>
              <w:rPr>
                <w:rFonts w:ascii="Times New Roman" w:hAnsi="Times New Roman"/>
                <w:color w:val="000000" w:themeColor="text1"/>
                <w:sz w:val="24"/>
              </w:rPr>
            </w:pPr>
            <w:r>
              <w:rPr>
                <w:rFonts w:ascii="Times New Roman" w:hAnsi="Times New Roman"/>
                <w:color w:val="000000" w:themeColor="text1"/>
                <w:sz w:val="24"/>
              </w:rPr>
              <w:t>ЭБС «Университетская библиотека онлайн»</w:t>
            </w:r>
          </w:p>
        </w:tc>
      </w:tr>
      <w:tr w:rsidR="00207C48">
        <w:trPr>
          <w:jc w:val="center"/>
        </w:trPr>
        <w:tc>
          <w:tcPr>
            <w:tcW w:w="2938" w:type="dxa"/>
            <w:tcBorders>
              <w:top w:val="single" w:sz="4" w:space="0" w:color="000000"/>
              <w:left w:val="single" w:sz="4" w:space="0" w:color="000000"/>
              <w:bottom w:val="single" w:sz="4" w:space="0" w:color="000000"/>
              <w:right w:val="single" w:sz="4" w:space="0" w:color="000000"/>
            </w:tcBorders>
          </w:tcPr>
          <w:p w:rsidR="00207C48" w:rsidRDefault="00024FAB">
            <w:pPr>
              <w:spacing w:after="0"/>
              <w:contextualSpacing/>
              <w:jc w:val="both"/>
              <w:rPr>
                <w:rFonts w:ascii="Times New Roman" w:hAnsi="Times New Roman"/>
                <w:color w:val="000000" w:themeColor="text1"/>
                <w:sz w:val="24"/>
                <w:lang w:val="en-US"/>
              </w:rPr>
            </w:pPr>
            <w:r>
              <w:rPr>
                <w:rFonts w:ascii="Times New Roman" w:hAnsi="Times New Roman"/>
                <w:color w:val="000000" w:themeColor="text1"/>
                <w:sz w:val="24"/>
                <w:lang w:val="en-US"/>
              </w:rPr>
              <w:t>www.elibrary.ru</w:t>
            </w:r>
          </w:p>
        </w:tc>
        <w:tc>
          <w:tcPr>
            <w:tcW w:w="6631" w:type="dxa"/>
            <w:tcBorders>
              <w:top w:val="single" w:sz="4" w:space="0" w:color="000000"/>
              <w:left w:val="single" w:sz="4" w:space="0" w:color="000000"/>
              <w:bottom w:val="single" w:sz="4" w:space="0" w:color="000000"/>
              <w:right w:val="single" w:sz="4" w:space="0" w:color="000000"/>
            </w:tcBorders>
          </w:tcPr>
          <w:p w:rsidR="00207C48" w:rsidRDefault="00024FAB">
            <w:pPr>
              <w:spacing w:after="0"/>
              <w:contextualSpacing/>
              <w:jc w:val="both"/>
              <w:rPr>
                <w:rFonts w:ascii="Times New Roman" w:hAnsi="Times New Roman"/>
                <w:color w:val="000000" w:themeColor="text1"/>
                <w:sz w:val="24"/>
              </w:rPr>
            </w:pPr>
            <w:r>
              <w:rPr>
                <w:rFonts w:ascii="Times New Roman" w:hAnsi="Times New Roman"/>
                <w:color w:val="000000" w:themeColor="text1"/>
                <w:sz w:val="24"/>
              </w:rPr>
              <w:t>Научная электронная библиотека</w:t>
            </w:r>
          </w:p>
        </w:tc>
      </w:tr>
      <w:tr w:rsidR="00207C48">
        <w:trPr>
          <w:jc w:val="center"/>
        </w:trPr>
        <w:tc>
          <w:tcPr>
            <w:tcW w:w="2938" w:type="dxa"/>
            <w:tcBorders>
              <w:top w:val="single" w:sz="4" w:space="0" w:color="000000"/>
              <w:left w:val="single" w:sz="4" w:space="0" w:color="000000"/>
              <w:bottom w:val="single" w:sz="4" w:space="0" w:color="000000"/>
              <w:right w:val="single" w:sz="4" w:space="0" w:color="000000"/>
            </w:tcBorders>
          </w:tcPr>
          <w:p w:rsidR="00207C48" w:rsidRDefault="00024FAB">
            <w:pPr>
              <w:spacing w:after="0"/>
              <w:contextualSpacing/>
              <w:jc w:val="both"/>
              <w:rPr>
                <w:rFonts w:ascii="Times New Roman" w:hAnsi="Times New Roman"/>
                <w:color w:val="000000" w:themeColor="text1"/>
                <w:sz w:val="24"/>
                <w:lang w:val="en-US"/>
              </w:rPr>
            </w:pPr>
            <w:r>
              <w:rPr>
                <w:rFonts w:ascii="Times New Roman" w:hAnsi="Times New Roman"/>
                <w:color w:val="000000" w:themeColor="text1"/>
                <w:sz w:val="24"/>
                <w:lang w:val="en-US"/>
              </w:rPr>
              <w:t>www.ebiblioteka.ru</w:t>
            </w:r>
          </w:p>
        </w:tc>
        <w:tc>
          <w:tcPr>
            <w:tcW w:w="6631" w:type="dxa"/>
            <w:tcBorders>
              <w:top w:val="single" w:sz="4" w:space="0" w:color="000000"/>
              <w:left w:val="single" w:sz="4" w:space="0" w:color="000000"/>
              <w:bottom w:val="single" w:sz="4" w:space="0" w:color="000000"/>
              <w:right w:val="single" w:sz="4" w:space="0" w:color="000000"/>
            </w:tcBorders>
          </w:tcPr>
          <w:p w:rsidR="00207C48" w:rsidRDefault="00024FAB">
            <w:pPr>
              <w:spacing w:after="0"/>
              <w:contextualSpacing/>
              <w:jc w:val="both"/>
              <w:rPr>
                <w:rFonts w:ascii="Times New Roman" w:hAnsi="Times New Roman"/>
                <w:color w:val="000000" w:themeColor="text1"/>
                <w:sz w:val="24"/>
              </w:rPr>
            </w:pPr>
            <w:r>
              <w:rPr>
                <w:rFonts w:ascii="Times New Roman" w:hAnsi="Times New Roman"/>
                <w:color w:val="000000" w:themeColor="text1"/>
                <w:sz w:val="24"/>
              </w:rPr>
              <w:t xml:space="preserve">Универсальные базы данных изданий </w:t>
            </w:r>
          </w:p>
        </w:tc>
      </w:tr>
    </w:tbl>
    <w:p w:rsidR="00207C48" w:rsidRDefault="00024FAB">
      <w:pPr>
        <w:rPr>
          <w:rFonts w:ascii="Times New Roman" w:eastAsia="Times New Roman" w:hAnsi="Times New Roman"/>
          <w:b/>
          <w:sz w:val="24"/>
          <w:szCs w:val="24"/>
          <w:lang w:eastAsia="ru-RU"/>
        </w:rPr>
      </w:pPr>
      <w:r>
        <w:br w:type="page"/>
      </w:r>
    </w:p>
    <w:p w:rsidR="00207C48" w:rsidRDefault="00024FAB">
      <w:pPr>
        <w:pStyle w:val="1"/>
        <w:jc w:val="center"/>
        <w:rPr>
          <w:rFonts w:ascii="Times New Roman" w:eastAsia="Times New Roman" w:hAnsi="Times New Roman" w:cs="Times New Roman"/>
          <w:color w:val="auto"/>
          <w:sz w:val="24"/>
          <w:szCs w:val="24"/>
          <w:lang w:eastAsia="ru-RU"/>
        </w:rPr>
      </w:pPr>
      <w:bookmarkStart w:id="21" w:name="_Toc17973354"/>
      <w:r>
        <w:rPr>
          <w:rFonts w:ascii="Times New Roman" w:eastAsia="Times New Roman" w:hAnsi="Times New Roman" w:cs="Times New Roman"/>
          <w:color w:val="auto"/>
          <w:sz w:val="24"/>
          <w:szCs w:val="24"/>
          <w:lang w:eastAsia="ru-RU"/>
        </w:rPr>
        <w:lastRenderedPageBreak/>
        <w:t xml:space="preserve">6. </w:t>
      </w:r>
      <w:bookmarkStart w:id="22" w:name="_Toc17973355"/>
      <w:bookmarkEnd w:id="21"/>
      <w:r>
        <w:rPr>
          <w:rFonts w:ascii="Times New Roman" w:eastAsia="Times New Roman" w:hAnsi="Times New Roman" w:cs="Times New Roman"/>
          <w:color w:val="auto"/>
          <w:sz w:val="24"/>
          <w:szCs w:val="24"/>
          <w:lang w:eastAsia="ru-RU"/>
        </w:rPr>
        <w:t>ПРОГРАММА ИТОГОВОЙ АТТЕСТАЦИИ</w:t>
      </w:r>
      <w:bookmarkEnd w:id="22"/>
    </w:p>
    <w:p w:rsidR="00207C48" w:rsidRDefault="00207C48">
      <w:pPr>
        <w:spacing w:line="240" w:lineRule="auto"/>
        <w:ind w:firstLine="567"/>
        <w:contextualSpacing/>
        <w:jc w:val="both"/>
        <w:rPr>
          <w:rFonts w:ascii="Times New Roman" w:hAnsi="Times New Roman"/>
          <w:sz w:val="24"/>
          <w:szCs w:val="28"/>
        </w:rPr>
      </w:pPr>
    </w:p>
    <w:p w:rsidR="00207C48" w:rsidRDefault="00024FAB">
      <w:pPr>
        <w:spacing w:line="240" w:lineRule="auto"/>
        <w:ind w:firstLine="567"/>
        <w:contextualSpacing/>
        <w:jc w:val="both"/>
        <w:rPr>
          <w:rFonts w:ascii="Times New Roman" w:hAnsi="Times New Roman"/>
          <w:sz w:val="24"/>
          <w:szCs w:val="28"/>
        </w:rPr>
      </w:pPr>
      <w:r>
        <w:rPr>
          <w:rFonts w:ascii="Times New Roman" w:hAnsi="Times New Roman"/>
          <w:sz w:val="24"/>
          <w:szCs w:val="28"/>
        </w:rPr>
        <w:t xml:space="preserve">Определение результатов освоения модуля на основе вычисления рейтинговой оценки по каждому элементу модуля </w:t>
      </w:r>
    </w:p>
    <w:p w:rsidR="00207C48" w:rsidRDefault="00024FAB">
      <w:pPr>
        <w:tabs>
          <w:tab w:val="left" w:pos="-7797"/>
        </w:tabs>
        <w:spacing w:after="0" w:line="240" w:lineRule="auto"/>
        <w:ind w:firstLine="567"/>
        <w:contextualSpacing/>
        <w:jc w:val="both"/>
        <w:rPr>
          <w:rFonts w:ascii="Times New Roman" w:hAnsi="Times New Roman"/>
          <w:sz w:val="24"/>
          <w:szCs w:val="24"/>
        </w:rPr>
      </w:pPr>
      <w:r>
        <w:rPr>
          <w:rFonts w:ascii="Times New Roman" w:hAnsi="Times New Roman"/>
          <w:sz w:val="24"/>
          <w:szCs w:val="24"/>
        </w:rPr>
        <w:tab/>
        <w:t xml:space="preserve">Рейтинговая оценка по модулю рассчитывается  по формуле: </w:t>
      </w:r>
    </w:p>
    <w:p w:rsidR="00207C48" w:rsidRDefault="00024FAB">
      <w:pPr>
        <w:tabs>
          <w:tab w:val="left" w:pos="1320"/>
        </w:tabs>
        <w:spacing w:line="240" w:lineRule="auto"/>
        <w:ind w:left="360"/>
        <w:rPr>
          <w:rFonts w:ascii="Times New Roman" w:hAnsi="Times New Roman"/>
          <w:sz w:val="24"/>
          <w:szCs w:val="24"/>
        </w:rPr>
      </w:pPr>
      <w:r>
        <w:rPr>
          <w:rFonts w:ascii="Times New Roman" w:hAnsi="Times New Roman"/>
          <w:sz w:val="24"/>
          <w:szCs w:val="24"/>
          <w:lang w:val="en-US"/>
        </w:rPr>
        <w:t>R</w:t>
      </w:r>
      <w:r>
        <w:rPr>
          <w:rFonts w:ascii="Times New Roman" w:hAnsi="Times New Roman"/>
          <w:sz w:val="24"/>
          <w:szCs w:val="24"/>
          <w:vertAlign w:val="subscript"/>
          <w:lang w:val="en-US"/>
        </w:rPr>
        <w:t>j</w:t>
      </w:r>
      <w:r>
        <w:rPr>
          <w:rFonts w:ascii="Times New Roman" w:hAnsi="Times New Roman"/>
          <w:sz w:val="24"/>
          <w:szCs w:val="24"/>
          <w:vertAlign w:val="superscript"/>
        </w:rPr>
        <w:t>мод.</w:t>
      </w:r>
      <w:r>
        <w:rPr>
          <w:rFonts w:ascii="Times New Roman" w:hAnsi="Times New Roman"/>
          <w:sz w:val="24"/>
          <w:szCs w:val="24"/>
        </w:rPr>
        <w:t xml:space="preserve"> = </w:t>
      </w:r>
      <m:oMath>
        <m:f>
          <m:fPr>
            <m:ctrlPr>
              <w:rPr>
                <w:rFonts w:ascii="Cambria Math" w:hAnsi="Cambria Math"/>
              </w:rPr>
            </m:ctrlPr>
          </m:fPr>
          <m:num>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пр</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пр</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кур</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кур</m:t>
                </m:r>
              </m:sub>
            </m:sSub>
          </m:num>
          <m:den>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пр</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кур1</m:t>
                </m:r>
              </m:sub>
            </m:sSub>
          </m:den>
        </m:f>
      </m:oMath>
    </w:p>
    <w:p w:rsidR="00207C48" w:rsidRDefault="00024FAB">
      <w:pPr>
        <w:spacing w:line="240" w:lineRule="auto"/>
        <w:ind w:left="360"/>
        <w:rPr>
          <w:rFonts w:ascii="Times New Roman" w:hAnsi="Times New Roman"/>
          <w:sz w:val="24"/>
          <w:szCs w:val="24"/>
          <w:vertAlign w:val="superscript"/>
        </w:rPr>
      </w:pPr>
      <w:r>
        <w:rPr>
          <w:rFonts w:ascii="Times New Roman" w:hAnsi="Times New Roman"/>
          <w:sz w:val="24"/>
          <w:szCs w:val="24"/>
          <w:lang w:val="en-US"/>
        </w:rPr>
        <w:t>R</w:t>
      </w:r>
      <w:r>
        <w:rPr>
          <w:rFonts w:ascii="Times New Roman" w:hAnsi="Times New Roman"/>
          <w:sz w:val="24"/>
          <w:szCs w:val="24"/>
          <w:vertAlign w:val="subscript"/>
          <w:lang w:val="en-US"/>
        </w:rPr>
        <w:t>j</w:t>
      </w:r>
      <w:r>
        <w:rPr>
          <w:rFonts w:ascii="Times New Roman" w:hAnsi="Times New Roman"/>
          <w:sz w:val="24"/>
          <w:szCs w:val="24"/>
          <w:vertAlign w:val="superscript"/>
        </w:rPr>
        <w:t>мод.</w:t>
      </w:r>
      <w:r>
        <w:rPr>
          <w:rFonts w:ascii="Times New Roman" w:hAnsi="Times New Roman"/>
          <w:sz w:val="24"/>
          <w:szCs w:val="24"/>
        </w:rPr>
        <w:t xml:space="preserve"> –  рейтинговый балл студента </w:t>
      </w:r>
      <w:r>
        <w:rPr>
          <w:rFonts w:ascii="Times New Roman" w:hAnsi="Times New Roman"/>
          <w:sz w:val="24"/>
          <w:szCs w:val="24"/>
          <w:lang w:val="en-US"/>
        </w:rPr>
        <w:t>j</w:t>
      </w:r>
      <w:r>
        <w:rPr>
          <w:rFonts w:ascii="Times New Roman" w:hAnsi="Times New Roman"/>
          <w:sz w:val="24"/>
          <w:szCs w:val="24"/>
        </w:rPr>
        <w:t xml:space="preserve"> по модулю;</w:t>
      </w:r>
      <w:r>
        <w:rPr>
          <w:rFonts w:ascii="Times New Roman" w:hAnsi="Times New Roman"/>
          <w:sz w:val="24"/>
          <w:szCs w:val="24"/>
          <w:vertAlign w:val="superscript"/>
        </w:rPr>
        <w:t xml:space="preserve"> </w:t>
      </w:r>
    </w:p>
    <w:p w:rsidR="00207C48" w:rsidRDefault="000F1965">
      <w:pPr>
        <w:spacing w:after="0" w:line="240" w:lineRule="auto"/>
        <w:ind w:left="360"/>
        <w:rPr>
          <w:rFonts w:ascii="Times New Roman" w:eastAsiaTheme="minorEastAsia" w:hAnsi="Times New Roman"/>
          <w:sz w:val="24"/>
          <w:szCs w:val="24"/>
        </w:rPr>
      </w:pPr>
      <m:oMath>
        <m:sSub>
          <m:sSubPr>
            <m:ctrlPr>
              <w:rPr>
                <w:rFonts w:ascii="Cambria Math" w:hAnsi="Cambria Math"/>
              </w:rPr>
            </m:ctrlPr>
          </m:sSubPr>
          <m:e>
            <m:r>
              <w:rPr>
                <w:rFonts w:ascii="Cambria Math" w:hAnsi="Cambria Math"/>
              </w:rPr>
              <m:t>k</m:t>
            </m:r>
          </m:e>
          <m:sub>
            <m:r>
              <w:rPr>
                <w:rFonts w:ascii="Cambria Math" w:hAnsi="Cambria Math"/>
              </w:rPr>
              <m:t>1</m:t>
            </m:r>
          </m:sub>
        </m:sSub>
      </m:oMath>
      <w:r w:rsidR="00024FAB">
        <w:rPr>
          <w:rFonts w:ascii="Times New Roman" w:eastAsiaTheme="minorEastAsia" w:hAnsi="Times New Roman"/>
          <w:sz w:val="24"/>
          <w:szCs w:val="24"/>
        </w:rPr>
        <w:t xml:space="preserve">, </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024FAB">
        <w:rPr>
          <w:rFonts w:ascii="Times New Roman" w:eastAsiaTheme="minorEastAsia" w:hAnsi="Times New Roman"/>
          <w:sz w:val="24"/>
          <w:szCs w:val="24"/>
        </w:rPr>
        <w:t>,…</w:t>
      </w:r>
      <m:oMath>
        <m:sSub>
          <m:sSubPr>
            <m:ctrlPr>
              <w:rPr>
                <w:rFonts w:ascii="Cambria Math" w:hAnsi="Cambria Math"/>
              </w:rPr>
            </m:ctrlPr>
          </m:sSubPr>
          <m:e>
            <m:r>
              <w:rPr>
                <w:rFonts w:ascii="Cambria Math" w:hAnsi="Cambria Math"/>
              </w:rPr>
              <m:t>k</m:t>
            </m:r>
          </m:e>
          <m:sub>
            <m:r>
              <w:rPr>
                <w:rFonts w:ascii="Cambria Math" w:hAnsi="Cambria Math"/>
              </w:rPr>
              <m:t>n</m:t>
            </m:r>
          </m:sub>
        </m:sSub>
      </m:oMath>
      <w:r w:rsidR="00024FAB">
        <w:rPr>
          <w:rFonts w:ascii="Times New Roman" w:eastAsiaTheme="minorEastAsia" w:hAnsi="Times New Roman"/>
          <w:sz w:val="24"/>
          <w:szCs w:val="24"/>
        </w:rPr>
        <w:t xml:space="preserve"> – зачетные единицы дисциплин, входящих в модуль, </w:t>
      </w:r>
    </w:p>
    <w:p w:rsidR="00207C48" w:rsidRDefault="000F1965">
      <w:pPr>
        <w:spacing w:after="0" w:line="240" w:lineRule="auto"/>
        <w:ind w:left="360"/>
        <w:rPr>
          <w:rFonts w:ascii="Times New Roman" w:eastAsiaTheme="minorEastAsia" w:hAnsi="Times New Roman"/>
          <w:sz w:val="24"/>
          <w:szCs w:val="24"/>
        </w:rPr>
      </w:pPr>
      <m:oMath>
        <m:sSub>
          <m:sSubPr>
            <m:ctrlPr>
              <w:rPr>
                <w:rFonts w:ascii="Cambria Math" w:hAnsi="Cambria Math"/>
              </w:rPr>
            </m:ctrlPr>
          </m:sSubPr>
          <m:e>
            <m:r>
              <w:rPr>
                <w:rFonts w:ascii="Cambria Math" w:hAnsi="Cambria Math"/>
              </w:rPr>
              <m:t>k</m:t>
            </m:r>
          </m:e>
          <m:sub>
            <m:r>
              <w:rPr>
                <w:rFonts w:ascii="Cambria Math" w:hAnsi="Cambria Math"/>
              </w:rPr>
              <m:t>пр</m:t>
            </m:r>
          </m:sub>
        </m:sSub>
      </m:oMath>
      <w:r w:rsidR="00024FAB">
        <w:rPr>
          <w:rFonts w:ascii="Times New Roman" w:eastAsiaTheme="minorEastAsia" w:hAnsi="Times New Roman"/>
          <w:sz w:val="24"/>
          <w:szCs w:val="24"/>
        </w:rPr>
        <w:t xml:space="preserve"> – зачетная единица по практике, </w:t>
      </w:r>
      <m:oMath>
        <m:sSub>
          <m:sSubPr>
            <m:ctrlPr>
              <w:rPr>
                <w:rFonts w:ascii="Cambria Math" w:hAnsi="Cambria Math"/>
              </w:rPr>
            </m:ctrlPr>
          </m:sSubPr>
          <m:e>
            <m:r>
              <w:rPr>
                <w:rFonts w:ascii="Cambria Math" w:hAnsi="Cambria Math"/>
              </w:rPr>
              <m:t>k</m:t>
            </m:r>
          </m:e>
          <m:sub>
            <m:r>
              <w:rPr>
                <w:rFonts w:ascii="Cambria Math" w:hAnsi="Cambria Math"/>
              </w:rPr>
              <m:t>кур</m:t>
            </m:r>
          </m:sub>
        </m:sSub>
      </m:oMath>
      <w:r w:rsidR="00024FAB">
        <w:rPr>
          <w:rFonts w:ascii="Times New Roman" w:eastAsiaTheme="minorEastAsia" w:hAnsi="Times New Roman"/>
          <w:sz w:val="24"/>
          <w:szCs w:val="24"/>
        </w:rPr>
        <w:t xml:space="preserve"> –  зачетная единица по курсовой работе;</w:t>
      </w:r>
    </w:p>
    <w:p w:rsidR="00207C48" w:rsidRDefault="000F1965">
      <w:pPr>
        <w:spacing w:after="0" w:line="240" w:lineRule="auto"/>
        <w:ind w:left="360"/>
        <w:rPr>
          <w:rFonts w:ascii="Times New Roman" w:hAnsi="Times New Roman"/>
          <w:sz w:val="24"/>
          <w:szCs w:val="24"/>
        </w:rPr>
      </w:pPr>
      <m:oMath>
        <m:sSub>
          <m:sSubPr>
            <m:ctrlPr>
              <w:rPr>
                <w:rFonts w:ascii="Cambria Math" w:hAnsi="Cambria Math"/>
              </w:rPr>
            </m:ctrlPr>
          </m:sSubPr>
          <m:e>
            <m:r>
              <w:rPr>
                <w:rFonts w:ascii="Cambria Math" w:hAnsi="Cambria Math"/>
              </w:rPr>
              <m:t>R</m:t>
            </m:r>
          </m:e>
          <m:sub>
            <m:r>
              <w:rPr>
                <w:rFonts w:ascii="Cambria Math" w:hAnsi="Cambria Math"/>
              </w:rPr>
              <m:t>1</m:t>
            </m:r>
          </m:sub>
        </m:sSub>
      </m:oMath>
      <w:r w:rsidR="00024FAB">
        <w:rPr>
          <w:rFonts w:ascii="Times New Roman" w:eastAsiaTheme="minorEastAsia" w:hAnsi="Times New Roman"/>
          <w:sz w:val="24"/>
          <w:szCs w:val="24"/>
        </w:rPr>
        <w:t xml:space="preserve">, </w:t>
      </w:r>
      <m:oMath>
        <m:sSub>
          <m:sSubPr>
            <m:ctrlPr>
              <w:rPr>
                <w:rFonts w:ascii="Cambria Math" w:hAnsi="Cambria Math"/>
              </w:rPr>
            </m:ctrlPr>
          </m:sSubPr>
          <m:e>
            <m:r>
              <w:rPr>
                <w:rFonts w:ascii="Cambria Math" w:hAnsi="Cambria Math"/>
              </w:rPr>
              <m:t>R</m:t>
            </m:r>
          </m:e>
          <m:sub>
            <m:r>
              <w:rPr>
                <w:rFonts w:ascii="Cambria Math" w:hAnsi="Cambria Math"/>
              </w:rPr>
              <m:t>2</m:t>
            </m:r>
          </m:sub>
        </m:sSub>
      </m:oMath>
      <w:r w:rsidR="00024FAB">
        <w:rPr>
          <w:rFonts w:ascii="Times New Roman" w:eastAsiaTheme="minorEastAsia" w:hAnsi="Times New Roman"/>
          <w:sz w:val="24"/>
          <w:szCs w:val="24"/>
        </w:rPr>
        <w:t xml:space="preserve">, … </w:t>
      </w:r>
      <m:oMath>
        <m:sSub>
          <m:sSubPr>
            <m:ctrlPr>
              <w:rPr>
                <w:rFonts w:ascii="Cambria Math" w:hAnsi="Cambria Math"/>
              </w:rPr>
            </m:ctrlPr>
          </m:sSubPr>
          <m:e>
            <m:r>
              <w:rPr>
                <w:rFonts w:ascii="Cambria Math" w:hAnsi="Cambria Math"/>
              </w:rPr>
              <m:t>R</m:t>
            </m:r>
          </m:e>
          <m:sub>
            <m:r>
              <w:rPr>
                <w:rFonts w:ascii="Cambria Math" w:hAnsi="Cambria Math"/>
              </w:rPr>
              <m:t>n</m:t>
            </m:r>
          </m:sub>
        </m:sSub>
      </m:oMath>
      <w:r w:rsidR="00024FAB">
        <w:rPr>
          <w:rFonts w:ascii="Times New Roman" w:eastAsiaTheme="minorEastAsia" w:hAnsi="Times New Roman"/>
          <w:sz w:val="24"/>
          <w:szCs w:val="24"/>
        </w:rPr>
        <w:t xml:space="preserve"> – рейтинговые баллы студента по дисциплинам модуля,</w:t>
      </w:r>
    </w:p>
    <w:p w:rsidR="00207C48" w:rsidRDefault="000F1965">
      <w:pPr>
        <w:spacing w:line="240" w:lineRule="auto"/>
        <w:ind w:left="360"/>
        <w:rPr>
          <w:rFonts w:ascii="Times New Roman" w:eastAsiaTheme="minorEastAsia" w:hAnsi="Times New Roman"/>
          <w:sz w:val="24"/>
          <w:szCs w:val="24"/>
        </w:rPr>
      </w:pPr>
      <m:oMath>
        <m:sSub>
          <m:sSubPr>
            <m:ctrlPr>
              <w:rPr>
                <w:rFonts w:ascii="Cambria Math" w:hAnsi="Cambria Math"/>
              </w:rPr>
            </m:ctrlPr>
          </m:sSubPr>
          <m:e>
            <m:r>
              <w:rPr>
                <w:rFonts w:ascii="Cambria Math" w:hAnsi="Cambria Math"/>
              </w:rPr>
              <m:t>R</m:t>
            </m:r>
          </m:e>
          <m:sub>
            <m:r>
              <w:rPr>
                <w:rFonts w:ascii="Cambria Math" w:hAnsi="Cambria Math"/>
              </w:rPr>
              <m:t>пр</m:t>
            </m:r>
          </m:sub>
        </m:sSub>
      </m:oMath>
      <w:r w:rsidR="00024FAB">
        <w:rPr>
          <w:rFonts w:ascii="Times New Roman" w:eastAsiaTheme="minorEastAsia" w:hAnsi="Times New Roman"/>
          <w:sz w:val="24"/>
          <w:szCs w:val="24"/>
        </w:rPr>
        <w:t xml:space="preserve">, </w:t>
      </w:r>
      <m:oMath>
        <m:sSub>
          <m:sSubPr>
            <m:ctrlPr>
              <w:rPr>
                <w:rFonts w:ascii="Cambria Math" w:hAnsi="Cambria Math"/>
              </w:rPr>
            </m:ctrlPr>
          </m:sSubPr>
          <m:e>
            <m:r>
              <w:rPr>
                <w:rFonts w:ascii="Cambria Math" w:hAnsi="Cambria Math"/>
              </w:rPr>
              <m:t>R</m:t>
            </m:r>
          </m:e>
          <m:sub>
            <m:r>
              <w:rPr>
                <w:rFonts w:ascii="Cambria Math" w:hAnsi="Cambria Math"/>
              </w:rPr>
              <m:t>кур</m:t>
            </m:r>
          </m:sub>
        </m:sSub>
      </m:oMath>
      <w:r w:rsidR="00024FAB">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207C48" w:rsidRDefault="00024FAB">
      <w:pPr>
        <w:spacing w:after="0" w:line="240" w:lineRule="auto"/>
        <w:ind w:left="360"/>
        <w:rPr>
          <w:rFonts w:ascii="Times New Roman" w:hAnsi="Times New Roman"/>
          <w:sz w:val="24"/>
          <w:szCs w:val="28"/>
        </w:rPr>
      </w:pPr>
      <w:r>
        <w:rPr>
          <w:rFonts w:ascii="Times New Roman" w:hAnsi="Times New Roman"/>
          <w:sz w:val="24"/>
          <w:szCs w:val="28"/>
        </w:rPr>
        <w:t>Величина среднего рейтинга студента по модулю  лежит в пределах от 55 до 100 баллов.</w:t>
      </w:r>
    </w:p>
    <w:p w:rsidR="00207C48" w:rsidRDefault="00207C48">
      <w:pPr>
        <w:tabs>
          <w:tab w:val="left" w:pos="1134"/>
        </w:tabs>
        <w:spacing w:after="0" w:line="240" w:lineRule="auto"/>
        <w:ind w:firstLine="567"/>
        <w:contextualSpacing/>
        <w:jc w:val="center"/>
        <w:rPr>
          <w:rFonts w:ascii="Times New Roman" w:hAnsi="Times New Roman"/>
          <w:b/>
          <w:sz w:val="24"/>
          <w:szCs w:val="28"/>
        </w:rPr>
      </w:pPr>
    </w:p>
    <w:p w:rsidR="00207C48" w:rsidRDefault="00207C48">
      <w:pPr>
        <w:tabs>
          <w:tab w:val="left" w:pos="1134"/>
        </w:tabs>
        <w:spacing w:after="0" w:line="240" w:lineRule="auto"/>
        <w:contextualSpacing/>
        <w:jc w:val="both"/>
        <w:rPr>
          <w:rFonts w:ascii="Times New Roman" w:hAnsi="Times New Roman"/>
          <w:sz w:val="28"/>
          <w:szCs w:val="28"/>
        </w:rPr>
      </w:pPr>
    </w:p>
    <w:p w:rsidR="00207C48" w:rsidRDefault="00207C48">
      <w:pPr>
        <w:spacing w:line="240" w:lineRule="auto"/>
        <w:rPr>
          <w:rFonts w:ascii="Times New Roman" w:eastAsia="Calibri,Italic" w:hAnsi="Times New Roman"/>
          <w:b/>
          <w:iCs/>
          <w:sz w:val="28"/>
          <w:szCs w:val="28"/>
        </w:rPr>
      </w:pPr>
    </w:p>
    <w:sectPr w:rsidR="00207C48">
      <w:footerReference w:type="default" r:id="rId88"/>
      <w:pgSz w:w="11906" w:h="16838"/>
      <w:pgMar w:top="1134" w:right="851" w:bottom="1134" w:left="1701" w:header="0" w:footer="709" w:gutter="0"/>
      <w:pgNumType w:start="6"/>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965" w:rsidRDefault="000F1965">
      <w:pPr>
        <w:spacing w:after="0" w:line="240" w:lineRule="auto"/>
      </w:pPr>
      <w:r>
        <w:separator/>
      </w:r>
    </w:p>
  </w:endnote>
  <w:endnote w:type="continuationSeparator" w:id="0">
    <w:p w:rsidR="000F1965" w:rsidRDefault="000F1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font299">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8335539"/>
      <w:docPartObj>
        <w:docPartGallery w:val="Page Numbers (Bottom of Page)"/>
        <w:docPartUnique/>
      </w:docPartObj>
    </w:sdtPr>
    <w:sdtEndPr/>
    <w:sdtContent>
      <w:p w:rsidR="00D80D14" w:rsidRDefault="00D80D14">
        <w:pPr>
          <w:pStyle w:val="af7"/>
          <w:jc w:val="right"/>
        </w:pPr>
        <w:r>
          <w:fldChar w:fldCharType="begin"/>
        </w:r>
        <w:r>
          <w:instrText>PAGE</w:instrText>
        </w:r>
        <w:r>
          <w:fldChar w:fldCharType="separate"/>
        </w:r>
        <w:r w:rsidR="00536A01">
          <w:rPr>
            <w:noProof/>
          </w:rPr>
          <w:t>2</w:t>
        </w:r>
        <w:r>
          <w:fldChar w:fldCharType="end"/>
        </w:r>
      </w:p>
      <w:p w:rsidR="00D80D14" w:rsidRDefault="000F1965">
        <w:pPr>
          <w:pStyle w:val="af7"/>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D14" w:rsidRDefault="00D80D14">
    <w:pPr>
      <w:pStyle w:val="af7"/>
      <w:jc w:val="right"/>
    </w:pPr>
  </w:p>
  <w:p w:rsidR="00D80D14" w:rsidRDefault="00D80D14">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6525105"/>
      <w:docPartObj>
        <w:docPartGallery w:val="Page Numbers (Bottom of Page)"/>
        <w:docPartUnique/>
      </w:docPartObj>
    </w:sdtPr>
    <w:sdtEndPr/>
    <w:sdtContent>
      <w:p w:rsidR="00D80D14" w:rsidRDefault="00D80D14">
        <w:pPr>
          <w:pStyle w:val="af7"/>
          <w:jc w:val="right"/>
        </w:pPr>
        <w:r>
          <w:fldChar w:fldCharType="begin"/>
        </w:r>
        <w:r>
          <w:instrText>PAGE</w:instrText>
        </w:r>
        <w:r>
          <w:fldChar w:fldCharType="separate"/>
        </w:r>
        <w:r w:rsidR="00536A01">
          <w:rPr>
            <w:noProof/>
          </w:rPr>
          <w:t>10</w:t>
        </w:r>
        <w:r>
          <w:fldChar w:fldCharType="end"/>
        </w:r>
      </w:p>
      <w:p w:rsidR="00D80D14" w:rsidRDefault="000F1965">
        <w:pPr>
          <w:pStyle w:val="af7"/>
        </w:pP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8341312"/>
      <w:docPartObj>
        <w:docPartGallery w:val="Page Numbers (Bottom of Page)"/>
        <w:docPartUnique/>
      </w:docPartObj>
    </w:sdtPr>
    <w:sdtEndPr/>
    <w:sdtContent>
      <w:p w:rsidR="00D80D14" w:rsidRDefault="00D80D14">
        <w:pPr>
          <w:pStyle w:val="af7"/>
          <w:jc w:val="right"/>
        </w:pPr>
        <w:r>
          <w:fldChar w:fldCharType="begin"/>
        </w:r>
        <w:r>
          <w:instrText>PAGE</w:instrText>
        </w:r>
        <w:r>
          <w:fldChar w:fldCharType="separate"/>
        </w:r>
        <w:r w:rsidR="00536A01">
          <w:rPr>
            <w:noProof/>
          </w:rPr>
          <w:t>47</w:t>
        </w:r>
        <w:r>
          <w:fldChar w:fldCharType="end"/>
        </w:r>
      </w:p>
      <w:p w:rsidR="00D80D14" w:rsidRDefault="000F1965">
        <w:pPr>
          <w:pStyle w:val="af7"/>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965" w:rsidRDefault="000F1965">
      <w:pPr>
        <w:spacing w:after="0" w:line="240" w:lineRule="auto"/>
      </w:pPr>
      <w:r>
        <w:separator/>
      </w:r>
    </w:p>
  </w:footnote>
  <w:footnote w:type="continuationSeparator" w:id="0">
    <w:p w:rsidR="000F1965" w:rsidRDefault="000F19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BE6"/>
    <w:multiLevelType w:val="multilevel"/>
    <w:tmpl w:val="717E5ADC"/>
    <w:lvl w:ilvl="0">
      <w:start w:val="1"/>
      <w:numFmt w:val="decimal"/>
      <w:lvlText w:val="%1."/>
      <w:lvlJc w:val="left"/>
      <w:pPr>
        <w:ind w:left="1069" w:hanging="360"/>
      </w:pPr>
      <w:rPr>
        <w:rFonts w:cs="Times New Roman"/>
        <w:b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E1D19A8"/>
    <w:multiLevelType w:val="multilevel"/>
    <w:tmpl w:val="0C022D9C"/>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EA863BD"/>
    <w:multiLevelType w:val="multilevel"/>
    <w:tmpl w:val="22F69C10"/>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10DE355B"/>
    <w:multiLevelType w:val="multilevel"/>
    <w:tmpl w:val="556C78F6"/>
    <w:lvl w:ilvl="0">
      <w:start w:val="1"/>
      <w:numFmt w:val="decimal"/>
      <w:lvlText w:val="%1."/>
      <w:lvlJc w:val="left"/>
      <w:pPr>
        <w:ind w:left="1429" w:hanging="360"/>
      </w:pPr>
      <w:rPr>
        <w:rFonts w:cs="Times New Roman"/>
        <w:i w:val="0"/>
      </w:rPr>
    </w:lvl>
    <w:lvl w:ilvl="1">
      <w:start w:val="2"/>
      <w:numFmt w:val="decimal"/>
      <w:lvlText w:val="%1.%2."/>
      <w:lvlJc w:val="left"/>
      <w:pPr>
        <w:ind w:left="1489" w:hanging="420"/>
      </w:p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149" w:hanging="1080"/>
      </w:pPr>
    </w:lvl>
    <w:lvl w:ilvl="6">
      <w:start w:val="1"/>
      <w:numFmt w:val="decimal"/>
      <w:lvlText w:val="%1.%2.%3.%4.%5.%6.%7."/>
      <w:lvlJc w:val="left"/>
      <w:pPr>
        <w:ind w:left="2509" w:hanging="1440"/>
      </w:pPr>
    </w:lvl>
    <w:lvl w:ilvl="7">
      <w:start w:val="1"/>
      <w:numFmt w:val="decimal"/>
      <w:lvlText w:val="%1.%2.%3.%4.%5.%6.%7.%8."/>
      <w:lvlJc w:val="left"/>
      <w:pPr>
        <w:ind w:left="2509" w:hanging="1440"/>
      </w:pPr>
    </w:lvl>
    <w:lvl w:ilvl="8">
      <w:start w:val="1"/>
      <w:numFmt w:val="decimal"/>
      <w:lvlText w:val="%1.%2.%3.%4.%5.%6.%7.%8.%9."/>
      <w:lvlJc w:val="left"/>
      <w:pPr>
        <w:ind w:left="2869" w:hanging="1800"/>
      </w:pPr>
    </w:lvl>
  </w:abstractNum>
  <w:abstractNum w:abstractNumId="4">
    <w:nsid w:val="13AA1CCB"/>
    <w:multiLevelType w:val="multilevel"/>
    <w:tmpl w:val="AE20AEC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13AA220C"/>
    <w:multiLevelType w:val="multilevel"/>
    <w:tmpl w:val="DAEE67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BE433CD"/>
    <w:multiLevelType w:val="multilevel"/>
    <w:tmpl w:val="0944BE2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610D3A"/>
    <w:multiLevelType w:val="multilevel"/>
    <w:tmpl w:val="369664C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3E231802"/>
    <w:multiLevelType w:val="multilevel"/>
    <w:tmpl w:val="566E271E"/>
    <w:lvl w:ilvl="0">
      <w:start w:val="1"/>
      <w:numFmt w:val="decimal"/>
      <w:lvlText w:val="%1."/>
      <w:lvlJc w:val="left"/>
      <w:pPr>
        <w:tabs>
          <w:tab w:val="num" w:pos="928"/>
        </w:tabs>
        <w:ind w:left="928"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2EC27DB"/>
    <w:multiLevelType w:val="multilevel"/>
    <w:tmpl w:val="732238F2"/>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7816569"/>
    <w:multiLevelType w:val="multilevel"/>
    <w:tmpl w:val="52C816C6"/>
    <w:lvl w:ilvl="0">
      <w:start w:val="1"/>
      <w:numFmt w:val="bullet"/>
      <w:suff w:val="space"/>
      <w:lvlText w:val="−"/>
      <w:lvlJc w:val="left"/>
      <w:pPr>
        <w:ind w:left="0" w:firstLine="709"/>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1">
    <w:nsid w:val="4A8E794F"/>
    <w:multiLevelType w:val="multilevel"/>
    <w:tmpl w:val="40F6759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nsid w:val="4E7C214C"/>
    <w:multiLevelType w:val="multilevel"/>
    <w:tmpl w:val="19761F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FEF4C77"/>
    <w:multiLevelType w:val="multilevel"/>
    <w:tmpl w:val="782EE26A"/>
    <w:lvl w:ilvl="0">
      <w:start w:val="1"/>
      <w:numFmt w:val="decimal"/>
      <w:suff w:val="space"/>
      <w:lvlText w:val="%1)"/>
      <w:lvlJc w:val="left"/>
      <w:pPr>
        <w:ind w:left="643" w:hanging="360"/>
      </w:pPr>
      <w:rPr>
        <w:rFonts w:cs="Times New Roman"/>
      </w:rPr>
    </w:lvl>
    <w:lvl w:ilvl="1">
      <w:start w:val="1"/>
      <w:numFmt w:val="lowerLetter"/>
      <w:lvlText w:val="%2."/>
      <w:lvlJc w:val="left"/>
      <w:pPr>
        <w:ind w:left="1363" w:hanging="360"/>
      </w:pPr>
      <w:rPr>
        <w:rFonts w:cs="Times New Roman"/>
      </w:rPr>
    </w:lvl>
    <w:lvl w:ilvl="2">
      <w:start w:val="1"/>
      <w:numFmt w:val="lowerRoman"/>
      <w:lvlText w:val="%3."/>
      <w:lvlJc w:val="right"/>
      <w:pPr>
        <w:ind w:left="2083" w:hanging="180"/>
      </w:pPr>
      <w:rPr>
        <w:rFonts w:cs="Times New Roman"/>
      </w:rPr>
    </w:lvl>
    <w:lvl w:ilvl="3">
      <w:start w:val="1"/>
      <w:numFmt w:val="decimal"/>
      <w:lvlText w:val="%4."/>
      <w:lvlJc w:val="left"/>
      <w:pPr>
        <w:ind w:left="2803" w:hanging="360"/>
      </w:pPr>
      <w:rPr>
        <w:rFonts w:cs="Times New Roman"/>
      </w:rPr>
    </w:lvl>
    <w:lvl w:ilvl="4">
      <w:start w:val="1"/>
      <w:numFmt w:val="lowerLetter"/>
      <w:lvlText w:val="%5."/>
      <w:lvlJc w:val="left"/>
      <w:pPr>
        <w:ind w:left="3523" w:hanging="360"/>
      </w:pPr>
      <w:rPr>
        <w:rFonts w:cs="Times New Roman"/>
      </w:rPr>
    </w:lvl>
    <w:lvl w:ilvl="5">
      <w:start w:val="1"/>
      <w:numFmt w:val="lowerRoman"/>
      <w:lvlText w:val="%6."/>
      <w:lvlJc w:val="right"/>
      <w:pPr>
        <w:ind w:left="4243" w:hanging="180"/>
      </w:pPr>
      <w:rPr>
        <w:rFonts w:cs="Times New Roman"/>
      </w:rPr>
    </w:lvl>
    <w:lvl w:ilvl="6">
      <w:start w:val="1"/>
      <w:numFmt w:val="decimal"/>
      <w:lvlText w:val="%7."/>
      <w:lvlJc w:val="left"/>
      <w:pPr>
        <w:ind w:left="4963" w:hanging="360"/>
      </w:pPr>
      <w:rPr>
        <w:rFonts w:cs="Times New Roman"/>
      </w:rPr>
    </w:lvl>
    <w:lvl w:ilvl="7">
      <w:start w:val="1"/>
      <w:numFmt w:val="lowerLetter"/>
      <w:lvlText w:val="%8."/>
      <w:lvlJc w:val="left"/>
      <w:pPr>
        <w:ind w:left="5683" w:hanging="360"/>
      </w:pPr>
      <w:rPr>
        <w:rFonts w:cs="Times New Roman"/>
      </w:rPr>
    </w:lvl>
    <w:lvl w:ilvl="8">
      <w:start w:val="1"/>
      <w:numFmt w:val="lowerRoman"/>
      <w:lvlText w:val="%9."/>
      <w:lvlJc w:val="right"/>
      <w:pPr>
        <w:ind w:left="6403" w:hanging="180"/>
      </w:pPr>
      <w:rPr>
        <w:rFonts w:cs="Times New Roman"/>
      </w:rPr>
    </w:lvl>
  </w:abstractNum>
  <w:abstractNum w:abstractNumId="14">
    <w:nsid w:val="6B880ED5"/>
    <w:multiLevelType w:val="multilevel"/>
    <w:tmpl w:val="6B6C95A6"/>
    <w:lvl w:ilvl="0">
      <w:start w:val="1"/>
      <w:numFmt w:val="bullet"/>
      <w:suff w:val="space"/>
      <w:lvlText w:val="−"/>
      <w:lvlJc w:val="left"/>
      <w:pPr>
        <w:ind w:left="0" w:firstLine="709"/>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6DB15C3F"/>
    <w:multiLevelType w:val="multilevel"/>
    <w:tmpl w:val="33A23418"/>
    <w:lvl w:ilvl="0">
      <w:start w:val="1"/>
      <w:numFmt w:val="bullet"/>
      <w:lvlText w:val=""/>
      <w:lvlJc w:val="left"/>
      <w:pPr>
        <w:ind w:left="0" w:firstLine="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6E6C7301"/>
    <w:multiLevelType w:val="multilevel"/>
    <w:tmpl w:val="58DC59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4012A82"/>
    <w:multiLevelType w:val="multilevel"/>
    <w:tmpl w:val="CE96E8F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8">
    <w:nsid w:val="77747B2F"/>
    <w:multiLevelType w:val="multilevel"/>
    <w:tmpl w:val="15E674CA"/>
    <w:lvl w:ilvl="0">
      <w:start w:val="1"/>
      <w:numFmt w:val="decimal"/>
      <w:lvlText w:val="%1."/>
      <w:lvlJc w:val="left"/>
      <w:pPr>
        <w:ind w:left="1429" w:hanging="360"/>
      </w:p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9">
    <w:nsid w:val="778863F9"/>
    <w:multiLevelType w:val="multilevel"/>
    <w:tmpl w:val="19ECE32C"/>
    <w:lvl w:ilvl="0">
      <w:start w:val="1"/>
      <w:numFmt w:val="bullet"/>
      <w:lvlText w:val=""/>
      <w:lvlJc w:val="left"/>
      <w:pPr>
        <w:ind w:left="720" w:hanging="360"/>
      </w:pPr>
      <w:rPr>
        <w:rFonts w:ascii="Symbol" w:hAnsi="Symbol" w:cs="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6"/>
  </w:num>
  <w:num w:numId="2">
    <w:abstractNumId w:val="12"/>
  </w:num>
  <w:num w:numId="3">
    <w:abstractNumId w:val="7"/>
  </w:num>
  <w:num w:numId="4">
    <w:abstractNumId w:val="11"/>
  </w:num>
  <w:num w:numId="5">
    <w:abstractNumId w:val="2"/>
  </w:num>
  <w:num w:numId="6">
    <w:abstractNumId w:val="9"/>
  </w:num>
  <w:num w:numId="7">
    <w:abstractNumId w:val="5"/>
  </w:num>
  <w:num w:numId="8">
    <w:abstractNumId w:val="18"/>
  </w:num>
  <w:num w:numId="9">
    <w:abstractNumId w:val="0"/>
  </w:num>
  <w:num w:numId="10">
    <w:abstractNumId w:val="3"/>
  </w:num>
  <w:num w:numId="11">
    <w:abstractNumId w:val="17"/>
  </w:num>
  <w:num w:numId="12">
    <w:abstractNumId w:val="19"/>
  </w:num>
  <w:num w:numId="13">
    <w:abstractNumId w:val="13"/>
  </w:num>
  <w:num w:numId="14">
    <w:abstractNumId w:val="8"/>
  </w:num>
  <w:num w:numId="15">
    <w:abstractNumId w:val="1"/>
  </w:num>
  <w:num w:numId="16">
    <w:abstractNumId w:val="6"/>
  </w:num>
  <w:num w:numId="17">
    <w:abstractNumId w:val="15"/>
  </w:num>
  <w:num w:numId="18">
    <w:abstractNumId w:val="14"/>
  </w:num>
  <w:num w:numId="19">
    <w:abstractNumId w:val="1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4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C48"/>
    <w:rsid w:val="00012038"/>
    <w:rsid w:val="00024FAB"/>
    <w:rsid w:val="000F1965"/>
    <w:rsid w:val="00193637"/>
    <w:rsid w:val="00207C48"/>
    <w:rsid w:val="00536A01"/>
    <w:rsid w:val="0056150A"/>
    <w:rsid w:val="00736347"/>
    <w:rsid w:val="009102D8"/>
    <w:rsid w:val="00B307B4"/>
    <w:rsid w:val="00BF50D8"/>
    <w:rsid w:val="00CE1CD5"/>
    <w:rsid w:val="00D80D14"/>
    <w:rsid w:val="00DD640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pPr>
      <w:spacing w:after="200" w:line="276" w:lineRule="auto"/>
    </w:pPr>
    <w:rPr>
      <w:rFonts w:cs="Times New Roman"/>
      <w:sz w:val="22"/>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uiPriority w:val="9"/>
    <w:unhideWhenUsed/>
    <w:qFormat/>
    <w:rsid w:val="009D4F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DC238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uiPriority w:val="34"/>
    <w:qFormat/>
    <w:locked/>
    <w:rsid w:val="000F605D"/>
  </w:style>
  <w:style w:type="character" w:customStyle="1" w:styleId="a4">
    <w:name w:val="Текст выноски Знак"/>
    <w:basedOn w:val="a0"/>
    <w:uiPriority w:val="99"/>
    <w:semiHidden/>
    <w:qFormat/>
    <w:rsid w:val="002508F5"/>
    <w:rPr>
      <w:rFonts w:ascii="Tahoma" w:eastAsia="Calibri" w:hAnsi="Tahoma" w:cs="Tahoma"/>
      <w:sz w:val="16"/>
      <w:szCs w:val="16"/>
    </w:rPr>
  </w:style>
  <w:style w:type="character" w:customStyle="1" w:styleId="a5">
    <w:name w:val="Основной текст Знак"/>
    <w:basedOn w:val="a0"/>
    <w:qFormat/>
    <w:rsid w:val="000748D4"/>
    <w:rPr>
      <w:rFonts w:ascii="Times New Roman" w:eastAsia="Times New Roman" w:hAnsi="Times New Roman" w:cs="Times New Roman"/>
      <w:sz w:val="28"/>
      <w:szCs w:val="20"/>
      <w:lang w:eastAsia="ru-RU"/>
    </w:rPr>
  </w:style>
  <w:style w:type="character" w:styleId="a6">
    <w:name w:val="Emphasis"/>
    <w:basedOn w:val="a0"/>
    <w:uiPriority w:val="20"/>
    <w:qFormat/>
    <w:rsid w:val="00074C40"/>
    <w:rPr>
      <w:i/>
      <w:iCs/>
    </w:rPr>
  </w:style>
  <w:style w:type="character" w:customStyle="1" w:styleId="a7">
    <w:name w:val="Верхний колонтитул Знак"/>
    <w:basedOn w:val="a0"/>
    <w:uiPriority w:val="99"/>
    <w:qFormat/>
    <w:rsid w:val="00CA7167"/>
    <w:rPr>
      <w:rFonts w:ascii="Calibri" w:eastAsia="Calibri" w:hAnsi="Calibri" w:cs="Times New Roman"/>
    </w:rPr>
  </w:style>
  <w:style w:type="character" w:customStyle="1" w:styleId="a8">
    <w:name w:val="Нижний колонтитул Знак"/>
    <w:basedOn w:val="a0"/>
    <w:uiPriority w:val="99"/>
    <w:qFormat/>
    <w:rsid w:val="00CA7167"/>
    <w:rPr>
      <w:rFonts w:ascii="Calibri" w:eastAsia="Calibri" w:hAnsi="Calibri" w:cs="Times New Roman"/>
    </w:rPr>
  </w:style>
  <w:style w:type="character" w:styleId="a9">
    <w:name w:val="annotation reference"/>
    <w:basedOn w:val="a0"/>
    <w:uiPriority w:val="99"/>
    <w:semiHidden/>
    <w:unhideWhenUsed/>
    <w:qFormat/>
    <w:rsid w:val="00892674"/>
    <w:rPr>
      <w:sz w:val="16"/>
      <w:szCs w:val="16"/>
    </w:rPr>
  </w:style>
  <w:style w:type="character" w:customStyle="1" w:styleId="aa">
    <w:name w:val="Текст примечания Знак"/>
    <w:basedOn w:val="a0"/>
    <w:uiPriority w:val="99"/>
    <w:semiHidden/>
    <w:qFormat/>
    <w:rsid w:val="00892674"/>
    <w:rPr>
      <w:rFonts w:ascii="Calibri" w:eastAsia="Calibri" w:hAnsi="Calibri" w:cs="Times New Roman"/>
      <w:sz w:val="20"/>
      <w:szCs w:val="20"/>
    </w:rPr>
  </w:style>
  <w:style w:type="character" w:customStyle="1" w:styleId="ab">
    <w:name w:val="Тема примечания Знак"/>
    <w:basedOn w:val="aa"/>
    <w:uiPriority w:val="99"/>
    <w:semiHidden/>
    <w:qFormat/>
    <w:rsid w:val="00892674"/>
    <w:rPr>
      <w:rFonts w:ascii="Calibri" w:eastAsia="Calibri" w:hAnsi="Calibri" w:cs="Times New Roman"/>
      <w:b/>
      <w:bCs/>
      <w:sz w:val="20"/>
      <w:szCs w:val="20"/>
    </w:rPr>
  </w:style>
  <w:style w:type="character" w:customStyle="1" w:styleId="apple-converted-space">
    <w:name w:val="apple-converted-space"/>
    <w:basedOn w:val="a0"/>
    <w:qFormat/>
    <w:rsid w:val="00702A5B"/>
  </w:style>
  <w:style w:type="character" w:customStyle="1" w:styleId="10">
    <w:name w:val="Заголовок 1 Знак"/>
    <w:basedOn w:val="a0"/>
    <w:link w:val="1"/>
    <w:uiPriority w:val="9"/>
    <w:qFormat/>
    <w:rsid w:val="007023A8"/>
    <w:rPr>
      <w:rFonts w:asciiTheme="majorHAnsi" w:eastAsiaTheme="majorEastAsia" w:hAnsiTheme="majorHAnsi" w:cstheme="majorBidi"/>
      <w:b/>
      <w:bCs/>
      <w:color w:val="365F91" w:themeColor="accent1" w:themeShade="BF"/>
      <w:sz w:val="28"/>
      <w:szCs w:val="28"/>
    </w:rPr>
  </w:style>
  <w:style w:type="character" w:customStyle="1" w:styleId="20">
    <w:name w:val="Основной текст с отступом 2 Знак"/>
    <w:basedOn w:val="a0"/>
    <w:link w:val="21"/>
    <w:uiPriority w:val="99"/>
    <w:semiHidden/>
    <w:qFormat/>
    <w:rsid w:val="009106CA"/>
    <w:rPr>
      <w:rFonts w:ascii="Calibri" w:eastAsia="Calibri" w:hAnsi="Calibri" w:cs="Times New Roman"/>
    </w:rPr>
  </w:style>
  <w:style w:type="character" w:customStyle="1" w:styleId="-">
    <w:name w:val="Интернет-ссылка"/>
    <w:uiPriority w:val="99"/>
    <w:unhideWhenUsed/>
    <w:rsid w:val="00FE00F4"/>
    <w:rPr>
      <w:color w:val="0000FF"/>
      <w:u w:val="single"/>
    </w:rPr>
  </w:style>
  <w:style w:type="character" w:customStyle="1" w:styleId="font12">
    <w:name w:val="font12"/>
    <w:qFormat/>
    <w:rsid w:val="00230453"/>
    <w:rPr>
      <w:rFonts w:ascii="Times New Roman" w:eastAsia="Times New Roman" w:hAnsi="Times New Roman" w:cs="Times New Roman"/>
      <w:sz w:val="24"/>
      <w:szCs w:val="24"/>
    </w:rPr>
  </w:style>
  <w:style w:type="character" w:customStyle="1" w:styleId="22">
    <w:name w:val="Оглавление 2 Знак"/>
    <w:basedOn w:val="a0"/>
    <w:link w:val="23"/>
    <w:uiPriority w:val="9"/>
    <w:qFormat/>
    <w:rsid w:val="009D4F6E"/>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semiHidden/>
    <w:qFormat/>
    <w:rsid w:val="00DC238A"/>
    <w:rPr>
      <w:rFonts w:asciiTheme="majorHAnsi" w:eastAsiaTheme="majorEastAsia" w:hAnsiTheme="majorHAnsi" w:cstheme="majorBidi"/>
      <w:color w:val="243F60" w:themeColor="accent1" w:themeShade="7F"/>
    </w:rPr>
  </w:style>
  <w:style w:type="character" w:customStyle="1" w:styleId="ac">
    <w:name w:val="Ссылка указателя"/>
    <w:qFormat/>
  </w:style>
  <w:style w:type="character" w:customStyle="1" w:styleId="WW8Num9z0">
    <w:name w:val="WW8Num9z0"/>
    <w:qFormat/>
    <w:rPr>
      <w:rFonts w:ascii="Times New Roman" w:eastAsia="Times New Roman" w:hAnsi="Times New Roman" w:cs="Times New Roman"/>
      <w:sz w:val="24"/>
      <w:szCs w:val="24"/>
      <w:lang w:eastAsia="ru-RU"/>
    </w:rPr>
  </w:style>
  <w:style w:type="character" w:customStyle="1" w:styleId="WW8Num9z1">
    <w:name w:val="WW8Num9z1"/>
    <w:qFormat/>
    <w:rPr>
      <w:rFonts w:cs="Times New Roman"/>
    </w:rPr>
  </w:style>
  <w:style w:type="paragraph" w:customStyle="1" w:styleId="ad">
    <w:name w:val="Заголовок"/>
    <w:basedOn w:val="a"/>
    <w:next w:val="ae"/>
    <w:qFormat/>
    <w:pPr>
      <w:keepNext/>
      <w:spacing w:before="240" w:after="120"/>
    </w:pPr>
    <w:rPr>
      <w:rFonts w:ascii="Liberation Sans" w:eastAsia="Microsoft YaHei" w:hAnsi="Liberation Sans" w:cs="Arial"/>
      <w:sz w:val="28"/>
      <w:szCs w:val="28"/>
    </w:rPr>
  </w:style>
  <w:style w:type="paragraph" w:styleId="ae">
    <w:name w:val="Body Text"/>
    <w:basedOn w:val="a"/>
    <w:rsid w:val="000748D4"/>
    <w:pPr>
      <w:widowControl w:val="0"/>
      <w:spacing w:after="120" w:line="420" w:lineRule="auto"/>
      <w:ind w:firstLine="680"/>
      <w:jc w:val="both"/>
    </w:pPr>
    <w:rPr>
      <w:rFonts w:ascii="Times New Roman" w:eastAsia="Times New Roman" w:hAnsi="Times New Roman"/>
      <w:sz w:val="28"/>
      <w:szCs w:val="20"/>
      <w:lang w:eastAsia="ru-RU"/>
    </w:rPr>
  </w:style>
  <w:style w:type="paragraph" w:styleId="af">
    <w:name w:val="List"/>
    <w:basedOn w:val="ae"/>
    <w:rPr>
      <w:rFonts w:cs="Arial"/>
    </w:rPr>
  </w:style>
  <w:style w:type="paragraph" w:styleId="af0">
    <w:name w:val="caption"/>
    <w:basedOn w:val="a"/>
    <w:qFormat/>
    <w:pPr>
      <w:suppressLineNumbers/>
      <w:spacing w:before="120" w:after="120"/>
    </w:pPr>
    <w:rPr>
      <w:rFonts w:cs="Arial"/>
      <w:i/>
      <w:iCs/>
      <w:sz w:val="24"/>
      <w:szCs w:val="24"/>
    </w:rPr>
  </w:style>
  <w:style w:type="paragraph" w:styleId="af1">
    <w:name w:val="index heading"/>
    <w:basedOn w:val="a"/>
    <w:qFormat/>
    <w:pPr>
      <w:suppressLineNumbers/>
    </w:pPr>
    <w:rPr>
      <w:rFonts w:cs="Arial"/>
    </w:rPr>
  </w:style>
  <w:style w:type="paragraph" w:styleId="af2">
    <w:name w:val="List Paragraph"/>
    <w:basedOn w:val="a"/>
    <w:uiPriority w:val="34"/>
    <w:qFormat/>
    <w:rsid w:val="000F605D"/>
    <w:pPr>
      <w:spacing w:after="160" w:line="259" w:lineRule="auto"/>
      <w:ind w:left="720"/>
      <w:contextualSpacing/>
    </w:pPr>
    <w:rPr>
      <w:rFonts w:cstheme="minorBidi"/>
    </w:rPr>
  </w:style>
  <w:style w:type="paragraph" w:styleId="af3">
    <w:name w:val="Balloon Text"/>
    <w:basedOn w:val="a"/>
    <w:uiPriority w:val="99"/>
    <w:semiHidden/>
    <w:unhideWhenUsed/>
    <w:qFormat/>
    <w:rsid w:val="002508F5"/>
    <w:pPr>
      <w:spacing w:after="0" w:line="240" w:lineRule="auto"/>
    </w:pPr>
    <w:rPr>
      <w:rFonts w:ascii="Tahoma" w:hAnsi="Tahoma" w:cs="Tahoma"/>
      <w:sz w:val="16"/>
      <w:szCs w:val="16"/>
    </w:rPr>
  </w:style>
  <w:style w:type="paragraph" w:styleId="af4">
    <w:name w:val="Normal (Web)"/>
    <w:basedOn w:val="a"/>
    <w:uiPriority w:val="99"/>
    <w:unhideWhenUsed/>
    <w:qFormat/>
    <w:rsid w:val="00074C40"/>
    <w:pPr>
      <w:spacing w:beforeAutospacing="1" w:afterAutospacing="1" w:line="240" w:lineRule="auto"/>
    </w:pPr>
    <w:rPr>
      <w:rFonts w:ascii="Times New Roman" w:eastAsia="Times New Roman" w:hAnsi="Times New Roman"/>
      <w:sz w:val="24"/>
      <w:szCs w:val="24"/>
      <w:lang w:eastAsia="ru-RU"/>
    </w:rPr>
  </w:style>
  <w:style w:type="paragraph" w:customStyle="1" w:styleId="af5">
    <w:name w:val="Верхний и нижний колонтитулы"/>
    <w:basedOn w:val="a"/>
    <w:qFormat/>
  </w:style>
  <w:style w:type="paragraph" w:styleId="af6">
    <w:name w:val="header"/>
    <w:basedOn w:val="a"/>
    <w:uiPriority w:val="99"/>
    <w:unhideWhenUsed/>
    <w:rsid w:val="00CA7167"/>
    <w:pPr>
      <w:tabs>
        <w:tab w:val="center" w:pos="4677"/>
        <w:tab w:val="right" w:pos="9355"/>
      </w:tabs>
      <w:spacing w:after="0" w:line="240" w:lineRule="auto"/>
    </w:pPr>
  </w:style>
  <w:style w:type="paragraph" w:styleId="af7">
    <w:name w:val="footer"/>
    <w:basedOn w:val="a"/>
    <w:uiPriority w:val="99"/>
    <w:unhideWhenUsed/>
    <w:rsid w:val="00CA7167"/>
    <w:pPr>
      <w:tabs>
        <w:tab w:val="center" w:pos="4677"/>
        <w:tab w:val="right" w:pos="9355"/>
      </w:tabs>
      <w:spacing w:after="0" w:line="240" w:lineRule="auto"/>
    </w:pPr>
  </w:style>
  <w:style w:type="paragraph" w:styleId="af8">
    <w:name w:val="annotation text"/>
    <w:basedOn w:val="a"/>
    <w:uiPriority w:val="99"/>
    <w:semiHidden/>
    <w:unhideWhenUsed/>
    <w:qFormat/>
    <w:rsid w:val="00892674"/>
    <w:pPr>
      <w:spacing w:line="240" w:lineRule="auto"/>
    </w:pPr>
    <w:rPr>
      <w:sz w:val="20"/>
      <w:szCs w:val="20"/>
    </w:rPr>
  </w:style>
  <w:style w:type="paragraph" w:styleId="af9">
    <w:name w:val="annotation subject"/>
    <w:basedOn w:val="af8"/>
    <w:next w:val="af8"/>
    <w:uiPriority w:val="99"/>
    <w:semiHidden/>
    <w:unhideWhenUsed/>
    <w:qFormat/>
    <w:rsid w:val="00892674"/>
    <w:rPr>
      <w:b/>
      <w:bCs/>
    </w:rPr>
  </w:style>
  <w:style w:type="paragraph" w:customStyle="1" w:styleId="Default">
    <w:name w:val="Default"/>
    <w:qFormat/>
    <w:rsid w:val="006E62D8"/>
    <w:rPr>
      <w:rFonts w:ascii="Calibri" w:eastAsia="Calibri" w:hAnsi="Calibri" w:cs="Calibri"/>
      <w:color w:val="000000"/>
      <w:sz w:val="24"/>
      <w:szCs w:val="24"/>
    </w:rPr>
  </w:style>
  <w:style w:type="paragraph" w:styleId="21">
    <w:name w:val="Body Text Indent 2"/>
    <w:basedOn w:val="a"/>
    <w:link w:val="20"/>
    <w:uiPriority w:val="99"/>
    <w:semiHidden/>
    <w:unhideWhenUsed/>
    <w:qFormat/>
    <w:rsid w:val="009106CA"/>
    <w:pPr>
      <w:spacing w:after="120" w:line="480" w:lineRule="auto"/>
      <w:ind w:left="283"/>
    </w:pPr>
  </w:style>
  <w:style w:type="paragraph" w:styleId="afa">
    <w:name w:val="No Spacing"/>
    <w:qFormat/>
    <w:rsid w:val="004A729B"/>
    <w:rPr>
      <w:rFonts w:eastAsia="Times New Roman" w:cs="Times New Roman"/>
      <w:sz w:val="22"/>
      <w:lang w:eastAsia="ru-RU"/>
    </w:rPr>
  </w:style>
  <w:style w:type="paragraph" w:customStyle="1" w:styleId="justifyspacing01indent">
    <w:name w:val="justify_spacing01_indent"/>
    <w:basedOn w:val="a"/>
    <w:qFormat/>
    <w:rsid w:val="00230453"/>
    <w:pPr>
      <w:spacing w:after="0" w:line="360" w:lineRule="auto"/>
      <w:ind w:firstLine="360"/>
      <w:jc w:val="both"/>
    </w:pPr>
    <w:rPr>
      <w:rFonts w:ascii="Times New Roman" w:eastAsia="Times New Roman" w:hAnsi="Times New Roman"/>
      <w:sz w:val="24"/>
      <w:szCs w:val="24"/>
      <w:lang w:eastAsia="ru-RU"/>
    </w:rPr>
  </w:style>
  <w:style w:type="paragraph" w:styleId="afb">
    <w:name w:val="TOC Heading"/>
    <w:basedOn w:val="1"/>
    <w:next w:val="a"/>
    <w:uiPriority w:val="39"/>
    <w:semiHidden/>
    <w:unhideWhenUsed/>
    <w:qFormat/>
    <w:rsid w:val="001200EB"/>
    <w:rPr>
      <w:lang w:eastAsia="ru-RU"/>
    </w:rPr>
  </w:style>
  <w:style w:type="paragraph" w:styleId="11">
    <w:name w:val="toc 1"/>
    <w:basedOn w:val="a"/>
    <w:next w:val="a"/>
    <w:autoRedefine/>
    <w:uiPriority w:val="39"/>
    <w:unhideWhenUsed/>
    <w:rsid w:val="001200EB"/>
    <w:pPr>
      <w:spacing w:after="100"/>
    </w:pPr>
  </w:style>
  <w:style w:type="paragraph" w:styleId="23">
    <w:name w:val="toc 2"/>
    <w:basedOn w:val="a"/>
    <w:next w:val="a"/>
    <w:link w:val="22"/>
    <w:autoRedefine/>
    <w:uiPriority w:val="39"/>
    <w:unhideWhenUsed/>
    <w:rsid w:val="001200EB"/>
    <w:pPr>
      <w:spacing w:after="100"/>
      <w:ind w:left="220"/>
    </w:pPr>
  </w:style>
  <w:style w:type="paragraph" w:customStyle="1" w:styleId="24">
    <w:name w:val="Абзац списка2"/>
    <w:basedOn w:val="a"/>
    <w:uiPriority w:val="99"/>
    <w:qFormat/>
    <w:rsid w:val="00DC238A"/>
    <w:pPr>
      <w:tabs>
        <w:tab w:val="left" w:pos="1787"/>
      </w:tabs>
      <w:spacing w:after="0" w:line="276" w:lineRule="atLeast"/>
      <w:ind w:left="539" w:right="40"/>
      <w:jc w:val="both"/>
    </w:pPr>
    <w:rPr>
      <w:rFonts w:eastAsia="DejaVu Sans" w:cs="font299"/>
      <w:color w:val="00000A"/>
      <w:kern w:val="2"/>
      <w:lang w:eastAsia="ar-SA"/>
    </w:rPr>
  </w:style>
  <w:style w:type="paragraph" w:customStyle="1" w:styleId="afc">
    <w:name w:val="Содержимое таблицы"/>
    <w:basedOn w:val="a"/>
    <w:qFormat/>
    <w:pPr>
      <w:suppressLineNumbers/>
    </w:pPr>
  </w:style>
  <w:style w:type="paragraph" w:customStyle="1" w:styleId="afd">
    <w:name w:val="Заголовок таблицы"/>
    <w:basedOn w:val="afc"/>
    <w:qFormat/>
    <w:pPr>
      <w:jc w:val="center"/>
    </w:pPr>
    <w:rPr>
      <w:b/>
      <w:bCs/>
    </w:rPr>
  </w:style>
  <w:style w:type="numbering" w:customStyle="1" w:styleId="WW8Num9">
    <w:name w:val="WW8Num9"/>
    <w:qFormat/>
  </w:style>
  <w:style w:type="table" w:styleId="afe">
    <w:name w:val="Table Grid"/>
    <w:basedOn w:val="a1"/>
    <w:uiPriority w:val="59"/>
    <w:rsid w:val="00C42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DB597C"/>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Light">
    <w:name w:val="Grid Table Light"/>
    <w:basedOn w:val="a1"/>
    <w:uiPriority w:val="40"/>
    <w:rsid w:val="009106CA"/>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pPr>
      <w:spacing w:after="200" w:line="276" w:lineRule="auto"/>
    </w:pPr>
    <w:rPr>
      <w:rFonts w:cs="Times New Roman"/>
      <w:sz w:val="22"/>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uiPriority w:val="9"/>
    <w:unhideWhenUsed/>
    <w:qFormat/>
    <w:rsid w:val="009D4F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DC238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uiPriority w:val="34"/>
    <w:qFormat/>
    <w:locked/>
    <w:rsid w:val="000F605D"/>
  </w:style>
  <w:style w:type="character" w:customStyle="1" w:styleId="a4">
    <w:name w:val="Текст выноски Знак"/>
    <w:basedOn w:val="a0"/>
    <w:uiPriority w:val="99"/>
    <w:semiHidden/>
    <w:qFormat/>
    <w:rsid w:val="002508F5"/>
    <w:rPr>
      <w:rFonts w:ascii="Tahoma" w:eastAsia="Calibri" w:hAnsi="Tahoma" w:cs="Tahoma"/>
      <w:sz w:val="16"/>
      <w:szCs w:val="16"/>
    </w:rPr>
  </w:style>
  <w:style w:type="character" w:customStyle="1" w:styleId="a5">
    <w:name w:val="Основной текст Знак"/>
    <w:basedOn w:val="a0"/>
    <w:qFormat/>
    <w:rsid w:val="000748D4"/>
    <w:rPr>
      <w:rFonts w:ascii="Times New Roman" w:eastAsia="Times New Roman" w:hAnsi="Times New Roman" w:cs="Times New Roman"/>
      <w:sz w:val="28"/>
      <w:szCs w:val="20"/>
      <w:lang w:eastAsia="ru-RU"/>
    </w:rPr>
  </w:style>
  <w:style w:type="character" w:styleId="a6">
    <w:name w:val="Emphasis"/>
    <w:basedOn w:val="a0"/>
    <w:uiPriority w:val="20"/>
    <w:qFormat/>
    <w:rsid w:val="00074C40"/>
    <w:rPr>
      <w:i/>
      <w:iCs/>
    </w:rPr>
  </w:style>
  <w:style w:type="character" w:customStyle="1" w:styleId="a7">
    <w:name w:val="Верхний колонтитул Знак"/>
    <w:basedOn w:val="a0"/>
    <w:uiPriority w:val="99"/>
    <w:qFormat/>
    <w:rsid w:val="00CA7167"/>
    <w:rPr>
      <w:rFonts w:ascii="Calibri" w:eastAsia="Calibri" w:hAnsi="Calibri" w:cs="Times New Roman"/>
    </w:rPr>
  </w:style>
  <w:style w:type="character" w:customStyle="1" w:styleId="a8">
    <w:name w:val="Нижний колонтитул Знак"/>
    <w:basedOn w:val="a0"/>
    <w:uiPriority w:val="99"/>
    <w:qFormat/>
    <w:rsid w:val="00CA7167"/>
    <w:rPr>
      <w:rFonts w:ascii="Calibri" w:eastAsia="Calibri" w:hAnsi="Calibri" w:cs="Times New Roman"/>
    </w:rPr>
  </w:style>
  <w:style w:type="character" w:styleId="a9">
    <w:name w:val="annotation reference"/>
    <w:basedOn w:val="a0"/>
    <w:uiPriority w:val="99"/>
    <w:semiHidden/>
    <w:unhideWhenUsed/>
    <w:qFormat/>
    <w:rsid w:val="00892674"/>
    <w:rPr>
      <w:sz w:val="16"/>
      <w:szCs w:val="16"/>
    </w:rPr>
  </w:style>
  <w:style w:type="character" w:customStyle="1" w:styleId="aa">
    <w:name w:val="Текст примечания Знак"/>
    <w:basedOn w:val="a0"/>
    <w:uiPriority w:val="99"/>
    <w:semiHidden/>
    <w:qFormat/>
    <w:rsid w:val="00892674"/>
    <w:rPr>
      <w:rFonts w:ascii="Calibri" w:eastAsia="Calibri" w:hAnsi="Calibri" w:cs="Times New Roman"/>
      <w:sz w:val="20"/>
      <w:szCs w:val="20"/>
    </w:rPr>
  </w:style>
  <w:style w:type="character" w:customStyle="1" w:styleId="ab">
    <w:name w:val="Тема примечания Знак"/>
    <w:basedOn w:val="aa"/>
    <w:uiPriority w:val="99"/>
    <w:semiHidden/>
    <w:qFormat/>
    <w:rsid w:val="00892674"/>
    <w:rPr>
      <w:rFonts w:ascii="Calibri" w:eastAsia="Calibri" w:hAnsi="Calibri" w:cs="Times New Roman"/>
      <w:b/>
      <w:bCs/>
      <w:sz w:val="20"/>
      <w:szCs w:val="20"/>
    </w:rPr>
  </w:style>
  <w:style w:type="character" w:customStyle="1" w:styleId="apple-converted-space">
    <w:name w:val="apple-converted-space"/>
    <w:basedOn w:val="a0"/>
    <w:qFormat/>
    <w:rsid w:val="00702A5B"/>
  </w:style>
  <w:style w:type="character" w:customStyle="1" w:styleId="10">
    <w:name w:val="Заголовок 1 Знак"/>
    <w:basedOn w:val="a0"/>
    <w:link w:val="1"/>
    <w:uiPriority w:val="9"/>
    <w:qFormat/>
    <w:rsid w:val="007023A8"/>
    <w:rPr>
      <w:rFonts w:asciiTheme="majorHAnsi" w:eastAsiaTheme="majorEastAsia" w:hAnsiTheme="majorHAnsi" w:cstheme="majorBidi"/>
      <w:b/>
      <w:bCs/>
      <w:color w:val="365F91" w:themeColor="accent1" w:themeShade="BF"/>
      <w:sz w:val="28"/>
      <w:szCs w:val="28"/>
    </w:rPr>
  </w:style>
  <w:style w:type="character" w:customStyle="1" w:styleId="20">
    <w:name w:val="Основной текст с отступом 2 Знак"/>
    <w:basedOn w:val="a0"/>
    <w:link w:val="21"/>
    <w:uiPriority w:val="99"/>
    <w:semiHidden/>
    <w:qFormat/>
    <w:rsid w:val="009106CA"/>
    <w:rPr>
      <w:rFonts w:ascii="Calibri" w:eastAsia="Calibri" w:hAnsi="Calibri" w:cs="Times New Roman"/>
    </w:rPr>
  </w:style>
  <w:style w:type="character" w:customStyle="1" w:styleId="-">
    <w:name w:val="Интернет-ссылка"/>
    <w:uiPriority w:val="99"/>
    <w:unhideWhenUsed/>
    <w:rsid w:val="00FE00F4"/>
    <w:rPr>
      <w:color w:val="0000FF"/>
      <w:u w:val="single"/>
    </w:rPr>
  </w:style>
  <w:style w:type="character" w:customStyle="1" w:styleId="font12">
    <w:name w:val="font12"/>
    <w:qFormat/>
    <w:rsid w:val="00230453"/>
    <w:rPr>
      <w:rFonts w:ascii="Times New Roman" w:eastAsia="Times New Roman" w:hAnsi="Times New Roman" w:cs="Times New Roman"/>
      <w:sz w:val="24"/>
      <w:szCs w:val="24"/>
    </w:rPr>
  </w:style>
  <w:style w:type="character" w:customStyle="1" w:styleId="22">
    <w:name w:val="Оглавление 2 Знак"/>
    <w:basedOn w:val="a0"/>
    <w:link w:val="23"/>
    <w:uiPriority w:val="9"/>
    <w:qFormat/>
    <w:rsid w:val="009D4F6E"/>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semiHidden/>
    <w:qFormat/>
    <w:rsid w:val="00DC238A"/>
    <w:rPr>
      <w:rFonts w:asciiTheme="majorHAnsi" w:eastAsiaTheme="majorEastAsia" w:hAnsiTheme="majorHAnsi" w:cstheme="majorBidi"/>
      <w:color w:val="243F60" w:themeColor="accent1" w:themeShade="7F"/>
    </w:rPr>
  </w:style>
  <w:style w:type="character" w:customStyle="1" w:styleId="ac">
    <w:name w:val="Ссылка указателя"/>
    <w:qFormat/>
  </w:style>
  <w:style w:type="character" w:customStyle="1" w:styleId="WW8Num9z0">
    <w:name w:val="WW8Num9z0"/>
    <w:qFormat/>
    <w:rPr>
      <w:rFonts w:ascii="Times New Roman" w:eastAsia="Times New Roman" w:hAnsi="Times New Roman" w:cs="Times New Roman"/>
      <w:sz w:val="24"/>
      <w:szCs w:val="24"/>
      <w:lang w:eastAsia="ru-RU"/>
    </w:rPr>
  </w:style>
  <w:style w:type="character" w:customStyle="1" w:styleId="WW8Num9z1">
    <w:name w:val="WW8Num9z1"/>
    <w:qFormat/>
    <w:rPr>
      <w:rFonts w:cs="Times New Roman"/>
    </w:rPr>
  </w:style>
  <w:style w:type="paragraph" w:customStyle="1" w:styleId="ad">
    <w:name w:val="Заголовок"/>
    <w:basedOn w:val="a"/>
    <w:next w:val="ae"/>
    <w:qFormat/>
    <w:pPr>
      <w:keepNext/>
      <w:spacing w:before="240" w:after="120"/>
    </w:pPr>
    <w:rPr>
      <w:rFonts w:ascii="Liberation Sans" w:eastAsia="Microsoft YaHei" w:hAnsi="Liberation Sans" w:cs="Arial"/>
      <w:sz w:val="28"/>
      <w:szCs w:val="28"/>
    </w:rPr>
  </w:style>
  <w:style w:type="paragraph" w:styleId="ae">
    <w:name w:val="Body Text"/>
    <w:basedOn w:val="a"/>
    <w:rsid w:val="000748D4"/>
    <w:pPr>
      <w:widowControl w:val="0"/>
      <w:spacing w:after="120" w:line="420" w:lineRule="auto"/>
      <w:ind w:firstLine="680"/>
      <w:jc w:val="both"/>
    </w:pPr>
    <w:rPr>
      <w:rFonts w:ascii="Times New Roman" w:eastAsia="Times New Roman" w:hAnsi="Times New Roman"/>
      <w:sz w:val="28"/>
      <w:szCs w:val="20"/>
      <w:lang w:eastAsia="ru-RU"/>
    </w:rPr>
  </w:style>
  <w:style w:type="paragraph" w:styleId="af">
    <w:name w:val="List"/>
    <w:basedOn w:val="ae"/>
    <w:rPr>
      <w:rFonts w:cs="Arial"/>
    </w:rPr>
  </w:style>
  <w:style w:type="paragraph" w:styleId="af0">
    <w:name w:val="caption"/>
    <w:basedOn w:val="a"/>
    <w:qFormat/>
    <w:pPr>
      <w:suppressLineNumbers/>
      <w:spacing w:before="120" w:after="120"/>
    </w:pPr>
    <w:rPr>
      <w:rFonts w:cs="Arial"/>
      <w:i/>
      <w:iCs/>
      <w:sz w:val="24"/>
      <w:szCs w:val="24"/>
    </w:rPr>
  </w:style>
  <w:style w:type="paragraph" w:styleId="af1">
    <w:name w:val="index heading"/>
    <w:basedOn w:val="a"/>
    <w:qFormat/>
    <w:pPr>
      <w:suppressLineNumbers/>
    </w:pPr>
    <w:rPr>
      <w:rFonts w:cs="Arial"/>
    </w:rPr>
  </w:style>
  <w:style w:type="paragraph" w:styleId="af2">
    <w:name w:val="List Paragraph"/>
    <w:basedOn w:val="a"/>
    <w:uiPriority w:val="34"/>
    <w:qFormat/>
    <w:rsid w:val="000F605D"/>
    <w:pPr>
      <w:spacing w:after="160" w:line="259" w:lineRule="auto"/>
      <w:ind w:left="720"/>
      <w:contextualSpacing/>
    </w:pPr>
    <w:rPr>
      <w:rFonts w:cstheme="minorBidi"/>
    </w:rPr>
  </w:style>
  <w:style w:type="paragraph" w:styleId="af3">
    <w:name w:val="Balloon Text"/>
    <w:basedOn w:val="a"/>
    <w:uiPriority w:val="99"/>
    <w:semiHidden/>
    <w:unhideWhenUsed/>
    <w:qFormat/>
    <w:rsid w:val="002508F5"/>
    <w:pPr>
      <w:spacing w:after="0" w:line="240" w:lineRule="auto"/>
    </w:pPr>
    <w:rPr>
      <w:rFonts w:ascii="Tahoma" w:hAnsi="Tahoma" w:cs="Tahoma"/>
      <w:sz w:val="16"/>
      <w:szCs w:val="16"/>
    </w:rPr>
  </w:style>
  <w:style w:type="paragraph" w:styleId="af4">
    <w:name w:val="Normal (Web)"/>
    <w:basedOn w:val="a"/>
    <w:uiPriority w:val="99"/>
    <w:unhideWhenUsed/>
    <w:qFormat/>
    <w:rsid w:val="00074C40"/>
    <w:pPr>
      <w:spacing w:beforeAutospacing="1" w:afterAutospacing="1" w:line="240" w:lineRule="auto"/>
    </w:pPr>
    <w:rPr>
      <w:rFonts w:ascii="Times New Roman" w:eastAsia="Times New Roman" w:hAnsi="Times New Roman"/>
      <w:sz w:val="24"/>
      <w:szCs w:val="24"/>
      <w:lang w:eastAsia="ru-RU"/>
    </w:rPr>
  </w:style>
  <w:style w:type="paragraph" w:customStyle="1" w:styleId="af5">
    <w:name w:val="Верхний и нижний колонтитулы"/>
    <w:basedOn w:val="a"/>
    <w:qFormat/>
  </w:style>
  <w:style w:type="paragraph" w:styleId="af6">
    <w:name w:val="header"/>
    <w:basedOn w:val="a"/>
    <w:uiPriority w:val="99"/>
    <w:unhideWhenUsed/>
    <w:rsid w:val="00CA7167"/>
    <w:pPr>
      <w:tabs>
        <w:tab w:val="center" w:pos="4677"/>
        <w:tab w:val="right" w:pos="9355"/>
      </w:tabs>
      <w:spacing w:after="0" w:line="240" w:lineRule="auto"/>
    </w:pPr>
  </w:style>
  <w:style w:type="paragraph" w:styleId="af7">
    <w:name w:val="footer"/>
    <w:basedOn w:val="a"/>
    <w:uiPriority w:val="99"/>
    <w:unhideWhenUsed/>
    <w:rsid w:val="00CA7167"/>
    <w:pPr>
      <w:tabs>
        <w:tab w:val="center" w:pos="4677"/>
        <w:tab w:val="right" w:pos="9355"/>
      </w:tabs>
      <w:spacing w:after="0" w:line="240" w:lineRule="auto"/>
    </w:pPr>
  </w:style>
  <w:style w:type="paragraph" w:styleId="af8">
    <w:name w:val="annotation text"/>
    <w:basedOn w:val="a"/>
    <w:uiPriority w:val="99"/>
    <w:semiHidden/>
    <w:unhideWhenUsed/>
    <w:qFormat/>
    <w:rsid w:val="00892674"/>
    <w:pPr>
      <w:spacing w:line="240" w:lineRule="auto"/>
    </w:pPr>
    <w:rPr>
      <w:sz w:val="20"/>
      <w:szCs w:val="20"/>
    </w:rPr>
  </w:style>
  <w:style w:type="paragraph" w:styleId="af9">
    <w:name w:val="annotation subject"/>
    <w:basedOn w:val="af8"/>
    <w:next w:val="af8"/>
    <w:uiPriority w:val="99"/>
    <w:semiHidden/>
    <w:unhideWhenUsed/>
    <w:qFormat/>
    <w:rsid w:val="00892674"/>
    <w:rPr>
      <w:b/>
      <w:bCs/>
    </w:rPr>
  </w:style>
  <w:style w:type="paragraph" w:customStyle="1" w:styleId="Default">
    <w:name w:val="Default"/>
    <w:qFormat/>
    <w:rsid w:val="006E62D8"/>
    <w:rPr>
      <w:rFonts w:ascii="Calibri" w:eastAsia="Calibri" w:hAnsi="Calibri" w:cs="Calibri"/>
      <w:color w:val="000000"/>
      <w:sz w:val="24"/>
      <w:szCs w:val="24"/>
    </w:rPr>
  </w:style>
  <w:style w:type="paragraph" w:styleId="21">
    <w:name w:val="Body Text Indent 2"/>
    <w:basedOn w:val="a"/>
    <w:link w:val="20"/>
    <w:uiPriority w:val="99"/>
    <w:semiHidden/>
    <w:unhideWhenUsed/>
    <w:qFormat/>
    <w:rsid w:val="009106CA"/>
    <w:pPr>
      <w:spacing w:after="120" w:line="480" w:lineRule="auto"/>
      <w:ind w:left="283"/>
    </w:pPr>
  </w:style>
  <w:style w:type="paragraph" w:styleId="afa">
    <w:name w:val="No Spacing"/>
    <w:qFormat/>
    <w:rsid w:val="004A729B"/>
    <w:rPr>
      <w:rFonts w:eastAsia="Times New Roman" w:cs="Times New Roman"/>
      <w:sz w:val="22"/>
      <w:lang w:eastAsia="ru-RU"/>
    </w:rPr>
  </w:style>
  <w:style w:type="paragraph" w:customStyle="1" w:styleId="justifyspacing01indent">
    <w:name w:val="justify_spacing01_indent"/>
    <w:basedOn w:val="a"/>
    <w:qFormat/>
    <w:rsid w:val="00230453"/>
    <w:pPr>
      <w:spacing w:after="0" w:line="360" w:lineRule="auto"/>
      <w:ind w:firstLine="360"/>
      <w:jc w:val="both"/>
    </w:pPr>
    <w:rPr>
      <w:rFonts w:ascii="Times New Roman" w:eastAsia="Times New Roman" w:hAnsi="Times New Roman"/>
      <w:sz w:val="24"/>
      <w:szCs w:val="24"/>
      <w:lang w:eastAsia="ru-RU"/>
    </w:rPr>
  </w:style>
  <w:style w:type="paragraph" w:styleId="afb">
    <w:name w:val="TOC Heading"/>
    <w:basedOn w:val="1"/>
    <w:next w:val="a"/>
    <w:uiPriority w:val="39"/>
    <w:semiHidden/>
    <w:unhideWhenUsed/>
    <w:qFormat/>
    <w:rsid w:val="001200EB"/>
    <w:rPr>
      <w:lang w:eastAsia="ru-RU"/>
    </w:rPr>
  </w:style>
  <w:style w:type="paragraph" w:styleId="11">
    <w:name w:val="toc 1"/>
    <w:basedOn w:val="a"/>
    <w:next w:val="a"/>
    <w:autoRedefine/>
    <w:uiPriority w:val="39"/>
    <w:unhideWhenUsed/>
    <w:rsid w:val="001200EB"/>
    <w:pPr>
      <w:spacing w:after="100"/>
    </w:pPr>
  </w:style>
  <w:style w:type="paragraph" w:styleId="23">
    <w:name w:val="toc 2"/>
    <w:basedOn w:val="a"/>
    <w:next w:val="a"/>
    <w:link w:val="22"/>
    <w:autoRedefine/>
    <w:uiPriority w:val="39"/>
    <w:unhideWhenUsed/>
    <w:rsid w:val="001200EB"/>
    <w:pPr>
      <w:spacing w:after="100"/>
      <w:ind w:left="220"/>
    </w:pPr>
  </w:style>
  <w:style w:type="paragraph" w:customStyle="1" w:styleId="24">
    <w:name w:val="Абзац списка2"/>
    <w:basedOn w:val="a"/>
    <w:uiPriority w:val="99"/>
    <w:qFormat/>
    <w:rsid w:val="00DC238A"/>
    <w:pPr>
      <w:tabs>
        <w:tab w:val="left" w:pos="1787"/>
      </w:tabs>
      <w:spacing w:after="0" w:line="276" w:lineRule="atLeast"/>
      <w:ind w:left="539" w:right="40"/>
      <w:jc w:val="both"/>
    </w:pPr>
    <w:rPr>
      <w:rFonts w:eastAsia="DejaVu Sans" w:cs="font299"/>
      <w:color w:val="00000A"/>
      <w:kern w:val="2"/>
      <w:lang w:eastAsia="ar-SA"/>
    </w:rPr>
  </w:style>
  <w:style w:type="paragraph" w:customStyle="1" w:styleId="afc">
    <w:name w:val="Содержимое таблицы"/>
    <w:basedOn w:val="a"/>
    <w:qFormat/>
    <w:pPr>
      <w:suppressLineNumbers/>
    </w:pPr>
  </w:style>
  <w:style w:type="paragraph" w:customStyle="1" w:styleId="afd">
    <w:name w:val="Заголовок таблицы"/>
    <w:basedOn w:val="afc"/>
    <w:qFormat/>
    <w:pPr>
      <w:jc w:val="center"/>
    </w:pPr>
    <w:rPr>
      <w:b/>
      <w:bCs/>
    </w:rPr>
  </w:style>
  <w:style w:type="numbering" w:customStyle="1" w:styleId="WW8Num9">
    <w:name w:val="WW8Num9"/>
    <w:qFormat/>
  </w:style>
  <w:style w:type="table" w:styleId="afe">
    <w:name w:val="Table Grid"/>
    <w:basedOn w:val="a1"/>
    <w:uiPriority w:val="59"/>
    <w:rsid w:val="00C42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DB597C"/>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Light">
    <w:name w:val="Grid Table Light"/>
    <w:basedOn w:val="a1"/>
    <w:uiPriority w:val="40"/>
    <w:rsid w:val="009106CA"/>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98251" TargetMode="External"/><Relationship Id="rId18" Type="http://schemas.openxmlformats.org/officeDocument/2006/relationships/hyperlink" Target="http://biblioclub.ru/index.php?page=book&amp;id=120687" TargetMode="External"/><Relationship Id="rId26" Type="http://schemas.openxmlformats.org/officeDocument/2006/relationships/hyperlink" Target="http://historiwars.narod.ru/" TargetMode="External"/><Relationship Id="rId39" Type="http://schemas.openxmlformats.org/officeDocument/2006/relationships/hyperlink" Target="http://biblioclub.ru/index.php?page=book_red&amp;id=440030" TargetMode="External"/><Relationship Id="rId21" Type="http://schemas.openxmlformats.org/officeDocument/2006/relationships/hyperlink" Target="http://www.ebiblioteka.ru/" TargetMode="External"/><Relationship Id="rId34" Type="http://schemas.openxmlformats.org/officeDocument/2006/relationships/hyperlink" Target="http://culturalnet.ru/" TargetMode="External"/><Relationship Id="rId42" Type="http://schemas.openxmlformats.org/officeDocument/2006/relationships/hyperlink" Target="http://biblioclub.ru/index.php?page=book_red&amp;id=36211" TargetMode="External"/><Relationship Id="rId47" Type="http://schemas.openxmlformats.org/officeDocument/2006/relationships/hyperlink" Target="http://biblioclub.ru/index.php?page=book_red&amp;id=426681&amp;sr=1" TargetMode="External"/><Relationship Id="rId50" Type="http://schemas.openxmlformats.org/officeDocument/2006/relationships/hyperlink" Target="http://biblioclub.ru/index.php?page=book&amp;id=83539" TargetMode="External"/><Relationship Id="rId55" Type="http://schemas.openxmlformats.org/officeDocument/2006/relationships/hyperlink" Target="https://edu.mininuniver.ru/course/view.php?id=49" TargetMode="External"/><Relationship Id="rId63" Type="http://schemas.openxmlformats.org/officeDocument/2006/relationships/hyperlink" Target="http://biblioclub.ru/index.php?page=book&amp;id=117904" TargetMode="External"/><Relationship Id="rId68" Type="http://schemas.openxmlformats.org/officeDocument/2006/relationships/hyperlink" Target="http://www.garant.ru/" TargetMode="External"/><Relationship Id="rId76" Type="http://schemas.openxmlformats.org/officeDocument/2006/relationships/hyperlink" Target="http://biblioclub.ru/index.php?page=book&amp;id=271548" TargetMode="External"/><Relationship Id="rId84" Type="http://schemas.openxmlformats.org/officeDocument/2006/relationships/hyperlink" Target="http://biblioclub.ru/index.php?page=book&amp;id=480964" TargetMode="External"/><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biblioclub.ru/index.php?page=book&amp;id=486156" TargetMode="External"/><Relationship Id="rId2" Type="http://schemas.openxmlformats.org/officeDocument/2006/relationships/numbering" Target="numbering.xml"/><Relationship Id="rId16" Type="http://schemas.openxmlformats.org/officeDocument/2006/relationships/hyperlink" Target="http://biblioclub.ru/index.php?page=book&amp;id=453030" TargetMode="External"/><Relationship Id="rId29" Type="http://schemas.openxmlformats.org/officeDocument/2006/relationships/hyperlink" Target="http://www.hist.msu.ru/ER/sources.htm" TargetMode="External"/><Relationship Id="rId11" Type="http://schemas.openxmlformats.org/officeDocument/2006/relationships/footer" Target="footer3.xml"/><Relationship Id="rId24" Type="http://schemas.openxmlformats.org/officeDocument/2006/relationships/hyperlink" Target="http://www.alleng.ru/edu/hist1.htm" TargetMode="External"/><Relationship Id="rId32" Type="http://schemas.openxmlformats.org/officeDocument/2006/relationships/hyperlink" Target="http://iskusstvo-info.ru/" TargetMode="External"/><Relationship Id="rId37" Type="http://schemas.openxmlformats.org/officeDocument/2006/relationships/hyperlink" Target="http://biblioclub.ru/index.php?page=book_red&amp;id=131245" TargetMode="External"/><Relationship Id="rId40" Type="http://schemas.openxmlformats.org/officeDocument/2006/relationships/hyperlink" Target="http://biblioclub.ru/index.php?page=book_red&amp;id=36145" TargetMode="External"/><Relationship Id="rId45" Type="http://schemas.openxmlformats.org/officeDocument/2006/relationships/hyperlink" Target="http://biblioclub.ru/index.php?page=book&amp;id=459520" TargetMode="External"/><Relationship Id="rId53" Type="http://schemas.openxmlformats.org/officeDocument/2006/relationships/hyperlink" Target="http://biblioclub.ru/index.php?page=book&amp;id=69158" TargetMode="External"/><Relationship Id="rId58" Type="http://schemas.openxmlformats.org/officeDocument/2006/relationships/hyperlink" Target="http://www.edu.ru/" TargetMode="External"/><Relationship Id="rId66" Type="http://schemas.openxmlformats.org/officeDocument/2006/relationships/hyperlink" Target="http://www.edu.ru/" TargetMode="External"/><Relationship Id="rId74" Type="http://schemas.openxmlformats.org/officeDocument/2006/relationships/hyperlink" Target="http://biblioclub.ru/index.php?page=book&amp;id=277462" TargetMode="External"/><Relationship Id="rId79" Type="http://schemas.openxmlformats.org/officeDocument/2006/relationships/hyperlink" Target="http://www.culture.mchs.gov.ru/" TargetMode="External"/><Relationship Id="rId87" Type="http://schemas.openxmlformats.org/officeDocument/2006/relationships/hyperlink" Target="http://biblioclub.ru/index.php?page=book&amp;id=445130" TargetMode="External"/><Relationship Id="rId5" Type="http://schemas.openxmlformats.org/officeDocument/2006/relationships/settings" Target="settings.xml"/><Relationship Id="rId61" Type="http://schemas.openxmlformats.org/officeDocument/2006/relationships/hyperlink" Target="http://biblioclub.ru/index.php?page=book&amp;id=490826" TargetMode="External"/><Relationship Id="rId82" Type="http://schemas.openxmlformats.org/officeDocument/2006/relationships/hyperlink" Target="http://biblioclub.ru/index.php?page=book&amp;id=453939" TargetMode="External"/><Relationship Id="rId90" Type="http://schemas.openxmlformats.org/officeDocument/2006/relationships/theme" Target="theme/theme1.xml"/><Relationship Id="rId19" Type="http://schemas.openxmlformats.org/officeDocument/2006/relationships/hyperlink" Target="http://www.biblioclub.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450757" TargetMode="External"/><Relationship Id="rId22" Type="http://schemas.openxmlformats.org/officeDocument/2006/relationships/hyperlink" Target="http://www.edu.ru/" TargetMode="External"/><Relationship Id="rId27" Type="http://schemas.openxmlformats.org/officeDocument/2006/relationships/hyperlink" Target="http://rulers.narod.ru/" TargetMode="External"/><Relationship Id="rId30" Type="http://schemas.openxmlformats.org/officeDocument/2006/relationships/hyperlink" Target="http://www.libelli.ru/library/tema/scient.htm" TargetMode="External"/><Relationship Id="rId35" Type="http://schemas.openxmlformats.org/officeDocument/2006/relationships/hyperlink" Target="http://biblioclub.ru/index.php?page=book_red&amp;id=428000" TargetMode="External"/><Relationship Id="rId43" Type="http://schemas.openxmlformats.org/officeDocument/2006/relationships/hyperlink" Target="http://biblioclub.ru/index.php?page=book&amp;id=453055" TargetMode="External"/><Relationship Id="rId48" Type="http://schemas.openxmlformats.org/officeDocument/2006/relationships/hyperlink" Target="http://biblioclub.ru/index.php?page=book_view_red&amp;book_id=453055" TargetMode="External"/><Relationship Id="rId56" Type="http://schemas.openxmlformats.org/officeDocument/2006/relationships/hyperlink" Target="http://www.slovari.ru/" TargetMode="External"/><Relationship Id="rId64" Type="http://schemas.openxmlformats.org/officeDocument/2006/relationships/hyperlink" Target="http://biblioclub.ru/index.php?page=book&amp;id=119461" TargetMode="External"/><Relationship Id="rId69" Type="http://schemas.openxmlformats.org/officeDocument/2006/relationships/hyperlink" Target="http://biblioclub.ru/index.php?page=book&amp;id=450720" TargetMode="External"/><Relationship Id="rId77" Type="http://schemas.openxmlformats.org/officeDocument/2006/relationships/hyperlink" Target="http://biblioclub.ru/index.php?page=book&amp;id=271483" TargetMode="External"/><Relationship Id="rId8" Type="http://schemas.openxmlformats.org/officeDocument/2006/relationships/endnotes" Target="endnotes.xml"/><Relationship Id="rId51" Type="http://schemas.openxmlformats.org/officeDocument/2006/relationships/hyperlink" Target="http://biblioclub.ru/index.php?page=book&amp;id=363677" TargetMode="External"/><Relationship Id="rId72" Type="http://schemas.openxmlformats.org/officeDocument/2006/relationships/hyperlink" Target="http://biblioclub.ru/index.php?page=book&amp;id=497194" TargetMode="External"/><Relationship Id="rId80" Type="http://schemas.openxmlformats.org/officeDocument/2006/relationships/hyperlink" Target="http://ohranatruda.ru/" TargetMode="External"/><Relationship Id="rId85" Type="http://schemas.openxmlformats.org/officeDocument/2006/relationships/hyperlink" Target="http://biblioclub.ru/index.php?page=book&amp;id=461438" TargetMode="External"/><Relationship Id="rId3" Type="http://schemas.openxmlformats.org/officeDocument/2006/relationships/styles" Target="styles.xml"/><Relationship Id="rId12" Type="http://schemas.openxmlformats.org/officeDocument/2006/relationships/hyperlink" Target="http://biblioclub.ru/index.php?page=book&amp;id=455427" TargetMode="External"/><Relationship Id="rId17" Type="http://schemas.openxmlformats.org/officeDocument/2006/relationships/hyperlink" Target="http://biblioclub.ru/index.php?page=book&amp;id=227412" TargetMode="External"/><Relationship Id="rId25" Type="http://schemas.openxmlformats.org/officeDocument/2006/relationships/hyperlink" Target="http://historyevent.ru/" TargetMode="External"/><Relationship Id="rId33" Type="http://schemas.openxmlformats.org/officeDocument/2006/relationships/hyperlink" Target="http://cult-cult.ru/" TargetMode="External"/><Relationship Id="rId38" Type="http://schemas.openxmlformats.org/officeDocument/2006/relationships/hyperlink" Target="http://biblioclub.ru/index.php?page=book_red&amp;id=443581" TargetMode="External"/><Relationship Id="rId46" Type="http://schemas.openxmlformats.org/officeDocument/2006/relationships/hyperlink" Target="http://biblioclub.ru/index.php?page=book_view_red&amp;book_id=453517" TargetMode="External"/><Relationship Id="rId59" Type="http://schemas.openxmlformats.org/officeDocument/2006/relationships/hyperlink" Target="http://biblioclub.ru/index.php?page=book&amp;id=83215" TargetMode="External"/><Relationship Id="rId67" Type="http://schemas.openxmlformats.org/officeDocument/2006/relationships/hyperlink" Target="http://www.consultant.ru/" TargetMode="External"/><Relationship Id="rId20" Type="http://schemas.openxmlformats.org/officeDocument/2006/relationships/hyperlink" Target="http://www.elibrary.ru/" TargetMode="External"/><Relationship Id="rId41" Type="http://schemas.openxmlformats.org/officeDocument/2006/relationships/hyperlink" Target="http://biblioclub.ru/index.php?page=book_red&amp;id=72683" TargetMode="External"/><Relationship Id="rId54" Type="http://schemas.openxmlformats.org/officeDocument/2006/relationships/hyperlink" Target="http://biblioclub.ru/index.php?page=book&amp;id=69097" TargetMode="External"/><Relationship Id="rId62" Type="http://schemas.openxmlformats.org/officeDocument/2006/relationships/hyperlink" Target="http://biblioclub.ru/index.php?page=book&amp;id=232212" TargetMode="External"/><Relationship Id="rId70" Type="http://schemas.openxmlformats.org/officeDocument/2006/relationships/hyperlink" Target="http://biblioclub.ru/index.php?page=book&amp;id=496098" TargetMode="External"/><Relationship Id="rId75" Type="http://schemas.openxmlformats.org/officeDocument/2006/relationships/hyperlink" Target="http://biblioclub.ru/index.php?page=book&amp;id=119542" TargetMode="External"/><Relationship Id="rId83" Type="http://schemas.openxmlformats.org/officeDocument/2006/relationships/hyperlink" Target="http://biblioclub.ru/index.php?page=book&amp;id=118130" TargetMode="External"/><Relationship Id="rId88"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115299" TargetMode="External"/><Relationship Id="rId23" Type="http://schemas.openxmlformats.org/officeDocument/2006/relationships/hyperlink" Target="http://rikonti-khalsivar.narod.ru/" TargetMode="External"/><Relationship Id="rId28" Type="http://schemas.openxmlformats.org/officeDocument/2006/relationships/hyperlink" Target="http://www.hist.msu.ru/ER/Etext/index.html" TargetMode="External"/><Relationship Id="rId36" Type="http://schemas.openxmlformats.org/officeDocument/2006/relationships/hyperlink" Target="http://biblioclub.ru/index.php?page=book_red&amp;id=30422" TargetMode="External"/><Relationship Id="rId49" Type="http://schemas.openxmlformats.org/officeDocument/2006/relationships/hyperlink" Target="http://biblioclub.ru/index.php?page=publisher_red&amp;pub_id=2438" TargetMode="External"/><Relationship Id="rId57" Type="http://schemas.openxmlformats.org/officeDocument/2006/relationships/hyperlink" Target="http://www.gramota.ru/" TargetMode="External"/><Relationship Id="rId10" Type="http://schemas.openxmlformats.org/officeDocument/2006/relationships/footer" Target="footer2.xml"/><Relationship Id="rId31" Type="http://schemas.openxmlformats.org/officeDocument/2006/relationships/hyperlink" Target="http://moscowartmagazine.com/" TargetMode="External"/><Relationship Id="rId44" Type="http://schemas.openxmlformats.org/officeDocument/2006/relationships/hyperlink" Target="http://biblioclub.ru/index.php?page=book&amp;id=438658" TargetMode="External"/><Relationship Id="rId52" Type="http://schemas.openxmlformats.org/officeDocument/2006/relationships/hyperlink" Target="http://biblioclub.ru/index.php?page=book&amp;id=83211" TargetMode="External"/><Relationship Id="rId60" Type="http://schemas.openxmlformats.org/officeDocument/2006/relationships/hyperlink" Target="http://biblioclub.ru/index.php?page=book&amp;id=495777" TargetMode="External"/><Relationship Id="rId65" Type="http://schemas.openxmlformats.org/officeDocument/2006/relationships/hyperlink" Target="http://biblioclub.ru/index.php?page=book&amp;id=455475" TargetMode="External"/><Relationship Id="rId73" Type="http://schemas.openxmlformats.org/officeDocument/2006/relationships/hyperlink" Target="http://biblioclub.ru/index.php?page=book&amp;id=208696" TargetMode="External"/><Relationship Id="rId78" Type="http://schemas.openxmlformats.org/officeDocument/2006/relationships/hyperlink" Target="http://www.mchs.gov.ru/" TargetMode="External"/><Relationship Id="rId81" Type="http://schemas.openxmlformats.org/officeDocument/2006/relationships/hyperlink" Target="http://biblioclub.ru/index.php?page=book&amp;id=452573" TargetMode="External"/><Relationship Id="rId86" Type="http://schemas.openxmlformats.org/officeDocument/2006/relationships/hyperlink" Target="http://biblioclub.ru/index.php?page=book&amp;id=2982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7AD6F-1107-4903-AC8E-BAF661FE3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52</Pages>
  <Words>15545</Words>
  <Characters>88611</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103949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315</cp:lastModifiedBy>
  <cp:revision>8</cp:revision>
  <cp:lastPrinted>2018-12-14T12:13:00Z</cp:lastPrinted>
  <dcterms:created xsi:type="dcterms:W3CDTF">2021-09-21T09:06:00Z</dcterms:created>
  <dcterms:modified xsi:type="dcterms:W3CDTF">2021-11-22T12:11:00Z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